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DEF" w:rsidRPr="000E563A" w:rsidRDefault="00003DEF" w:rsidP="000E563A">
      <w:pPr>
        <w:spacing w:line="520" w:lineRule="exact"/>
        <w:jc w:val="center"/>
        <w:rPr>
          <w:rFonts w:ascii="文鼎大标宋简" w:eastAsia="文鼎大标宋简"/>
          <w:b/>
          <w:kern w:val="2"/>
          <w:sz w:val="36"/>
          <w:szCs w:val="20"/>
        </w:rPr>
      </w:pPr>
      <w:r>
        <w:rPr>
          <w:rFonts w:ascii="文鼎大标宋简" w:eastAsia="文鼎大标宋简" w:hint="eastAsia"/>
          <w:b/>
          <w:sz w:val="36"/>
        </w:rPr>
        <w:t>化工系</w:t>
      </w:r>
      <w:r w:rsidRPr="00D847FC">
        <w:rPr>
          <w:rFonts w:ascii="文鼎大标宋简" w:eastAsia="文鼎大标宋简"/>
          <w:b/>
          <w:sz w:val="36"/>
        </w:rPr>
        <w:t>20</w:t>
      </w:r>
      <w:r>
        <w:rPr>
          <w:rFonts w:ascii="文鼎大标宋简" w:eastAsia="文鼎大标宋简"/>
          <w:b/>
          <w:sz w:val="36"/>
        </w:rPr>
        <w:t>13</w:t>
      </w:r>
      <w:r w:rsidRPr="00D847FC">
        <w:rPr>
          <w:rFonts w:ascii="文鼎大标宋简" w:eastAsia="文鼎大标宋简" w:hint="eastAsia"/>
          <w:b/>
          <w:sz w:val="36"/>
        </w:rPr>
        <w:t>级本科生主修专业确认工作</w:t>
      </w:r>
      <w:r>
        <w:rPr>
          <w:rFonts w:ascii="文鼎大标宋简" w:eastAsia="文鼎大标宋简" w:hint="eastAsia"/>
          <w:b/>
          <w:sz w:val="36"/>
        </w:rPr>
        <w:t>条例</w:t>
      </w:r>
    </w:p>
    <w:p w:rsidR="00003DEF" w:rsidRDefault="00003DEF" w:rsidP="00305172">
      <w:pPr>
        <w:widowControl w:val="0"/>
        <w:spacing w:line="560" w:lineRule="exact"/>
        <w:ind w:firstLineChars="200" w:firstLine="600"/>
        <w:jc w:val="both"/>
        <w:rPr>
          <w:rFonts w:eastAsia="仿宋_GB2312"/>
          <w:kern w:val="2"/>
          <w:sz w:val="30"/>
          <w:szCs w:val="20"/>
        </w:rPr>
      </w:pPr>
    </w:p>
    <w:p w:rsidR="00003DEF" w:rsidRDefault="00003DEF" w:rsidP="00305172">
      <w:pPr>
        <w:widowControl w:val="0"/>
        <w:spacing w:line="560" w:lineRule="exact"/>
        <w:ind w:firstLineChars="200" w:firstLine="600"/>
        <w:jc w:val="both"/>
        <w:rPr>
          <w:rFonts w:eastAsia="仿宋_GB2312"/>
          <w:kern w:val="2"/>
          <w:sz w:val="30"/>
          <w:szCs w:val="20"/>
        </w:rPr>
      </w:pPr>
      <w:r>
        <w:rPr>
          <w:rFonts w:eastAsia="仿宋_GB2312" w:hint="eastAsia"/>
          <w:kern w:val="2"/>
          <w:sz w:val="30"/>
          <w:szCs w:val="20"/>
        </w:rPr>
        <w:t>为进一步贯彻学校</w:t>
      </w:r>
      <w:r>
        <w:rPr>
          <w:rStyle w:val="tpccontent1"/>
          <w:rFonts w:ascii="Verdana" w:eastAsia="仿宋_GB2312" w:hAnsi="Verdana" w:hint="eastAsia"/>
          <w:color w:val="000000"/>
          <w:sz w:val="30"/>
        </w:rPr>
        <w:t>“以人为本，整合培养，求是创新，追求卓越”教育理念，满足学生个性化学习的要求，培养学生创新能力和综合素质。</w:t>
      </w:r>
      <w:r>
        <w:rPr>
          <w:rFonts w:eastAsia="仿宋_GB2312" w:hint="eastAsia"/>
          <w:kern w:val="2"/>
          <w:sz w:val="30"/>
          <w:szCs w:val="20"/>
        </w:rPr>
        <w:t>我系对</w:t>
      </w:r>
      <w:r>
        <w:rPr>
          <w:rFonts w:ascii="仿宋_GB2312" w:eastAsia="仿宋_GB2312"/>
          <w:sz w:val="30"/>
          <w:szCs w:val="30"/>
        </w:rPr>
        <w:t>2013</w:t>
      </w:r>
      <w:r>
        <w:rPr>
          <w:rFonts w:ascii="仿宋_GB2312" w:eastAsia="仿宋_GB2312" w:hint="eastAsia"/>
          <w:sz w:val="30"/>
          <w:szCs w:val="30"/>
        </w:rPr>
        <w:t>级本科生主修专业确认工作提出如下意见。</w:t>
      </w:r>
    </w:p>
    <w:p w:rsidR="00003DEF" w:rsidRDefault="00003DEF">
      <w:pPr>
        <w:widowControl w:val="0"/>
        <w:numPr>
          <w:ilvl w:val="0"/>
          <w:numId w:val="1"/>
        </w:numPr>
        <w:spacing w:line="560" w:lineRule="exact"/>
        <w:jc w:val="both"/>
        <w:rPr>
          <w:rFonts w:eastAsia="仿宋_GB2312"/>
          <w:kern w:val="2"/>
          <w:sz w:val="30"/>
          <w:szCs w:val="20"/>
        </w:rPr>
      </w:pPr>
      <w:r>
        <w:rPr>
          <w:rFonts w:eastAsia="仿宋_GB2312" w:hint="eastAsia"/>
          <w:kern w:val="2"/>
          <w:sz w:val="30"/>
          <w:szCs w:val="20"/>
        </w:rPr>
        <w:t>主修专业确认原则</w:t>
      </w:r>
    </w:p>
    <w:p w:rsidR="00003DEF" w:rsidRDefault="00003DEF" w:rsidP="00305172">
      <w:pPr>
        <w:widowControl w:val="0"/>
        <w:spacing w:line="56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主修专业确认工作，由系专业确认工作小组，以学生志愿和综合成绩为依据，本着公平、公正的原则，进行确认。如某一专业申请人数超过最大容量，则由工作小组协商调配。</w:t>
      </w:r>
    </w:p>
    <w:p w:rsidR="00003DEF" w:rsidRDefault="00003DEF">
      <w:pPr>
        <w:widowControl w:val="0"/>
        <w:numPr>
          <w:ilvl w:val="0"/>
          <w:numId w:val="1"/>
        </w:numPr>
        <w:spacing w:line="560" w:lineRule="exact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系主修专业确认工作小组</w:t>
      </w:r>
    </w:p>
    <w:p w:rsidR="00003DEF" w:rsidRPr="005D0DEE" w:rsidRDefault="00003DEF">
      <w:pPr>
        <w:pStyle w:val="BodyTextIndent"/>
      </w:pPr>
      <w:r>
        <w:rPr>
          <w:rFonts w:hint="eastAsia"/>
        </w:rPr>
        <w:t>为保证学院本科生主修专业确认工作顺利进行，学院成立确认工作领导小组。成员由分管本科教学系主任、分管学生工作的系党委副书记、本科教育办</w:t>
      </w:r>
      <w:r w:rsidRPr="005D0DEE">
        <w:rPr>
          <w:rFonts w:hint="eastAsia"/>
        </w:rPr>
        <w:t>等有关人员组成。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三、主修专业确认时间</w:t>
      </w:r>
    </w:p>
    <w:p w:rsidR="00003DEF" w:rsidRDefault="00003DEF">
      <w:pPr>
        <w:pStyle w:val="BodyTextIndent"/>
      </w:pPr>
      <w:r>
        <w:rPr>
          <w:rFonts w:hint="eastAsia"/>
        </w:rPr>
        <w:t>专业确认时间：与学校安排的时间同步进行。</w:t>
      </w:r>
    </w:p>
    <w:p w:rsidR="00003DEF" w:rsidRDefault="00003DEF">
      <w:pPr>
        <w:widowControl w:val="0"/>
        <w:numPr>
          <w:ilvl w:val="0"/>
          <w:numId w:val="2"/>
        </w:numPr>
        <w:spacing w:line="560" w:lineRule="exact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各专业学生数容量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0"/>
        <w:gridCol w:w="2520"/>
      </w:tblGrid>
      <w:tr w:rsidR="00003DEF" w:rsidRPr="000E563A">
        <w:tc>
          <w:tcPr>
            <w:tcW w:w="396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0E563A">
              <w:rPr>
                <w:rFonts w:ascii="仿宋_GB2312" w:eastAsia="仿宋_GB2312" w:hint="eastAsia"/>
                <w:sz w:val="28"/>
                <w:szCs w:val="28"/>
              </w:rPr>
              <w:t>专业名称</w:t>
            </w:r>
          </w:p>
        </w:tc>
        <w:tc>
          <w:tcPr>
            <w:tcW w:w="252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0E563A">
              <w:rPr>
                <w:rFonts w:ascii="仿宋_GB2312" w:eastAsia="仿宋_GB2312" w:hint="eastAsia"/>
                <w:sz w:val="28"/>
                <w:szCs w:val="28"/>
              </w:rPr>
              <w:t>可容纳人数</w:t>
            </w:r>
          </w:p>
        </w:tc>
      </w:tr>
      <w:tr w:rsidR="00003DEF" w:rsidRPr="000E563A">
        <w:tc>
          <w:tcPr>
            <w:tcW w:w="396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化学工程与工艺</w:t>
            </w:r>
          </w:p>
        </w:tc>
        <w:tc>
          <w:tcPr>
            <w:tcW w:w="252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96</w:t>
            </w:r>
          </w:p>
        </w:tc>
      </w:tr>
      <w:tr w:rsidR="00003DEF" w:rsidRPr="000E563A">
        <w:tc>
          <w:tcPr>
            <w:tcW w:w="396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制</w:t>
            </w:r>
            <w:r w:rsidRPr="000E563A"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药</w:t>
            </w:r>
            <w:r w:rsidRPr="000E563A"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工</w:t>
            </w:r>
            <w:r w:rsidRPr="000E563A"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程</w:t>
            </w:r>
          </w:p>
        </w:tc>
        <w:tc>
          <w:tcPr>
            <w:tcW w:w="252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24</w:t>
            </w:r>
          </w:p>
        </w:tc>
      </w:tr>
      <w:tr w:rsidR="00003DEF" w:rsidRPr="000E563A">
        <w:tc>
          <w:tcPr>
            <w:tcW w:w="396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生</w:t>
            </w:r>
            <w:r w:rsidRPr="000E563A"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物</w:t>
            </w:r>
            <w:r w:rsidRPr="000E563A"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工</w:t>
            </w:r>
            <w:r w:rsidRPr="000E563A"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程</w:t>
            </w:r>
          </w:p>
        </w:tc>
        <w:tc>
          <w:tcPr>
            <w:tcW w:w="252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28</w:t>
            </w:r>
          </w:p>
        </w:tc>
      </w:tr>
      <w:tr w:rsidR="00003DEF" w:rsidRPr="000E563A">
        <w:tc>
          <w:tcPr>
            <w:tcW w:w="396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0E563A">
              <w:rPr>
                <w:rFonts w:ascii="仿宋_GB2312" w:eastAsia="仿宋_GB2312" w:hint="eastAsia"/>
                <w:kern w:val="2"/>
                <w:sz w:val="28"/>
                <w:szCs w:val="28"/>
              </w:rPr>
              <w:t>过程装备与控制工程</w:t>
            </w:r>
          </w:p>
        </w:tc>
        <w:tc>
          <w:tcPr>
            <w:tcW w:w="2520" w:type="dxa"/>
          </w:tcPr>
          <w:p w:rsidR="00003DEF" w:rsidRPr="000E563A" w:rsidRDefault="00003DEF" w:rsidP="000E563A">
            <w:pPr>
              <w:widowControl w:val="0"/>
              <w:spacing w:line="40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52</w:t>
            </w:r>
          </w:p>
        </w:tc>
      </w:tr>
    </w:tbl>
    <w:p w:rsidR="00003DEF" w:rsidRDefault="00003DEF">
      <w:pPr>
        <w:widowControl w:val="0"/>
        <w:numPr>
          <w:ilvl w:val="0"/>
          <w:numId w:val="2"/>
        </w:numPr>
        <w:spacing w:line="560" w:lineRule="exact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kern w:val="2"/>
          <w:sz w:val="30"/>
          <w:szCs w:val="30"/>
        </w:rPr>
        <w:t>确认主修专业基本条件</w:t>
      </w:r>
    </w:p>
    <w:p w:rsidR="00003DEF" w:rsidRDefault="00003DEF" w:rsidP="000E563A">
      <w:pPr>
        <w:widowControl w:val="0"/>
        <w:numPr>
          <w:ilvl w:val="2"/>
          <w:numId w:val="2"/>
        </w:numPr>
        <w:spacing w:line="560" w:lineRule="exact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kern w:val="2"/>
          <w:sz w:val="30"/>
          <w:szCs w:val="30"/>
        </w:rPr>
        <w:t>每大学期获得学分≧</w:t>
      </w:r>
      <w:r>
        <w:rPr>
          <w:rFonts w:ascii="仿宋_GB2312" w:eastAsia="仿宋_GB2312"/>
          <w:kern w:val="2"/>
          <w:sz w:val="30"/>
          <w:szCs w:val="30"/>
        </w:rPr>
        <w:t>18</w:t>
      </w:r>
    </w:p>
    <w:p w:rsidR="00003DEF" w:rsidRDefault="00003DEF">
      <w:pPr>
        <w:widowControl w:val="0"/>
        <w:numPr>
          <w:ilvl w:val="2"/>
          <w:numId w:val="2"/>
        </w:numPr>
        <w:spacing w:line="560" w:lineRule="exact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kern w:val="2"/>
          <w:sz w:val="30"/>
          <w:szCs w:val="30"/>
        </w:rPr>
        <w:t>身体健康，非色盲者。</w:t>
      </w:r>
    </w:p>
    <w:p w:rsidR="00003DEF" w:rsidRDefault="00003DEF">
      <w:pPr>
        <w:widowControl w:val="0"/>
        <w:numPr>
          <w:ilvl w:val="0"/>
          <w:numId w:val="2"/>
        </w:numPr>
        <w:spacing w:line="560" w:lineRule="exact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kern w:val="2"/>
          <w:sz w:val="30"/>
          <w:szCs w:val="30"/>
        </w:rPr>
        <w:t>确认工作程序与方法</w:t>
      </w:r>
    </w:p>
    <w:p w:rsidR="00003DEF" w:rsidRDefault="00003DEF">
      <w:pPr>
        <w:widowControl w:val="0"/>
        <w:spacing w:line="560" w:lineRule="exact"/>
        <w:ind w:left="600" w:firstLine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kern w:val="2"/>
          <w:sz w:val="30"/>
          <w:szCs w:val="30"/>
        </w:rPr>
        <w:t>主修专业确认在规定时间内进行。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noProof/>
        </w:rPr>
        <w:pict>
          <v:rect id="_x0000_s1026" style="position:absolute;left:0;text-align:left;margin-left:90pt;margin-top:14pt;width:189pt;height:27pt;z-index:251654656">
            <v:textbox>
              <w:txbxContent>
                <w:p w:rsidR="00003DEF" w:rsidRDefault="00003DEF" w:rsidP="00305172">
                  <w:pPr>
                    <w:ind w:firstLineChars="50" w:firstLine="140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学生在现代教务网上申请</w:t>
                  </w:r>
                </w:p>
              </w:txbxContent>
            </v:textbox>
            <w10:wrap type="square"/>
            <w10:anchorlock/>
          </v:rect>
        </w:pict>
      </w:r>
      <w:r>
        <w:rPr>
          <w:rFonts w:ascii="仿宋_GB2312" w:eastAsia="仿宋_GB2312"/>
          <w:kern w:val="2"/>
          <w:sz w:val="30"/>
          <w:szCs w:val="30"/>
        </w:rPr>
        <w:t xml:space="preserve">        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171pt;margin-top:21.5pt;width:9pt;height:27pt;z-index:251658752">
            <v:textbox style="layout-flow:vertical-ideographic"/>
            <w10:wrap type="square"/>
            <w10:anchorlock/>
          </v:shape>
        </w:pic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noProof/>
        </w:rPr>
        <w:pict>
          <v:shape id="_x0000_s1028" type="#_x0000_t67" style="position:absolute;left:0;text-align:left;margin-left:171pt;margin-top:56.5pt;width:9pt;height:36pt;z-index:251659776">
            <v:textbox style="layout-flow:vertical-ideographic"/>
            <w10:wrap type="square"/>
            <w10:anchorlock/>
          </v:shape>
        </w:pic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noProof/>
        </w:rPr>
        <w:pict>
          <v:rect id="_x0000_s1029" style="position:absolute;left:0;text-align:left;margin-left:90pt;margin-top:-7.5pt;width:189pt;height:27pt;z-index:251655680">
            <v:textbox>
              <w:txbxContent>
                <w:p w:rsidR="00003DEF" w:rsidRDefault="00003DEF">
                  <w:pPr>
                    <w:ind w:firstLine="280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化工系工作小组审核批准</w:t>
                  </w:r>
                </w:p>
              </w:txbxContent>
            </v:textbox>
            <w10:wrap type="square"/>
            <w10:anchorlock/>
          </v:rect>
        </w:pict>
      </w:r>
      <w:r>
        <w:rPr>
          <w:rFonts w:ascii="仿宋_GB2312" w:eastAsia="仿宋_GB2312"/>
          <w:kern w:val="2"/>
          <w:sz w:val="30"/>
          <w:szCs w:val="30"/>
        </w:rPr>
        <w:t xml:space="preserve">       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noProof/>
        </w:rPr>
        <w:pict>
          <v:shape id="_x0000_s1030" type="#_x0000_t67" style="position:absolute;left:0;text-align:left;margin-left:171pt;margin-top:48.8pt;width:9pt;height:36pt;z-index:251660800">
            <v:textbox style="layout-flow:vertical-ideographic"/>
            <w10:wrap type="square"/>
            <w10:anchorlock/>
          </v:shape>
        </w:pict>
      </w:r>
      <w:r>
        <w:rPr>
          <w:noProof/>
        </w:rPr>
        <w:pict>
          <v:rect id="_x0000_s1031" style="position:absolute;left:0;text-align:left;margin-left:90pt;margin-top:12.3pt;width:189pt;height:27pt;z-index:251656704">
            <v:textbox>
              <w:txbxContent>
                <w:p w:rsidR="00003DEF" w:rsidRDefault="00003DEF">
                  <w:pPr>
                    <w:ind w:firstLine="560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公布专业确认结果</w:t>
                  </w:r>
                </w:p>
              </w:txbxContent>
            </v:textbox>
            <w10:wrap type="square"/>
            <w10:anchorlock/>
          </v:rect>
        </w:pict>
      </w:r>
      <w:r>
        <w:rPr>
          <w:rFonts w:ascii="仿宋_GB2312" w:eastAsia="仿宋_GB2312"/>
          <w:kern w:val="2"/>
          <w:sz w:val="30"/>
          <w:szCs w:val="30"/>
        </w:rPr>
        <w:t xml:space="preserve">           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noProof/>
        </w:rPr>
        <w:pict>
          <v:rect id="_x0000_s1032" style="position:absolute;left:0;text-align:left;margin-left:90pt;margin-top:12.3pt;width:189pt;height:27pt;z-index:251657728">
            <v:textbox>
              <w:txbxContent>
                <w:p w:rsidR="00003DEF" w:rsidRDefault="00003DEF">
                  <w:pPr>
                    <w:ind w:firstLine="840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上报学校学务处</w:t>
                  </w:r>
                </w:p>
              </w:txbxContent>
            </v:textbox>
            <w10:wrap type="square"/>
            <w10:anchorlock/>
          </v:rect>
        </w:pict>
      </w:r>
      <w:r>
        <w:rPr>
          <w:rFonts w:ascii="仿宋_GB2312" w:eastAsia="仿宋_GB2312"/>
          <w:kern w:val="2"/>
          <w:sz w:val="30"/>
          <w:szCs w:val="30"/>
        </w:rPr>
        <w:t xml:space="preserve">        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主修专业一经确认，原则上不再更改。</w:t>
      </w:r>
    </w:p>
    <w:p w:rsidR="00003DEF" w:rsidRDefault="00003DEF">
      <w:pPr>
        <w:widowControl w:val="0"/>
        <w:spacing w:line="560" w:lineRule="exact"/>
        <w:ind w:left="600"/>
        <w:jc w:val="both"/>
        <w:rPr>
          <w:rFonts w:ascii="仿宋_GB2312" w:eastAsia="仿宋_GB2312"/>
          <w:kern w:val="2"/>
          <w:sz w:val="30"/>
          <w:szCs w:val="30"/>
        </w:rPr>
      </w:pPr>
    </w:p>
    <w:p w:rsidR="00003DEF" w:rsidRDefault="00003DEF" w:rsidP="00305172">
      <w:pPr>
        <w:widowControl w:val="0"/>
        <w:spacing w:line="560" w:lineRule="exact"/>
        <w:ind w:firstLineChars="200" w:firstLine="600"/>
        <w:jc w:val="both"/>
        <w:rPr>
          <w:rFonts w:ascii="仿宋_GB2312" w:eastAsia="仿宋_GB2312"/>
          <w:kern w:val="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七、其它</w:t>
      </w:r>
    </w:p>
    <w:p w:rsidR="00003DEF" w:rsidRDefault="00003DEF" w:rsidP="00305172">
      <w:pPr>
        <w:widowControl w:val="0"/>
        <w:spacing w:line="56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主修专业确认后，学生学籍由主修专业所在系负责管理。</w:t>
      </w:r>
    </w:p>
    <w:p w:rsidR="00003DEF" w:rsidRDefault="00003DEF" w:rsidP="00305172">
      <w:pPr>
        <w:widowControl w:val="0"/>
        <w:spacing w:line="56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</w:p>
    <w:p w:rsidR="00003DEF" w:rsidRDefault="00003DEF" w:rsidP="00BC6011">
      <w:pPr>
        <w:widowControl w:val="0"/>
        <w:spacing w:line="560" w:lineRule="exact"/>
        <w:ind w:firstLineChars="200" w:firstLine="480"/>
        <w:jc w:val="both"/>
      </w:pPr>
      <w:r>
        <w:t xml:space="preserve">                             </w:t>
      </w:r>
    </w:p>
    <w:sectPr w:rsidR="00003DEF" w:rsidSect="00D847FC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DEF" w:rsidRDefault="00003DEF" w:rsidP="00FF07EE">
      <w:r>
        <w:separator/>
      </w:r>
    </w:p>
  </w:endnote>
  <w:endnote w:type="continuationSeparator" w:id="0">
    <w:p w:rsidR="00003DEF" w:rsidRDefault="00003DEF" w:rsidP="00FF0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大标宋简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DEF" w:rsidRDefault="00003DEF" w:rsidP="00FF07EE">
      <w:r>
        <w:separator/>
      </w:r>
    </w:p>
  </w:footnote>
  <w:footnote w:type="continuationSeparator" w:id="0">
    <w:p w:rsidR="00003DEF" w:rsidRDefault="00003DEF" w:rsidP="00FF0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33B65"/>
    <w:multiLevelType w:val="multilevel"/>
    <w:tmpl w:val="A860F464"/>
    <w:lvl w:ilvl="0">
      <w:start w:val="4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2">
      <w:start w:val="1"/>
      <w:numFmt w:val="decimal"/>
      <w:lvlText w:val="%3、"/>
      <w:lvlJc w:val="left"/>
      <w:pPr>
        <w:tabs>
          <w:tab w:val="num" w:pos="2340"/>
        </w:tabs>
        <w:ind w:left="2340" w:hanging="7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  <w:rPr>
        <w:rFonts w:cs="Times New Roman"/>
      </w:rPr>
    </w:lvl>
  </w:abstractNum>
  <w:abstractNum w:abstractNumId="1">
    <w:nsid w:val="4D62616B"/>
    <w:multiLevelType w:val="hybridMultilevel"/>
    <w:tmpl w:val="AA84009C"/>
    <w:lvl w:ilvl="0" w:tplc="0CD8FFEC">
      <w:start w:val="4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2040"/>
        </w:tabs>
        <w:ind w:left="2040" w:hanging="4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  <w:rPr>
        <w:rFonts w:cs="Times New Roman"/>
      </w:rPr>
    </w:lvl>
  </w:abstractNum>
  <w:abstractNum w:abstractNumId="2">
    <w:nsid w:val="4E706582"/>
    <w:multiLevelType w:val="hybridMultilevel"/>
    <w:tmpl w:val="35CEA648"/>
    <w:lvl w:ilvl="0" w:tplc="E46CB59A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eastAsia"/>
      </w:rPr>
    </w:lvl>
    <w:lvl w:ilvl="1" w:tplc="C0AE7E88">
      <w:start w:val="1"/>
      <w:numFmt w:val="decimal"/>
      <w:lvlText w:val="%2、"/>
      <w:lvlJc w:val="left"/>
      <w:pPr>
        <w:tabs>
          <w:tab w:val="num" w:pos="1740"/>
        </w:tabs>
        <w:ind w:left="174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7FC"/>
    <w:rsid w:val="00003DEF"/>
    <w:rsid w:val="000E563A"/>
    <w:rsid w:val="00106D7B"/>
    <w:rsid w:val="00113C9F"/>
    <w:rsid w:val="00165CB0"/>
    <w:rsid w:val="00305172"/>
    <w:rsid w:val="00363165"/>
    <w:rsid w:val="00395237"/>
    <w:rsid w:val="005C6DBA"/>
    <w:rsid w:val="005D0DEE"/>
    <w:rsid w:val="00610C67"/>
    <w:rsid w:val="00651FD5"/>
    <w:rsid w:val="006E3B0A"/>
    <w:rsid w:val="007E511D"/>
    <w:rsid w:val="007F2FF6"/>
    <w:rsid w:val="00886B09"/>
    <w:rsid w:val="008F3DF6"/>
    <w:rsid w:val="009F62DA"/>
    <w:rsid w:val="00BB480C"/>
    <w:rsid w:val="00BC6011"/>
    <w:rsid w:val="00BF2C57"/>
    <w:rsid w:val="00BF3B32"/>
    <w:rsid w:val="00CF73F0"/>
    <w:rsid w:val="00D00F26"/>
    <w:rsid w:val="00D80D87"/>
    <w:rsid w:val="00D847FC"/>
    <w:rsid w:val="00DE500C"/>
    <w:rsid w:val="00EA371B"/>
    <w:rsid w:val="00F053ED"/>
    <w:rsid w:val="00F658AA"/>
    <w:rsid w:val="00FF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B32"/>
    <w:rPr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ccontent1">
    <w:name w:val="tpc_content1"/>
    <w:basedOn w:val="DefaultParagraphFont"/>
    <w:uiPriority w:val="99"/>
    <w:rsid w:val="00BF3B32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F3B32"/>
    <w:pPr>
      <w:widowControl w:val="0"/>
      <w:spacing w:line="560" w:lineRule="exact"/>
      <w:ind w:firstLine="540"/>
      <w:jc w:val="both"/>
    </w:pPr>
    <w:rPr>
      <w:rFonts w:ascii="仿宋_GB2312" w:eastAsia="仿宋_GB2312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F0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F07E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F07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F07E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86</Words>
  <Characters>492</Characters>
  <Application>Microsoft Office Outlook</Application>
  <DocSecurity>0</DocSecurity>
  <Lines>0</Lines>
  <Paragraphs>0</Paragraphs>
  <ScaleCrop>false</ScaleCrop>
  <Company>YZKJ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材化学院2006级本科生主修专业确认工作意见</dc:title>
  <dc:subject/>
  <dc:creator>duxy</dc:creator>
  <cp:keywords/>
  <dc:description/>
  <cp:lastModifiedBy>Dell380</cp:lastModifiedBy>
  <cp:revision>4</cp:revision>
  <cp:lastPrinted>2007-05-11T03:22:00Z</cp:lastPrinted>
  <dcterms:created xsi:type="dcterms:W3CDTF">2013-10-12T01:38:00Z</dcterms:created>
  <dcterms:modified xsi:type="dcterms:W3CDTF">2013-11-20T00:55:00Z</dcterms:modified>
</cp:coreProperties>
</file>