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C3" w:rsidRPr="00BB5E29" w:rsidRDefault="00D21EC3" w:rsidP="00D21EC3">
      <w:pPr>
        <w:widowControl/>
        <w:spacing w:line="480" w:lineRule="atLeast"/>
        <w:jc w:val="center"/>
        <w:outlineLvl w:val="0"/>
        <w:rPr>
          <w:rFonts w:ascii="微软雅黑" w:eastAsia="微软雅黑" w:hAnsi="微软雅黑" w:cs="宋体"/>
          <w:b/>
          <w:bCs/>
          <w:color w:val="000000" w:themeColor="text1"/>
          <w:kern w:val="36"/>
          <w:sz w:val="30"/>
          <w:szCs w:val="30"/>
        </w:rPr>
      </w:pPr>
      <w:r w:rsidRPr="00BB5E29">
        <w:rPr>
          <w:rFonts w:ascii="微软雅黑" w:eastAsia="微软雅黑" w:hAnsi="微软雅黑" w:cs="宋体" w:hint="eastAsia"/>
          <w:b/>
          <w:bCs/>
          <w:color w:val="000000" w:themeColor="text1"/>
          <w:kern w:val="36"/>
          <w:sz w:val="30"/>
          <w:szCs w:val="30"/>
        </w:rPr>
        <w:t>教育部高等教育司关于公布2016年有关企业支持的产学合作专业综合改革项目和国家大学生创新创业训练计划联合基金项目申报指南的通知</w:t>
      </w:r>
    </w:p>
    <w:p w:rsidR="00D21EC3" w:rsidRPr="00BB5E29" w:rsidRDefault="00D21EC3" w:rsidP="00D21EC3">
      <w:pPr>
        <w:widowControl/>
        <w:spacing w:line="480" w:lineRule="atLeast"/>
        <w:jc w:val="right"/>
        <w:rPr>
          <w:rFonts w:ascii="微软雅黑" w:eastAsia="微软雅黑" w:hAnsi="微软雅黑" w:cs="宋体"/>
          <w:color w:val="000000" w:themeColor="text1"/>
          <w:kern w:val="0"/>
          <w:sz w:val="24"/>
          <w:szCs w:val="24"/>
        </w:rPr>
      </w:pPr>
      <w:r w:rsidRPr="00BB5E29">
        <w:rPr>
          <w:rFonts w:ascii="微软雅黑" w:eastAsia="微软雅黑" w:hAnsi="微软雅黑" w:cs="宋体" w:hint="eastAsia"/>
          <w:color w:val="000000" w:themeColor="text1"/>
          <w:kern w:val="0"/>
          <w:sz w:val="24"/>
          <w:szCs w:val="24"/>
        </w:rPr>
        <w:t>教高司函[2016]28号</w:t>
      </w:r>
    </w:p>
    <w:p w:rsidR="00D21EC3" w:rsidRPr="00BB5E29" w:rsidRDefault="00D21EC3" w:rsidP="00D21EC3">
      <w:pPr>
        <w:widowControl/>
        <w:spacing w:line="480" w:lineRule="atLeast"/>
        <w:jc w:val="left"/>
        <w:rPr>
          <w:rFonts w:ascii="楷体" w:eastAsia="楷体" w:hAnsi="楷体" w:cs="宋体"/>
          <w:color w:val="000000" w:themeColor="text1"/>
          <w:kern w:val="0"/>
          <w:sz w:val="30"/>
          <w:szCs w:val="30"/>
        </w:rPr>
      </w:pPr>
      <w:r w:rsidRPr="00BB5E29">
        <w:rPr>
          <w:rFonts w:ascii="楷体" w:eastAsia="楷体" w:hAnsi="楷体" w:cs="宋体" w:hint="eastAsia"/>
          <w:color w:val="000000" w:themeColor="text1"/>
          <w:kern w:val="0"/>
          <w:sz w:val="30"/>
          <w:szCs w:val="30"/>
        </w:rPr>
        <w:t>有关高等学校、有关企业：</w:t>
      </w:r>
    </w:p>
    <w:p w:rsidR="00D21EC3" w:rsidRPr="00BB5E29" w:rsidRDefault="00D21EC3" w:rsidP="00D21EC3">
      <w:pPr>
        <w:widowControl/>
        <w:spacing w:line="480" w:lineRule="atLeast"/>
        <w:jc w:val="left"/>
        <w:rPr>
          <w:rFonts w:ascii="楷体" w:eastAsia="楷体" w:hAnsi="楷体" w:cs="宋体"/>
          <w:color w:val="000000" w:themeColor="text1"/>
          <w:kern w:val="0"/>
          <w:sz w:val="30"/>
          <w:szCs w:val="30"/>
        </w:rPr>
      </w:pPr>
      <w:r w:rsidRPr="00BB5E29">
        <w:rPr>
          <w:rFonts w:ascii="楷体" w:eastAsia="楷体" w:hAnsi="楷体" w:cs="宋体" w:hint="eastAsia"/>
          <w:color w:val="000000" w:themeColor="text1"/>
          <w:kern w:val="0"/>
          <w:sz w:val="30"/>
          <w:szCs w:val="30"/>
        </w:rPr>
        <w:t xml:space="preserve">　　为贯彻落实《国务院办公厅关于深化高等学校创新创业教育改革的实施意见》（国办发〔2015〕36号）文件精神，深化高校创新创业教育改革，推进校企合作协同育人，经与33家企业协商，现将2016年校企合作专业综合改革项目和国家大学生创新创业训练计划联合基金项目申报指南予以公布（项目简介见附件，申报指南见相应网址）。</w:t>
      </w:r>
    </w:p>
    <w:p w:rsidR="00D21EC3" w:rsidRPr="00BB5E29" w:rsidRDefault="00D21EC3" w:rsidP="00D21EC3">
      <w:pPr>
        <w:widowControl/>
        <w:spacing w:line="480" w:lineRule="atLeast"/>
        <w:jc w:val="left"/>
        <w:rPr>
          <w:rFonts w:ascii="楷体" w:eastAsia="楷体" w:hAnsi="楷体" w:cs="宋体"/>
          <w:color w:val="000000" w:themeColor="text1"/>
          <w:kern w:val="0"/>
          <w:sz w:val="30"/>
          <w:szCs w:val="30"/>
        </w:rPr>
      </w:pPr>
      <w:r w:rsidRPr="00BB5E29">
        <w:rPr>
          <w:rFonts w:ascii="楷体" w:eastAsia="楷体" w:hAnsi="楷体" w:cs="宋体" w:hint="eastAsia"/>
          <w:color w:val="000000" w:themeColor="text1"/>
          <w:kern w:val="0"/>
          <w:sz w:val="30"/>
          <w:szCs w:val="30"/>
        </w:rPr>
        <w:t xml:space="preserve">　　有关高校要根据各校情况和产学合作需要，主动与相关企业联系，组织相关专业师生自愿申报，并加强项目实施过程的管理。有关企业要履行承诺，规范项目管理，保证项目评审的公开公正，及时公布项目评审结果，并于年底前向我司报告工作进展情况。我司将于年底前公布2016年产学合作专业综合改革项目和国家大学生创新创业训练计划联合基金项目立项名单。</w:t>
      </w:r>
    </w:p>
    <w:p w:rsidR="00D21EC3" w:rsidRPr="00BB5E29" w:rsidRDefault="00D21EC3" w:rsidP="00D21EC3">
      <w:pPr>
        <w:widowControl/>
        <w:spacing w:line="480" w:lineRule="atLeast"/>
        <w:jc w:val="left"/>
        <w:rPr>
          <w:rFonts w:ascii="楷体" w:eastAsia="楷体" w:hAnsi="楷体" w:cs="宋体"/>
          <w:color w:val="000000" w:themeColor="text1"/>
          <w:kern w:val="0"/>
          <w:sz w:val="30"/>
          <w:szCs w:val="30"/>
        </w:rPr>
      </w:pPr>
      <w:r w:rsidRPr="00BB5E29">
        <w:rPr>
          <w:rFonts w:ascii="楷体" w:eastAsia="楷体" w:hAnsi="楷体" w:cs="宋体" w:hint="eastAsia"/>
          <w:color w:val="000000" w:themeColor="text1"/>
          <w:kern w:val="0"/>
          <w:sz w:val="30"/>
          <w:szCs w:val="30"/>
        </w:rPr>
        <w:t xml:space="preserve">　　附件：</w:t>
      </w:r>
      <w:hyperlink r:id="rId6" w:tgtFrame="_blank" w:history="1">
        <w:r w:rsidRPr="00BB5E29">
          <w:rPr>
            <w:rFonts w:ascii="楷体" w:eastAsia="楷体" w:hAnsi="楷体" w:cs="宋体" w:hint="eastAsia"/>
            <w:color w:val="000000" w:themeColor="text1"/>
            <w:kern w:val="0"/>
            <w:sz w:val="30"/>
            <w:szCs w:val="30"/>
          </w:rPr>
          <w:t>1.2016年产学合作专业综合改革项目简介</w:t>
        </w:r>
      </w:hyperlink>
    </w:p>
    <w:p w:rsidR="00D21EC3" w:rsidRPr="00BB5E29" w:rsidRDefault="00D21EC3" w:rsidP="00D21EC3">
      <w:pPr>
        <w:widowControl/>
        <w:spacing w:line="480" w:lineRule="atLeast"/>
        <w:jc w:val="left"/>
        <w:rPr>
          <w:rFonts w:ascii="楷体" w:eastAsia="楷体" w:hAnsi="楷体" w:cs="宋体"/>
          <w:color w:val="000000" w:themeColor="text1"/>
          <w:kern w:val="0"/>
          <w:sz w:val="30"/>
          <w:szCs w:val="30"/>
        </w:rPr>
      </w:pPr>
      <w:r w:rsidRPr="00BB5E29">
        <w:rPr>
          <w:rFonts w:ascii="楷体" w:eastAsia="楷体" w:hAnsi="楷体" w:cs="宋体" w:hint="eastAsia"/>
          <w:color w:val="000000" w:themeColor="text1"/>
          <w:kern w:val="0"/>
          <w:sz w:val="30"/>
          <w:szCs w:val="30"/>
        </w:rPr>
        <w:t xml:space="preserve">　　　　　</w:t>
      </w:r>
      <w:hyperlink r:id="rId7" w:tgtFrame="_blank" w:history="1">
        <w:r w:rsidRPr="00BB5E29">
          <w:rPr>
            <w:rFonts w:ascii="楷体" w:eastAsia="楷体" w:hAnsi="楷体" w:cs="宋体" w:hint="eastAsia"/>
            <w:color w:val="000000" w:themeColor="text1"/>
            <w:kern w:val="0"/>
            <w:sz w:val="30"/>
            <w:szCs w:val="30"/>
          </w:rPr>
          <w:t>2.2016年国家大学生创新创业训练计划联合基金项目简介</w:t>
        </w:r>
      </w:hyperlink>
    </w:p>
    <w:p w:rsidR="00D21EC3" w:rsidRPr="00BB5E29" w:rsidRDefault="00D21EC3" w:rsidP="00D21EC3">
      <w:pPr>
        <w:widowControl/>
        <w:spacing w:line="480" w:lineRule="atLeast"/>
        <w:jc w:val="right"/>
        <w:rPr>
          <w:rFonts w:ascii="楷体" w:eastAsia="楷体" w:hAnsi="楷体" w:cs="宋体"/>
          <w:color w:val="000000" w:themeColor="text1"/>
          <w:kern w:val="0"/>
          <w:sz w:val="30"/>
          <w:szCs w:val="30"/>
        </w:rPr>
      </w:pPr>
      <w:r w:rsidRPr="00BB5E29">
        <w:rPr>
          <w:rFonts w:ascii="楷体" w:eastAsia="楷体" w:hAnsi="楷体" w:cs="宋体" w:hint="eastAsia"/>
          <w:color w:val="000000" w:themeColor="text1"/>
          <w:kern w:val="0"/>
          <w:sz w:val="30"/>
          <w:szCs w:val="30"/>
        </w:rPr>
        <w:t>教育部高等教育司</w:t>
      </w:r>
    </w:p>
    <w:p w:rsidR="006F4C1C" w:rsidRPr="00BB5E29" w:rsidRDefault="00D21EC3" w:rsidP="00196FB0">
      <w:pPr>
        <w:widowControl/>
        <w:spacing w:line="480" w:lineRule="atLeast"/>
        <w:jc w:val="right"/>
        <w:rPr>
          <w:rFonts w:ascii="楷体" w:eastAsia="楷体" w:hAnsi="楷体"/>
          <w:color w:val="000000" w:themeColor="text1"/>
          <w:sz w:val="30"/>
          <w:szCs w:val="30"/>
        </w:rPr>
      </w:pPr>
      <w:r w:rsidRPr="00BB5E29">
        <w:rPr>
          <w:rFonts w:ascii="楷体" w:eastAsia="楷体" w:hAnsi="楷体" w:cs="宋体" w:hint="eastAsia"/>
          <w:color w:val="000000" w:themeColor="text1"/>
          <w:kern w:val="0"/>
          <w:sz w:val="30"/>
          <w:szCs w:val="30"/>
        </w:rPr>
        <w:t>2016年5月23日</w:t>
      </w:r>
    </w:p>
    <w:sectPr w:rsidR="006F4C1C" w:rsidRPr="00BB5E29" w:rsidSect="006F4C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E20" w:rsidRDefault="006D5E20" w:rsidP="00196FB0">
      <w:r>
        <w:separator/>
      </w:r>
    </w:p>
  </w:endnote>
  <w:endnote w:type="continuationSeparator" w:id="1">
    <w:p w:rsidR="006D5E20" w:rsidRDefault="006D5E20" w:rsidP="00196F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E20" w:rsidRDefault="006D5E20" w:rsidP="00196FB0">
      <w:r>
        <w:separator/>
      </w:r>
    </w:p>
  </w:footnote>
  <w:footnote w:type="continuationSeparator" w:id="1">
    <w:p w:rsidR="006D5E20" w:rsidRDefault="006D5E20" w:rsidP="00196F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1EC3"/>
    <w:rsid w:val="00126D82"/>
    <w:rsid w:val="00196FB0"/>
    <w:rsid w:val="006D5E20"/>
    <w:rsid w:val="006F4C1C"/>
    <w:rsid w:val="008416A9"/>
    <w:rsid w:val="00A14404"/>
    <w:rsid w:val="00BB5E29"/>
    <w:rsid w:val="00D21EC3"/>
    <w:rsid w:val="00F01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C1C"/>
    <w:pPr>
      <w:widowControl w:val="0"/>
      <w:jc w:val="both"/>
    </w:pPr>
  </w:style>
  <w:style w:type="paragraph" w:styleId="1">
    <w:name w:val="heading 1"/>
    <w:basedOn w:val="a"/>
    <w:link w:val="1Char"/>
    <w:uiPriority w:val="9"/>
    <w:qFormat/>
    <w:rsid w:val="00D21EC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21EC3"/>
    <w:rPr>
      <w:rFonts w:ascii="宋体" w:eastAsia="宋体" w:hAnsi="宋体" w:cs="宋体"/>
      <w:b/>
      <w:bCs/>
      <w:kern w:val="36"/>
      <w:sz w:val="48"/>
      <w:szCs w:val="48"/>
    </w:rPr>
  </w:style>
  <w:style w:type="paragraph" w:styleId="a3">
    <w:name w:val="Normal (Web)"/>
    <w:basedOn w:val="a"/>
    <w:uiPriority w:val="99"/>
    <w:semiHidden/>
    <w:unhideWhenUsed/>
    <w:rsid w:val="00D21EC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21EC3"/>
    <w:rPr>
      <w:color w:val="0000FF"/>
      <w:u w:val="single"/>
    </w:rPr>
  </w:style>
  <w:style w:type="paragraph" w:styleId="a5">
    <w:name w:val="header"/>
    <w:basedOn w:val="a"/>
    <w:link w:val="Char"/>
    <w:uiPriority w:val="99"/>
    <w:semiHidden/>
    <w:unhideWhenUsed/>
    <w:rsid w:val="00196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96FB0"/>
    <w:rPr>
      <w:sz w:val="18"/>
      <w:szCs w:val="18"/>
    </w:rPr>
  </w:style>
  <w:style w:type="paragraph" w:styleId="a6">
    <w:name w:val="footer"/>
    <w:basedOn w:val="a"/>
    <w:link w:val="Char0"/>
    <w:uiPriority w:val="99"/>
    <w:semiHidden/>
    <w:unhideWhenUsed/>
    <w:rsid w:val="00196FB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96FB0"/>
    <w:rPr>
      <w:sz w:val="18"/>
      <w:szCs w:val="18"/>
    </w:rPr>
  </w:style>
</w:styles>
</file>

<file path=word/webSettings.xml><?xml version="1.0" encoding="utf-8"?>
<w:webSettings xmlns:r="http://schemas.openxmlformats.org/officeDocument/2006/relationships" xmlns:w="http://schemas.openxmlformats.org/wordprocessingml/2006/main">
  <w:divs>
    <w:div w:id="1212109165">
      <w:bodyDiv w:val="1"/>
      <w:marLeft w:val="0"/>
      <w:marRight w:val="0"/>
      <w:marTop w:val="0"/>
      <w:marBottom w:val="0"/>
      <w:divBdr>
        <w:top w:val="none" w:sz="0" w:space="0" w:color="auto"/>
        <w:left w:val="none" w:sz="0" w:space="0" w:color="auto"/>
        <w:bottom w:val="none" w:sz="0" w:space="0" w:color="auto"/>
        <w:right w:val="none" w:sz="0" w:space="0" w:color="auto"/>
      </w:divBdr>
      <w:divsChild>
        <w:div w:id="420108933">
          <w:marLeft w:val="0"/>
          <w:marRight w:val="0"/>
          <w:marTop w:val="525"/>
          <w:marBottom w:val="0"/>
          <w:divBdr>
            <w:top w:val="none" w:sz="0" w:space="0" w:color="auto"/>
            <w:left w:val="none" w:sz="0" w:space="0" w:color="auto"/>
            <w:bottom w:val="none" w:sz="0" w:space="0" w:color="auto"/>
            <w:right w:val="none" w:sz="0" w:space="0" w:color="auto"/>
          </w:divBdr>
          <w:divsChild>
            <w:div w:id="15338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e.gov.cn/s78/A08/A08_gggs/A08_sjhj/201605/W020160525315368980197.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08/A08_gggs/A08_sjhj/201605/W020160530505471162932.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dcterms:created xsi:type="dcterms:W3CDTF">2016-06-02T03:46:00Z</dcterms:created>
  <dcterms:modified xsi:type="dcterms:W3CDTF">2016-06-02T03:55:00Z</dcterms:modified>
</cp:coreProperties>
</file>