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15" w:rsidRPr="00B4548E" w:rsidRDefault="00092240" w:rsidP="00B4548E">
      <w:pPr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bookmarkEnd w:id="0"/>
      <w:r w:rsidRPr="00B4548E">
        <w:rPr>
          <w:rFonts w:hint="eastAsia"/>
          <w:b/>
          <w:sz w:val="44"/>
          <w:szCs w:val="44"/>
        </w:rPr>
        <w:t>经济</w:t>
      </w:r>
      <w:r w:rsidR="009C7E32" w:rsidRPr="00B4548E">
        <w:rPr>
          <w:rFonts w:hint="eastAsia"/>
          <w:b/>
          <w:sz w:val="44"/>
          <w:szCs w:val="44"/>
        </w:rPr>
        <w:t>学院</w:t>
      </w:r>
      <w:r w:rsidR="009C7E32" w:rsidRPr="00B4548E">
        <w:rPr>
          <w:rFonts w:ascii="宋体" w:eastAsia="宋体" w:hAnsi="宋体" w:hint="eastAsia"/>
          <w:b/>
          <w:sz w:val="44"/>
          <w:szCs w:val="44"/>
        </w:rPr>
        <w:t>教学督导工作实施细则</w:t>
      </w:r>
    </w:p>
    <w:p w:rsidR="00B4548E" w:rsidRDefault="00B4548E" w:rsidP="00CC0E2F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</w:p>
    <w:p w:rsidR="00CC0E2F" w:rsidRDefault="00880991" w:rsidP="00CC0E2F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hint="eastAsia"/>
          <w:kern w:val="0"/>
          <w:sz w:val="28"/>
          <w:szCs w:val="28"/>
        </w:rPr>
        <w:t>教学督导工作是</w:t>
      </w:r>
      <w:r w:rsidR="00092240">
        <w:rPr>
          <w:rFonts w:asciiTheme="minorEastAsia" w:hAnsiTheme="minorEastAsia" w:hint="eastAsia"/>
          <w:kern w:val="0"/>
          <w:sz w:val="28"/>
          <w:szCs w:val="28"/>
        </w:rPr>
        <w:t>经济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学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教学质量保障体系的重要组成部分。</w:t>
      </w:r>
      <w:r w:rsidR="00CC0E2F" w:rsidRPr="00F13EDD">
        <w:rPr>
          <w:rFonts w:asciiTheme="minorEastAsia" w:hAnsiTheme="minorEastAsia" w:hint="eastAsia"/>
          <w:sz w:val="24"/>
        </w:rPr>
        <w:t xml:space="preserve">   </w:t>
      </w:r>
      <w:r w:rsidR="00CC0E2F" w:rsidRPr="00CC0E2F">
        <w:rPr>
          <w:rFonts w:asciiTheme="minorEastAsia" w:hAnsiTheme="minorEastAsia" w:hint="eastAsia"/>
          <w:sz w:val="28"/>
          <w:szCs w:val="28"/>
        </w:rPr>
        <w:t>为更好地掌握学院教师的一线教学情况，进一步提高本科教学质量，</w:t>
      </w:r>
      <w:r w:rsidR="00092240">
        <w:rPr>
          <w:rFonts w:asciiTheme="minorEastAsia" w:hAnsiTheme="minorEastAsia" w:hint="eastAsia"/>
          <w:sz w:val="28"/>
          <w:szCs w:val="28"/>
        </w:rPr>
        <w:t>经济</w:t>
      </w:r>
      <w:r w:rsidR="00CC0E2F" w:rsidRPr="00CC0E2F">
        <w:rPr>
          <w:rFonts w:asciiTheme="minorEastAsia" w:hAnsiTheme="minorEastAsia" w:hint="eastAsia"/>
          <w:sz w:val="28"/>
          <w:szCs w:val="28"/>
        </w:rPr>
        <w:t>学院</w:t>
      </w:r>
      <w:r w:rsidR="002E3D26">
        <w:rPr>
          <w:rFonts w:asciiTheme="minorEastAsia" w:hAnsiTheme="minorEastAsia" w:hint="eastAsia"/>
          <w:sz w:val="28"/>
          <w:szCs w:val="28"/>
        </w:rPr>
        <w:t>组建</w:t>
      </w:r>
      <w:r w:rsidR="00CC0E2F" w:rsidRPr="00CC0E2F">
        <w:rPr>
          <w:rFonts w:asciiTheme="minorEastAsia" w:hAnsiTheme="minorEastAsia" w:hint="eastAsia"/>
          <w:sz w:val="28"/>
          <w:szCs w:val="28"/>
        </w:rPr>
        <w:t>本科教学督导队伍，对学院本科教学质量进行检查监督，并积极为提升教学质量提供对策建议</w:t>
      </w:r>
      <w:r w:rsidR="00CC0E2F">
        <w:rPr>
          <w:rFonts w:asciiTheme="minorEastAsia" w:hAnsiTheme="minorEastAsia" w:hint="eastAsia"/>
          <w:sz w:val="28"/>
          <w:szCs w:val="28"/>
        </w:rPr>
        <w:t>。</w:t>
      </w:r>
      <w:r w:rsidR="00C06658" w:rsidRPr="00B4548E">
        <w:rPr>
          <w:rFonts w:ascii="宋体" w:hAnsi="宋体" w:cs="宋体" w:hint="eastAsia"/>
          <w:kern w:val="0"/>
          <w:sz w:val="28"/>
          <w:szCs w:val="28"/>
        </w:rPr>
        <w:t>教学督导在本科生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教育</w:t>
      </w:r>
      <w:r w:rsidR="00C06658" w:rsidRPr="00B4548E">
        <w:rPr>
          <w:rFonts w:ascii="宋体" w:hAnsi="宋体" w:cs="宋体" w:hint="eastAsia"/>
          <w:kern w:val="0"/>
          <w:sz w:val="28"/>
          <w:szCs w:val="28"/>
        </w:rPr>
        <w:t>科的指导下开展工作，受学院分管本科教学副院长的领导。</w:t>
      </w:r>
    </w:p>
    <w:p w:rsidR="00943435" w:rsidRPr="00B4548E" w:rsidRDefault="00C82404" w:rsidP="00CC0E2F">
      <w:pPr>
        <w:spacing w:line="360" w:lineRule="auto"/>
        <w:ind w:firstLine="570"/>
        <w:rPr>
          <w:rFonts w:asciiTheme="minorEastAsia" w:hAnsiTheme="minorEastAsia"/>
          <w:b/>
          <w:kern w:val="0"/>
          <w:sz w:val="28"/>
          <w:szCs w:val="28"/>
        </w:rPr>
      </w:pPr>
      <w:r w:rsidRPr="00B4548E">
        <w:rPr>
          <w:rFonts w:asciiTheme="minorEastAsia" w:hAnsiTheme="minorEastAsia" w:hint="eastAsia"/>
          <w:b/>
          <w:kern w:val="0"/>
          <w:sz w:val="28"/>
          <w:szCs w:val="28"/>
        </w:rPr>
        <w:t>一、学院</w:t>
      </w:r>
      <w:r w:rsidR="00943435" w:rsidRPr="00B4548E">
        <w:rPr>
          <w:rFonts w:asciiTheme="minorEastAsia" w:hAnsiTheme="minorEastAsia" w:hint="eastAsia"/>
          <w:b/>
          <w:kern w:val="0"/>
          <w:sz w:val="28"/>
          <w:szCs w:val="28"/>
        </w:rPr>
        <w:t>本科教学督导员</w:t>
      </w:r>
      <w:r w:rsidRPr="00B4548E">
        <w:rPr>
          <w:rFonts w:asciiTheme="minorEastAsia" w:hAnsiTheme="minorEastAsia" w:hint="eastAsia"/>
          <w:b/>
          <w:kern w:val="0"/>
          <w:sz w:val="28"/>
          <w:szCs w:val="28"/>
        </w:rPr>
        <w:t>任职条件</w:t>
      </w:r>
    </w:p>
    <w:p w:rsidR="00943435" w:rsidRPr="00C82404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1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．学校退休或在职教师，热心本科教学督导工作，责任心强；</w:t>
      </w:r>
    </w:p>
    <w:p w:rsidR="00943435" w:rsidRPr="00C82404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2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．具有高级专业技术职务，学术造诣深、教学水平高；</w:t>
      </w:r>
    </w:p>
    <w:p w:rsidR="00943435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3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．具有良好的沟通和团队协作能力。</w:t>
      </w:r>
    </w:p>
    <w:p w:rsidR="00C82404" w:rsidRPr="00B4548E" w:rsidRDefault="00C82404" w:rsidP="00C82404">
      <w:pPr>
        <w:spacing w:line="360" w:lineRule="auto"/>
        <w:rPr>
          <w:rFonts w:asciiTheme="minorEastAsia" w:hAnsiTheme="minorEastAsia"/>
          <w:b/>
          <w:kern w:val="0"/>
          <w:sz w:val="28"/>
          <w:szCs w:val="28"/>
        </w:rPr>
      </w:pPr>
      <w:r w:rsidRPr="00B4548E">
        <w:rPr>
          <w:rFonts w:asciiTheme="minorEastAsia" w:hAnsiTheme="minorEastAsia" w:hint="eastAsia"/>
          <w:b/>
          <w:kern w:val="0"/>
          <w:sz w:val="28"/>
          <w:szCs w:val="28"/>
        </w:rPr>
        <w:t xml:space="preserve">    二、教学督导组主要工作职责</w:t>
      </w:r>
    </w:p>
    <w:p w:rsidR="009C7E32" w:rsidRDefault="00943435" w:rsidP="00C06658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hint="eastAsia"/>
          <w:kern w:val="0"/>
          <w:sz w:val="28"/>
          <w:szCs w:val="28"/>
        </w:rPr>
        <w:t>根据学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本科教学工作目标和本科教学工作中存在的问题，</w:t>
      </w:r>
      <w:r w:rsidR="00C047AA">
        <w:rPr>
          <w:rFonts w:asciiTheme="minorEastAsia" w:hAnsiTheme="minorEastAsia" w:hint="eastAsia"/>
          <w:kern w:val="0"/>
          <w:sz w:val="28"/>
          <w:szCs w:val="28"/>
        </w:rPr>
        <w:t>督导组</w:t>
      </w:r>
      <w:r w:rsidR="00CC0E2F">
        <w:rPr>
          <w:rFonts w:asciiTheme="minorEastAsia" w:hAnsiTheme="minorEastAsia" w:hint="eastAsia"/>
          <w:kern w:val="0"/>
          <w:sz w:val="28"/>
          <w:szCs w:val="28"/>
        </w:rPr>
        <w:t>和教学</w:t>
      </w:r>
      <w:r w:rsidR="00092240">
        <w:rPr>
          <w:rFonts w:asciiTheme="minorEastAsia" w:hAnsiTheme="minorEastAsia" w:hint="eastAsia"/>
          <w:kern w:val="0"/>
          <w:sz w:val="28"/>
          <w:szCs w:val="28"/>
        </w:rPr>
        <w:t>经济</w:t>
      </w:r>
      <w:r w:rsidR="00CC0E2F">
        <w:rPr>
          <w:rFonts w:asciiTheme="minorEastAsia" w:hAnsiTheme="minorEastAsia" w:hint="eastAsia"/>
          <w:kern w:val="0"/>
          <w:sz w:val="28"/>
          <w:szCs w:val="28"/>
        </w:rPr>
        <w:t>中心一同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制定每学期具体的听课、调研等工作计划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 xml:space="preserve">； 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通过听课、检查等方式，收集学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本科教学工作有关信息，对学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本科</w:t>
      </w:r>
      <w:r w:rsidR="002E3D26">
        <w:rPr>
          <w:rFonts w:asciiTheme="minorEastAsia" w:hAnsiTheme="minorEastAsia" w:hint="eastAsia"/>
          <w:kern w:val="0"/>
          <w:sz w:val="28"/>
          <w:szCs w:val="28"/>
        </w:rPr>
        <w:t>课程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教学提出评价和建议，为学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推进本科教学工作提供决策参考</w:t>
      </w:r>
      <w:r w:rsidR="00C06658">
        <w:rPr>
          <w:rFonts w:asciiTheme="minorEastAsia" w:hAnsiTheme="minorEastAsia" w:hint="eastAsia"/>
          <w:kern w:val="0"/>
          <w:sz w:val="28"/>
          <w:szCs w:val="28"/>
        </w:rPr>
        <w:t>；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通过诊断性听课和针对性建议,为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院年轻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教师教学发展提供支持。</w:t>
      </w:r>
    </w:p>
    <w:p w:rsidR="00C06658" w:rsidRPr="00C06658" w:rsidRDefault="00C06658" w:rsidP="00C06658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1. 本科教学秩序检查（一般每学期开学初</w:t>
      </w:r>
      <w:r w:rsidR="00B4548E">
        <w:rPr>
          <w:rFonts w:ascii="宋体" w:eastAsia="宋体" w:hAnsi="宋体" w:cs="Times New Roman" w:hint="eastAsia"/>
          <w:sz w:val="28"/>
          <w:szCs w:val="28"/>
        </w:rPr>
        <w:t>、考试周</w:t>
      </w:r>
      <w:r w:rsidRPr="00C06658">
        <w:rPr>
          <w:rFonts w:ascii="宋体" w:eastAsia="宋体" w:hAnsi="宋体" w:cs="Times New Roman" w:hint="eastAsia"/>
          <w:sz w:val="28"/>
          <w:szCs w:val="28"/>
        </w:rPr>
        <w:t>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2. 学生毕业论文（设计）开题情况检查（每年1次）和毕业论文（设计）完成质量检查（每年1次）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3. 课程考试卷评阅情况抽查（每年1次）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4. 随堂听课（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每个长学期开设的所有课程</w:t>
      </w:r>
      <w:r w:rsidRPr="00C06658">
        <w:rPr>
          <w:rFonts w:ascii="宋体" w:eastAsia="宋体" w:hAnsi="宋体" w:cs="Times New Roman" w:hint="eastAsia"/>
          <w:sz w:val="28"/>
          <w:szCs w:val="28"/>
        </w:rPr>
        <w:t>）和课程评价打分；</w:t>
      </w:r>
      <w:r w:rsidR="00B4548E" w:rsidRPr="00B4548E">
        <w:rPr>
          <w:rFonts w:ascii="宋体" w:hAnsi="宋体" w:cs="宋体"/>
          <w:kern w:val="0"/>
          <w:sz w:val="28"/>
          <w:szCs w:val="28"/>
        </w:rPr>
        <w:lastRenderedPageBreak/>
        <w:t>听课时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做好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听课记录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，填写“浙江大学</w:t>
      </w:r>
      <w:r w:rsidR="00B4548E">
        <w:rPr>
          <w:rFonts w:ascii="宋体" w:hAnsi="宋体" w:cs="宋体" w:hint="eastAsia"/>
          <w:kern w:val="0"/>
          <w:sz w:val="28"/>
          <w:szCs w:val="28"/>
        </w:rPr>
        <w:t>经济学院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本科课程听课</w:t>
      </w:r>
      <w:r w:rsidR="00B4548E">
        <w:rPr>
          <w:rFonts w:ascii="宋体" w:hAnsi="宋体" w:cs="宋体" w:hint="eastAsia"/>
          <w:kern w:val="0"/>
          <w:sz w:val="28"/>
          <w:szCs w:val="28"/>
        </w:rPr>
        <w:t>记录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表”，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听课后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应当</w:t>
      </w:r>
      <w:r w:rsidR="00B4548E" w:rsidRPr="00B4548E">
        <w:rPr>
          <w:rFonts w:ascii="宋体" w:hAnsi="宋体" w:cs="宋体"/>
          <w:kern w:val="0"/>
          <w:sz w:val="28"/>
          <w:szCs w:val="28"/>
        </w:rPr>
        <w:t>与被听课教师交换意见，并及时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向本科生教育科</w:t>
      </w:r>
      <w:r w:rsidR="00B4548E" w:rsidRPr="00B4548E">
        <w:rPr>
          <w:rFonts w:ascii="宋体" w:hAnsi="宋体" w:cs="宋体"/>
          <w:kern w:val="0"/>
          <w:sz w:val="28"/>
          <w:szCs w:val="28"/>
        </w:rPr>
        <w:t>反馈</w:t>
      </w:r>
      <w:r w:rsidR="00B4548E">
        <w:rPr>
          <w:rFonts w:ascii="宋体" w:hAnsi="宋体" w:cs="宋体" w:hint="eastAsia"/>
          <w:kern w:val="0"/>
          <w:sz w:val="28"/>
          <w:szCs w:val="28"/>
        </w:rPr>
        <w:t>，</w:t>
      </w:r>
      <w:r w:rsidR="00B4548E" w:rsidRPr="00B4548E">
        <w:rPr>
          <w:rFonts w:ascii="宋体" w:hAnsi="宋体" w:cs="宋体"/>
          <w:kern w:val="0"/>
          <w:sz w:val="28"/>
          <w:szCs w:val="28"/>
        </w:rPr>
        <w:t>必要时可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直接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向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分</w:t>
      </w:r>
      <w:r w:rsidR="00B4548E" w:rsidRPr="00B4548E">
        <w:rPr>
          <w:rFonts w:ascii="宋体" w:hAnsi="宋体" w:cs="宋体"/>
          <w:kern w:val="0"/>
          <w:sz w:val="28"/>
          <w:szCs w:val="28"/>
        </w:rPr>
        <w:t>管教学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副院长</w:t>
      </w:r>
      <w:r w:rsidR="00B4548E" w:rsidRPr="00B4548E">
        <w:rPr>
          <w:rFonts w:ascii="宋体" w:hAnsi="宋体" w:cs="宋体"/>
          <w:kern w:val="0"/>
          <w:sz w:val="28"/>
          <w:szCs w:val="28"/>
        </w:rPr>
        <w:t>报告。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 xml:space="preserve">5. 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</w:t>
      </w:r>
      <w:r w:rsidRPr="00C06658">
        <w:rPr>
          <w:rFonts w:ascii="宋体" w:eastAsia="宋体" w:hAnsi="宋体" w:cs="Times New Roman" w:hint="eastAsia"/>
          <w:sz w:val="28"/>
          <w:szCs w:val="28"/>
        </w:rPr>
        <w:t>撰写</w:t>
      </w:r>
      <w:r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C06658">
        <w:rPr>
          <w:rFonts w:ascii="宋体" w:eastAsia="宋体" w:hAnsi="宋体" w:cs="Times New Roman" w:hint="eastAsia"/>
          <w:sz w:val="28"/>
          <w:szCs w:val="28"/>
        </w:rPr>
        <w:t>份督导工作总结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B4548E" w:rsidRPr="00B4548E" w:rsidRDefault="00B4548E" w:rsidP="00B4548E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B4548E">
        <w:rPr>
          <w:rFonts w:ascii="宋体" w:hAnsi="宋体" w:cs="宋体" w:hint="eastAsia"/>
          <w:kern w:val="0"/>
          <w:sz w:val="28"/>
          <w:szCs w:val="28"/>
        </w:rPr>
        <w:t>6.</w:t>
      </w:r>
      <w:r w:rsidRPr="00B4548E">
        <w:rPr>
          <w:rFonts w:ascii="宋体" w:hAnsi="宋体" w:cs="宋体"/>
          <w:kern w:val="0"/>
          <w:sz w:val="28"/>
          <w:szCs w:val="28"/>
        </w:rPr>
        <w:t>参加</w:t>
      </w:r>
      <w:r w:rsidRPr="00B4548E">
        <w:rPr>
          <w:rFonts w:ascii="宋体" w:hAnsi="宋体" w:cs="宋体" w:hint="eastAsia"/>
          <w:kern w:val="0"/>
          <w:sz w:val="28"/>
          <w:szCs w:val="28"/>
        </w:rPr>
        <w:t>学</w:t>
      </w:r>
      <w:r w:rsidRPr="00B4548E">
        <w:rPr>
          <w:rFonts w:ascii="宋体" w:hAnsi="宋体" w:cs="宋体"/>
          <w:kern w:val="0"/>
          <w:sz w:val="28"/>
          <w:szCs w:val="28"/>
        </w:rPr>
        <w:t>院、</w:t>
      </w:r>
      <w:proofErr w:type="gramStart"/>
      <w:r w:rsidRPr="00B4548E">
        <w:rPr>
          <w:rFonts w:ascii="宋体" w:hAnsi="宋体" w:cs="宋体"/>
          <w:kern w:val="0"/>
          <w:sz w:val="28"/>
          <w:szCs w:val="28"/>
        </w:rPr>
        <w:t>系召开</w:t>
      </w:r>
      <w:proofErr w:type="gramEnd"/>
      <w:r w:rsidRPr="00B4548E">
        <w:rPr>
          <w:rFonts w:ascii="宋体" w:hAnsi="宋体" w:cs="宋体"/>
          <w:kern w:val="0"/>
          <w:sz w:val="28"/>
          <w:szCs w:val="28"/>
        </w:rPr>
        <w:t>的有关教学方面的工作会议或研讨会，对学院的教风、学风和教学管理等方面的工作提</w:t>
      </w:r>
      <w:r w:rsidRPr="00B4548E">
        <w:rPr>
          <w:rFonts w:ascii="宋体" w:hAnsi="宋体" w:cs="宋体" w:hint="eastAsia"/>
          <w:kern w:val="0"/>
          <w:sz w:val="28"/>
          <w:szCs w:val="28"/>
        </w:rPr>
        <w:t>出意见和建议</w:t>
      </w:r>
      <w:r w:rsidRPr="00B4548E">
        <w:rPr>
          <w:rFonts w:ascii="宋体" w:hAnsi="宋体" w:cs="宋体"/>
          <w:kern w:val="0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7. 完成</w:t>
      </w:r>
      <w:r>
        <w:rPr>
          <w:rFonts w:asciiTheme="majorEastAsia" w:eastAsiaTheme="majorEastAsia" w:hAnsiTheme="majorEastAsia" w:hint="eastAsia"/>
          <w:sz w:val="28"/>
          <w:szCs w:val="28"/>
        </w:rPr>
        <w:t>分管教学的副院长和本科生教育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科</w:t>
      </w:r>
      <w:r w:rsidRPr="00C06658">
        <w:rPr>
          <w:rFonts w:ascii="宋体" w:eastAsia="宋体" w:hAnsi="宋体" w:cs="Times New Roman" w:hint="eastAsia"/>
          <w:sz w:val="28"/>
          <w:szCs w:val="28"/>
        </w:rPr>
        <w:t>安排</w:t>
      </w:r>
      <w:proofErr w:type="gramEnd"/>
      <w:r w:rsidRPr="00C06658">
        <w:rPr>
          <w:rFonts w:ascii="宋体" w:eastAsia="宋体" w:hAnsi="宋体" w:cs="Times New Roman" w:hint="eastAsia"/>
          <w:sz w:val="28"/>
          <w:szCs w:val="28"/>
        </w:rPr>
        <w:t>的其它工作。</w:t>
      </w:r>
    </w:p>
    <w:p w:rsidR="00C047AA" w:rsidRDefault="00C047AA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浙江大学</w:t>
      </w:r>
      <w:r w:rsidR="00092240">
        <w:rPr>
          <w:rFonts w:asciiTheme="minorEastAsia" w:hAnsiTheme="minorEastAsia" w:hint="eastAsia"/>
          <w:kern w:val="0"/>
          <w:sz w:val="28"/>
          <w:szCs w:val="28"/>
        </w:rPr>
        <w:t>经济</w:t>
      </w:r>
      <w:r>
        <w:rPr>
          <w:rFonts w:asciiTheme="minorEastAsia" w:hAnsiTheme="minorEastAsia" w:hint="eastAsia"/>
          <w:kern w:val="0"/>
          <w:sz w:val="28"/>
          <w:szCs w:val="28"/>
        </w:rPr>
        <w:t>学院</w:t>
      </w:r>
    </w:p>
    <w:p w:rsidR="00C047AA" w:rsidRPr="00C82404" w:rsidRDefault="00C047AA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   2018年</w:t>
      </w:r>
      <w:r w:rsidR="00C06658">
        <w:rPr>
          <w:rFonts w:asciiTheme="minorEastAsia" w:hAnsiTheme="minorEastAsia" w:hint="eastAsia"/>
          <w:kern w:val="0"/>
          <w:sz w:val="28"/>
          <w:szCs w:val="28"/>
        </w:rPr>
        <w:t>3</w:t>
      </w:r>
      <w:r>
        <w:rPr>
          <w:rFonts w:asciiTheme="minorEastAsia" w:hAnsiTheme="minorEastAsia" w:hint="eastAsia"/>
          <w:kern w:val="0"/>
          <w:sz w:val="28"/>
          <w:szCs w:val="28"/>
        </w:rPr>
        <w:t>月</w:t>
      </w:r>
    </w:p>
    <w:sectPr w:rsidR="00C047AA" w:rsidRPr="00C82404" w:rsidSect="00876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2CF" w:rsidRDefault="003502CF" w:rsidP="009C7E32">
      <w:r>
        <w:separator/>
      </w:r>
    </w:p>
  </w:endnote>
  <w:endnote w:type="continuationSeparator" w:id="0">
    <w:p w:rsidR="003502CF" w:rsidRDefault="003502CF" w:rsidP="009C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2CF" w:rsidRDefault="003502CF" w:rsidP="009C7E32">
      <w:r>
        <w:separator/>
      </w:r>
    </w:p>
  </w:footnote>
  <w:footnote w:type="continuationSeparator" w:id="0">
    <w:p w:rsidR="003502CF" w:rsidRDefault="003502CF" w:rsidP="009C7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32"/>
    <w:rsid w:val="00092240"/>
    <w:rsid w:val="002B4997"/>
    <w:rsid w:val="002E3D26"/>
    <w:rsid w:val="003502CF"/>
    <w:rsid w:val="00357812"/>
    <w:rsid w:val="003A1F22"/>
    <w:rsid w:val="004041B7"/>
    <w:rsid w:val="00876F15"/>
    <w:rsid w:val="00880991"/>
    <w:rsid w:val="00943435"/>
    <w:rsid w:val="009C7E32"/>
    <w:rsid w:val="00B4548E"/>
    <w:rsid w:val="00C047AA"/>
    <w:rsid w:val="00C06658"/>
    <w:rsid w:val="00C82404"/>
    <w:rsid w:val="00CC0E2F"/>
    <w:rsid w:val="00DD3397"/>
    <w:rsid w:val="00DE7A59"/>
    <w:rsid w:val="00FA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xjl</dc:creator>
  <cp:lastModifiedBy>微软用户</cp:lastModifiedBy>
  <cp:revision>2</cp:revision>
  <dcterms:created xsi:type="dcterms:W3CDTF">2018-03-14T02:50:00Z</dcterms:created>
  <dcterms:modified xsi:type="dcterms:W3CDTF">2018-03-14T02:50:00Z</dcterms:modified>
</cp:coreProperties>
</file>