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C0D" w:rsidRDefault="005E1C0D" w:rsidP="008F4545">
      <w:pPr>
        <w:widowControl/>
        <w:shd w:val="clear" w:color="auto" w:fill="FFFFFF"/>
        <w:spacing w:line="400" w:lineRule="exact"/>
        <w:jc w:val="center"/>
        <w:rPr>
          <w:rFonts w:ascii="宋体" w:eastAsia="宋体" w:hAnsi="宋体" w:cs="宋体"/>
          <w:b/>
          <w:color w:val="040404"/>
          <w:kern w:val="0"/>
          <w:sz w:val="30"/>
          <w:szCs w:val="30"/>
          <w:bdr w:val="none" w:sz="0" w:space="0" w:color="auto" w:frame="1"/>
        </w:rPr>
      </w:pPr>
      <w:bookmarkStart w:id="0" w:name="_GoBack"/>
      <w:bookmarkEnd w:id="0"/>
      <w:r w:rsidRPr="00E07A92">
        <w:rPr>
          <w:rFonts w:ascii="宋体" w:eastAsia="宋体" w:hAnsi="宋体" w:cs="宋体" w:hint="eastAsia"/>
          <w:b/>
          <w:color w:val="040404"/>
          <w:kern w:val="0"/>
          <w:sz w:val="30"/>
          <w:szCs w:val="30"/>
          <w:bdr w:val="none" w:sz="0" w:space="0" w:color="auto" w:frame="1"/>
        </w:rPr>
        <w:t>生物系统工程与食品科学学院本科教学督导工作实施细则</w:t>
      </w:r>
    </w:p>
    <w:p w:rsidR="008F4545" w:rsidRPr="00E07A92" w:rsidRDefault="008F4545" w:rsidP="008F4545">
      <w:pPr>
        <w:widowControl/>
        <w:shd w:val="clear" w:color="auto" w:fill="FFFFFF"/>
        <w:spacing w:line="400" w:lineRule="exact"/>
        <w:jc w:val="center"/>
        <w:rPr>
          <w:rFonts w:ascii="宋体" w:eastAsia="宋体" w:hAnsi="宋体" w:cs="宋体"/>
          <w:b/>
          <w:color w:val="040404"/>
          <w:kern w:val="0"/>
          <w:sz w:val="30"/>
          <w:szCs w:val="30"/>
        </w:rPr>
      </w:pPr>
    </w:p>
    <w:p w:rsidR="005E1C0D" w:rsidRPr="005E1C0D" w:rsidRDefault="005E1C0D" w:rsidP="008F4545">
      <w:pPr>
        <w:widowControl/>
        <w:shd w:val="clear" w:color="auto" w:fill="FFFFFF"/>
        <w:spacing w:line="400" w:lineRule="exact"/>
        <w:ind w:firstLine="627"/>
        <w:jc w:val="left"/>
        <w:rPr>
          <w:rFonts w:ascii="宋体" w:eastAsia="宋体" w:hAnsi="宋体" w:cs="宋体"/>
          <w:color w:val="040404"/>
          <w:kern w:val="0"/>
          <w:sz w:val="24"/>
          <w:szCs w:val="24"/>
        </w:rPr>
      </w:pPr>
      <w:r w:rsidRPr="006134FC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为进一步完善学院</w:t>
      </w:r>
      <w:r w:rsidRPr="005E1C0D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教学质量保障体系，加强本科教学质量监控，促进教师教学发展，提高人才培养质量，</w:t>
      </w:r>
      <w:r w:rsidR="00B54BEA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根据</w:t>
      </w:r>
      <w:r w:rsidR="00043757" w:rsidRPr="006134FC">
        <w:rPr>
          <w:rFonts w:ascii="宋体" w:eastAsia="宋体" w:hAnsi="宋体" w:hint="eastAsia"/>
          <w:sz w:val="24"/>
          <w:szCs w:val="24"/>
        </w:rPr>
        <w:t>《浙江大学本科教学督导管理办法》（浙大发本〔2016〕176号），</w:t>
      </w:r>
      <w:r w:rsidR="00043757" w:rsidRPr="006134FC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特制定本细则</w:t>
      </w:r>
      <w:r w:rsidRPr="005E1C0D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。</w:t>
      </w:r>
    </w:p>
    <w:p w:rsidR="005E1C0D" w:rsidRPr="00F8560C" w:rsidRDefault="006134FC" w:rsidP="008F4545">
      <w:pPr>
        <w:widowControl/>
        <w:shd w:val="clear" w:color="auto" w:fill="FFFFFF"/>
        <w:spacing w:line="400" w:lineRule="exact"/>
        <w:ind w:firstLine="627"/>
        <w:jc w:val="left"/>
        <w:rPr>
          <w:rFonts w:ascii="宋体" w:eastAsia="宋体" w:hAnsi="宋体" w:cs="宋体"/>
          <w:b/>
          <w:color w:val="040404"/>
          <w:kern w:val="0"/>
          <w:sz w:val="24"/>
          <w:szCs w:val="24"/>
        </w:rPr>
      </w:pPr>
      <w:r w:rsidRPr="00F8560C">
        <w:rPr>
          <w:rFonts w:ascii="宋体" w:eastAsia="宋体" w:hAnsi="宋体" w:cs="宋体" w:hint="eastAsia"/>
          <w:b/>
          <w:color w:val="040404"/>
          <w:kern w:val="0"/>
          <w:sz w:val="24"/>
          <w:szCs w:val="24"/>
          <w:bdr w:val="none" w:sz="0" w:space="0" w:color="auto" w:frame="1"/>
        </w:rPr>
        <w:t>一、</w:t>
      </w:r>
      <w:r w:rsidR="005E1C0D" w:rsidRPr="00F8560C">
        <w:rPr>
          <w:rFonts w:ascii="宋体" w:eastAsia="宋体" w:hAnsi="宋体" w:cs="宋体" w:hint="eastAsia"/>
          <w:b/>
          <w:color w:val="040404"/>
          <w:kern w:val="0"/>
          <w:sz w:val="24"/>
          <w:szCs w:val="24"/>
          <w:bdr w:val="none" w:sz="0" w:space="0" w:color="auto" w:frame="1"/>
        </w:rPr>
        <w:t>本科教学督导组主要工作职责</w:t>
      </w:r>
    </w:p>
    <w:p w:rsidR="005E1C0D" w:rsidRPr="005E1C0D" w:rsidRDefault="006134FC" w:rsidP="008F4545">
      <w:pPr>
        <w:widowControl/>
        <w:shd w:val="clear" w:color="auto" w:fill="FFFFFF"/>
        <w:spacing w:line="400" w:lineRule="exact"/>
        <w:ind w:firstLine="640"/>
        <w:jc w:val="left"/>
        <w:rPr>
          <w:rFonts w:ascii="宋体" w:eastAsia="宋体" w:hAnsi="宋体" w:cs="宋体"/>
          <w:color w:val="040404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color w:val="040404"/>
          <w:kern w:val="0"/>
          <w:sz w:val="24"/>
          <w:szCs w:val="24"/>
          <w:bdr w:val="none" w:sz="0" w:space="0" w:color="auto" w:frame="1"/>
        </w:rPr>
        <w:t>1</w:t>
      </w:r>
      <w:r w:rsidR="00C27CB4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．制定每学期具体的听课、检查</w:t>
      </w:r>
      <w:r w:rsidR="003E6996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等工作计划，通过听课、调研、座谈、访谈、检查等方式，全面收集学院本科教学工作有关信息，对学院本科教学各项工作提出评价和建议，为学院</w:t>
      </w:r>
      <w:r w:rsidR="005E1C0D" w:rsidRPr="005E1C0D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推进本科教学工作提供决策参考。</w:t>
      </w:r>
    </w:p>
    <w:p w:rsidR="005E1C0D" w:rsidRDefault="003E6996" w:rsidP="008F4545">
      <w:pPr>
        <w:widowControl/>
        <w:shd w:val="clear" w:color="auto" w:fill="FFFFFF"/>
        <w:spacing w:line="400" w:lineRule="exact"/>
        <w:ind w:firstLine="640"/>
        <w:jc w:val="left"/>
        <w:rPr>
          <w:rFonts w:ascii="宋体" w:eastAsia="宋体" w:hAnsi="宋体" w:cs="宋体"/>
          <w:color w:val="040404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Times New Roman" w:hint="eastAsia"/>
          <w:color w:val="040404"/>
          <w:kern w:val="0"/>
          <w:sz w:val="24"/>
          <w:szCs w:val="24"/>
          <w:bdr w:val="none" w:sz="0" w:space="0" w:color="auto" w:frame="1"/>
        </w:rPr>
        <w:t>2</w:t>
      </w:r>
      <w:r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．为学院</w:t>
      </w:r>
      <w:r w:rsidR="005E1C0D" w:rsidRPr="005E1C0D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教师教学发</w:t>
      </w:r>
      <w:r w:rsidR="003C05AB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展提供支持，对青年教师课堂教学</w:t>
      </w:r>
      <w:r w:rsidR="0086103C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给予</w:t>
      </w:r>
      <w:r w:rsidR="003C05AB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指导</w:t>
      </w:r>
      <w:r w:rsidR="00E07A92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，</w:t>
      </w:r>
      <w:r w:rsidR="00E07A92" w:rsidRPr="001F60E1">
        <w:rPr>
          <w:rFonts w:hint="eastAsia"/>
          <w:sz w:val="24"/>
        </w:rPr>
        <w:t>帮助青年教师提高授课技巧</w:t>
      </w:r>
      <w:r w:rsidR="005E1C0D" w:rsidRPr="005E1C0D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。</w:t>
      </w:r>
    </w:p>
    <w:p w:rsidR="003E6996" w:rsidRPr="003E6996" w:rsidRDefault="003E6996" w:rsidP="008F4545">
      <w:pPr>
        <w:widowControl/>
        <w:shd w:val="clear" w:color="auto" w:fill="FFFFFF"/>
        <w:spacing w:line="400" w:lineRule="exact"/>
        <w:ind w:firstLine="640"/>
        <w:jc w:val="left"/>
        <w:rPr>
          <w:rFonts w:ascii="宋体" w:eastAsia="宋体" w:hAnsi="宋体" w:cs="宋体"/>
          <w:color w:val="040404"/>
          <w:kern w:val="0"/>
          <w:sz w:val="24"/>
          <w:szCs w:val="24"/>
        </w:rPr>
      </w:pPr>
      <w:r>
        <w:rPr>
          <w:rFonts w:ascii="宋体" w:hAnsi="宋体" w:hint="eastAsia"/>
          <w:sz w:val="24"/>
        </w:rPr>
        <w:t>3.督导人员深入课堂听课，及时了解教师的教学状况，听取学生反馈教学效果。填写听课记录表，每长学期撰写本科教学督导工作总结。</w:t>
      </w:r>
    </w:p>
    <w:p w:rsidR="005E1C0D" w:rsidRDefault="005E1C0D" w:rsidP="008F4545">
      <w:pPr>
        <w:widowControl/>
        <w:shd w:val="clear" w:color="auto" w:fill="FFFFFF"/>
        <w:spacing w:line="400" w:lineRule="exact"/>
        <w:ind w:firstLine="640"/>
        <w:jc w:val="left"/>
        <w:rPr>
          <w:rFonts w:ascii="宋体" w:eastAsia="宋体" w:hAnsi="宋体" w:cs="宋体"/>
          <w:color w:val="040404"/>
          <w:kern w:val="0"/>
          <w:sz w:val="24"/>
          <w:szCs w:val="24"/>
          <w:bdr w:val="none" w:sz="0" w:space="0" w:color="auto" w:frame="1"/>
        </w:rPr>
      </w:pPr>
      <w:r w:rsidRPr="005E1C0D">
        <w:rPr>
          <w:rFonts w:ascii="宋体" w:eastAsia="宋体" w:hAnsi="宋体" w:cs="Times New Roman"/>
          <w:color w:val="040404"/>
          <w:kern w:val="0"/>
          <w:sz w:val="24"/>
          <w:szCs w:val="24"/>
          <w:bdr w:val="none" w:sz="0" w:space="0" w:color="auto" w:frame="1"/>
        </w:rPr>
        <w:t>4</w:t>
      </w:r>
      <w:r w:rsidR="003E6996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．受邀参加</w:t>
      </w:r>
      <w:r w:rsidR="00E07A92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本科教育教学研讨与会议、</w:t>
      </w:r>
      <w:r w:rsidR="00CF349E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青年教师教学技能比赛</w:t>
      </w:r>
      <w:r w:rsidR="00E07A92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、教学专项检查</w:t>
      </w:r>
      <w:r w:rsidR="00F8560C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等</w:t>
      </w:r>
      <w:r w:rsidR="00E07A92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工作</w:t>
      </w:r>
      <w:r w:rsidRPr="005E1C0D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。</w:t>
      </w:r>
    </w:p>
    <w:p w:rsidR="003E6996" w:rsidRPr="003E6996" w:rsidRDefault="003E6996" w:rsidP="008F4545">
      <w:pPr>
        <w:widowControl/>
        <w:shd w:val="clear" w:color="auto" w:fill="FFFFFF"/>
        <w:spacing w:line="400" w:lineRule="exact"/>
        <w:ind w:firstLine="640"/>
        <w:jc w:val="left"/>
        <w:rPr>
          <w:rFonts w:ascii="宋体" w:eastAsia="宋体" w:hAnsi="宋体" w:cs="宋体"/>
          <w:color w:val="040404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5.</w:t>
      </w:r>
      <w:r w:rsidR="005D6F08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参与学校</w:t>
      </w:r>
      <w:r w:rsidR="0086103C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本科教学</w:t>
      </w:r>
      <w:r w:rsidR="005D6F08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督导组</w:t>
      </w:r>
      <w:r w:rsidR="0086103C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的</w:t>
      </w:r>
      <w:r w:rsidR="005D6F08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相关工作。</w:t>
      </w:r>
    </w:p>
    <w:p w:rsidR="005E1C0D" w:rsidRPr="00F8560C" w:rsidRDefault="005D6F08" w:rsidP="008F4545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b/>
          <w:color w:val="040404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40404"/>
          <w:kern w:val="0"/>
          <w:sz w:val="24"/>
          <w:szCs w:val="24"/>
        </w:rPr>
        <w:t xml:space="preserve">  </w:t>
      </w:r>
      <w:r w:rsidRPr="00F8560C">
        <w:rPr>
          <w:rFonts w:ascii="宋体" w:eastAsia="宋体" w:hAnsi="宋体" w:cs="宋体" w:hint="eastAsia"/>
          <w:b/>
          <w:color w:val="040404"/>
          <w:kern w:val="0"/>
          <w:sz w:val="24"/>
          <w:szCs w:val="24"/>
        </w:rPr>
        <w:t xml:space="preserve">  二、</w:t>
      </w:r>
      <w:r w:rsidR="00E07A92" w:rsidRPr="00F8560C">
        <w:rPr>
          <w:rFonts w:ascii="宋体" w:eastAsia="宋体" w:hAnsi="宋体" w:cs="宋体" w:hint="eastAsia"/>
          <w:b/>
          <w:color w:val="040404"/>
          <w:kern w:val="0"/>
          <w:sz w:val="24"/>
          <w:szCs w:val="24"/>
        </w:rPr>
        <w:t>本科教学督导</w:t>
      </w:r>
      <w:r w:rsidRPr="00F8560C">
        <w:rPr>
          <w:rFonts w:ascii="宋体" w:eastAsia="宋体" w:hAnsi="宋体" w:cs="宋体" w:hint="eastAsia"/>
          <w:b/>
          <w:color w:val="040404"/>
          <w:kern w:val="0"/>
          <w:sz w:val="24"/>
          <w:szCs w:val="24"/>
        </w:rPr>
        <w:t>设置</w:t>
      </w:r>
    </w:p>
    <w:p w:rsidR="005E1C0D" w:rsidRPr="005E1C0D" w:rsidRDefault="00C27CB4" w:rsidP="008F4545">
      <w:pPr>
        <w:widowControl/>
        <w:shd w:val="clear" w:color="auto" w:fill="FFFFFF"/>
        <w:spacing w:line="400" w:lineRule="exact"/>
        <w:ind w:firstLine="627"/>
        <w:jc w:val="left"/>
        <w:rPr>
          <w:rFonts w:ascii="宋体" w:eastAsia="宋体" w:hAnsi="宋体" w:cs="宋体"/>
          <w:color w:val="040404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本科教学督导组由若干名退休教师</w:t>
      </w:r>
      <w:r w:rsidR="00FD3DEE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和基层教学组织负责人</w:t>
      </w:r>
      <w:r w:rsidR="005E1C0D" w:rsidRPr="005E1C0D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组成，设组长</w:t>
      </w:r>
      <w:r w:rsidR="005E1C0D" w:rsidRPr="005E1C0D">
        <w:rPr>
          <w:rFonts w:ascii="宋体" w:eastAsia="宋体" w:hAnsi="宋体" w:cs="Times New Roman"/>
          <w:color w:val="040404"/>
          <w:kern w:val="0"/>
          <w:sz w:val="24"/>
          <w:szCs w:val="24"/>
          <w:bdr w:val="none" w:sz="0" w:space="0" w:color="auto" w:frame="1"/>
        </w:rPr>
        <w:t>1</w:t>
      </w:r>
      <w:r w:rsidR="005D6F08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名。本科教学督导员由学院</w:t>
      </w:r>
      <w:r w:rsidR="005E1C0D" w:rsidRPr="005E1C0D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聘任，</w:t>
      </w:r>
      <w:r w:rsidR="005D6F08" w:rsidRPr="005E1C0D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并颁发聘书</w:t>
      </w:r>
      <w:r w:rsidR="005D6F08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，</w:t>
      </w:r>
      <w:r w:rsidR="005E1C0D" w:rsidRPr="005E1C0D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聘期三年。</w:t>
      </w:r>
      <w:r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学院本科教学督导第一责任人为教学副院长。</w:t>
      </w:r>
    </w:p>
    <w:p w:rsidR="005E1C0D" w:rsidRPr="00F8560C" w:rsidRDefault="005D6F08" w:rsidP="008F4545">
      <w:pPr>
        <w:widowControl/>
        <w:shd w:val="clear" w:color="auto" w:fill="FFFFFF"/>
        <w:spacing w:line="400" w:lineRule="exact"/>
        <w:ind w:firstLineChars="200" w:firstLine="482"/>
        <w:jc w:val="left"/>
        <w:rPr>
          <w:rFonts w:ascii="宋体" w:eastAsia="宋体" w:hAnsi="宋体" w:cs="宋体"/>
          <w:b/>
          <w:color w:val="040404"/>
          <w:kern w:val="0"/>
          <w:sz w:val="24"/>
          <w:szCs w:val="24"/>
        </w:rPr>
      </w:pPr>
      <w:r w:rsidRPr="00F8560C">
        <w:rPr>
          <w:rFonts w:ascii="宋体" w:eastAsia="宋体" w:hAnsi="宋体" w:cs="宋体" w:hint="eastAsia"/>
          <w:b/>
          <w:color w:val="040404"/>
          <w:kern w:val="0"/>
          <w:sz w:val="24"/>
          <w:szCs w:val="24"/>
          <w:bdr w:val="none" w:sz="0" w:space="0" w:color="auto" w:frame="1"/>
        </w:rPr>
        <w:t>三、</w:t>
      </w:r>
      <w:r w:rsidR="0086103C" w:rsidRPr="00F8560C">
        <w:rPr>
          <w:rFonts w:ascii="宋体" w:eastAsia="宋体" w:hAnsi="宋体" w:cs="宋体" w:hint="eastAsia"/>
          <w:b/>
          <w:color w:val="040404"/>
          <w:kern w:val="0"/>
          <w:sz w:val="24"/>
          <w:szCs w:val="24"/>
          <w:bdr w:val="none" w:sz="0" w:space="0" w:color="auto" w:frame="1"/>
        </w:rPr>
        <w:t>本科教学督导员</w:t>
      </w:r>
      <w:r w:rsidR="005E1C0D" w:rsidRPr="00F8560C">
        <w:rPr>
          <w:rFonts w:ascii="宋体" w:eastAsia="宋体" w:hAnsi="宋体" w:cs="宋体" w:hint="eastAsia"/>
          <w:b/>
          <w:color w:val="040404"/>
          <w:kern w:val="0"/>
          <w:sz w:val="24"/>
          <w:szCs w:val="24"/>
          <w:bdr w:val="none" w:sz="0" w:space="0" w:color="auto" w:frame="1"/>
        </w:rPr>
        <w:t>任职条件</w:t>
      </w:r>
    </w:p>
    <w:p w:rsidR="005E1C0D" w:rsidRPr="005E1C0D" w:rsidRDefault="005E1C0D" w:rsidP="008F4545">
      <w:pPr>
        <w:widowControl/>
        <w:shd w:val="clear" w:color="auto" w:fill="FFFFFF"/>
        <w:spacing w:line="400" w:lineRule="exact"/>
        <w:ind w:firstLine="640"/>
        <w:jc w:val="left"/>
        <w:rPr>
          <w:rFonts w:ascii="宋体" w:eastAsia="宋体" w:hAnsi="宋体" w:cs="宋体"/>
          <w:color w:val="040404"/>
          <w:kern w:val="0"/>
          <w:sz w:val="24"/>
          <w:szCs w:val="24"/>
        </w:rPr>
      </w:pPr>
      <w:r w:rsidRPr="005E1C0D">
        <w:rPr>
          <w:rFonts w:ascii="宋体" w:eastAsia="宋体" w:hAnsi="宋体" w:cs="Times New Roman"/>
          <w:color w:val="040404"/>
          <w:kern w:val="0"/>
          <w:sz w:val="24"/>
          <w:szCs w:val="24"/>
          <w:bdr w:val="none" w:sz="0" w:space="0" w:color="auto" w:frame="1"/>
        </w:rPr>
        <w:t>1</w:t>
      </w:r>
      <w:r w:rsidR="00E07A92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．学校</w:t>
      </w:r>
      <w:r w:rsidRPr="005E1C0D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退休或在职教师，热心本科教学督导工作，责任心强；</w:t>
      </w:r>
    </w:p>
    <w:p w:rsidR="005E1C0D" w:rsidRPr="005E1C0D" w:rsidRDefault="005E1C0D" w:rsidP="008F4545">
      <w:pPr>
        <w:widowControl/>
        <w:shd w:val="clear" w:color="auto" w:fill="FFFFFF"/>
        <w:spacing w:line="400" w:lineRule="exact"/>
        <w:ind w:firstLine="640"/>
        <w:jc w:val="left"/>
        <w:rPr>
          <w:rFonts w:ascii="宋体" w:eastAsia="宋体" w:hAnsi="宋体" w:cs="宋体"/>
          <w:color w:val="040404"/>
          <w:kern w:val="0"/>
          <w:sz w:val="24"/>
          <w:szCs w:val="24"/>
        </w:rPr>
      </w:pPr>
      <w:r w:rsidRPr="005E1C0D">
        <w:rPr>
          <w:rFonts w:ascii="宋体" w:eastAsia="宋体" w:hAnsi="宋体" w:cs="Times New Roman"/>
          <w:color w:val="040404"/>
          <w:kern w:val="0"/>
          <w:sz w:val="24"/>
          <w:szCs w:val="24"/>
          <w:bdr w:val="none" w:sz="0" w:space="0" w:color="auto" w:frame="1"/>
        </w:rPr>
        <w:t>2</w:t>
      </w:r>
      <w:r w:rsidRPr="005E1C0D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．具有高级专业技术职务，学术造诣深、教学水平高；</w:t>
      </w:r>
    </w:p>
    <w:p w:rsidR="005E1C0D" w:rsidRPr="005E1C0D" w:rsidRDefault="005E1C0D" w:rsidP="008F4545">
      <w:pPr>
        <w:widowControl/>
        <w:shd w:val="clear" w:color="auto" w:fill="FFFFFF"/>
        <w:spacing w:line="400" w:lineRule="exact"/>
        <w:ind w:firstLine="640"/>
        <w:jc w:val="left"/>
        <w:rPr>
          <w:rFonts w:ascii="宋体" w:eastAsia="宋体" w:hAnsi="宋体" w:cs="宋体"/>
          <w:color w:val="040404"/>
          <w:kern w:val="0"/>
          <w:sz w:val="24"/>
          <w:szCs w:val="24"/>
        </w:rPr>
      </w:pPr>
      <w:r w:rsidRPr="005E1C0D">
        <w:rPr>
          <w:rFonts w:ascii="宋体" w:eastAsia="宋体" w:hAnsi="宋体" w:cs="Times New Roman"/>
          <w:color w:val="040404"/>
          <w:kern w:val="0"/>
          <w:sz w:val="24"/>
          <w:szCs w:val="24"/>
          <w:bdr w:val="none" w:sz="0" w:space="0" w:color="auto" w:frame="1"/>
        </w:rPr>
        <w:t>3</w:t>
      </w:r>
      <w:r w:rsidRPr="005E1C0D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．具有良好的沟通和团队协作能力。</w:t>
      </w:r>
    </w:p>
    <w:p w:rsidR="005D6F08" w:rsidRPr="00F8560C" w:rsidRDefault="005D6F08" w:rsidP="008F4545">
      <w:pPr>
        <w:widowControl/>
        <w:shd w:val="clear" w:color="auto" w:fill="FFFFFF"/>
        <w:spacing w:line="400" w:lineRule="exact"/>
        <w:ind w:firstLineChars="200" w:firstLine="482"/>
        <w:jc w:val="left"/>
        <w:rPr>
          <w:rFonts w:ascii="宋体" w:eastAsia="宋体" w:hAnsi="宋体" w:cs="宋体"/>
          <w:b/>
          <w:color w:val="040404"/>
          <w:kern w:val="0"/>
          <w:sz w:val="24"/>
          <w:szCs w:val="24"/>
          <w:bdr w:val="none" w:sz="0" w:space="0" w:color="auto" w:frame="1"/>
        </w:rPr>
      </w:pPr>
      <w:r w:rsidRPr="00F8560C">
        <w:rPr>
          <w:rFonts w:ascii="宋体" w:eastAsia="宋体" w:hAnsi="宋体" w:cs="宋体" w:hint="eastAsia"/>
          <w:b/>
          <w:color w:val="040404"/>
          <w:kern w:val="0"/>
          <w:sz w:val="24"/>
          <w:szCs w:val="24"/>
          <w:bdr w:val="none" w:sz="0" w:space="0" w:color="auto" w:frame="1"/>
        </w:rPr>
        <w:t>四、其他</w:t>
      </w:r>
    </w:p>
    <w:p w:rsidR="00B65E62" w:rsidRDefault="005D6F08" w:rsidP="008F4545">
      <w:pPr>
        <w:widowControl/>
        <w:shd w:val="clear" w:color="auto" w:fill="FFFFFF"/>
        <w:spacing w:line="400" w:lineRule="exact"/>
        <w:ind w:firstLine="627"/>
        <w:jc w:val="left"/>
        <w:rPr>
          <w:rFonts w:ascii="宋体" w:eastAsia="宋体" w:hAnsi="宋体" w:cs="宋体"/>
          <w:color w:val="040404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1.</w:t>
      </w:r>
      <w:r w:rsidR="00B65E62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组织</w:t>
      </w:r>
      <w:r w:rsidR="0086103C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督导员培训，学习</w:t>
      </w:r>
      <w:r w:rsidR="00471826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学校相关</w:t>
      </w:r>
      <w:r w:rsidR="00F8560C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文件</w:t>
      </w:r>
      <w:r w:rsidR="00471826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政策，</w:t>
      </w:r>
      <w:r w:rsidR="00F8560C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了解学校教学改革发展趋势</w:t>
      </w:r>
      <w:r w:rsidR="00471826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提高</w:t>
      </w:r>
      <w:r w:rsidR="00F8560C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教学</w:t>
      </w:r>
      <w:r w:rsidR="00471826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督导工作</w:t>
      </w:r>
      <w:r w:rsidR="00F8560C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专业性</w:t>
      </w:r>
      <w:r w:rsidR="00471826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。</w:t>
      </w:r>
    </w:p>
    <w:p w:rsidR="00FD3DEE" w:rsidRDefault="00B65E62" w:rsidP="00FD3DEE">
      <w:pPr>
        <w:widowControl/>
        <w:shd w:val="clear" w:color="auto" w:fill="FFFFFF"/>
        <w:spacing w:line="400" w:lineRule="exact"/>
        <w:ind w:firstLine="627"/>
        <w:jc w:val="left"/>
        <w:rPr>
          <w:rFonts w:ascii="宋体" w:eastAsia="宋体" w:hAnsi="宋体" w:cs="宋体"/>
          <w:color w:val="040404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2.</w:t>
      </w:r>
      <w:r w:rsidR="005E1C0D" w:rsidRPr="005E1C0D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本科教学督导员在聘期内享受教学督导津贴</w:t>
      </w:r>
      <w:r w:rsidR="00C27CB4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。</w:t>
      </w:r>
    </w:p>
    <w:p w:rsidR="005E1C0D" w:rsidRPr="005E1C0D" w:rsidRDefault="00B65E62" w:rsidP="00FD3DEE">
      <w:pPr>
        <w:widowControl/>
        <w:shd w:val="clear" w:color="auto" w:fill="FFFFFF"/>
        <w:spacing w:line="400" w:lineRule="exact"/>
        <w:ind w:firstLine="627"/>
        <w:jc w:val="left"/>
        <w:rPr>
          <w:rFonts w:ascii="宋体" w:eastAsia="宋体" w:hAnsi="宋体" w:cs="宋体"/>
          <w:color w:val="040404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3.</w:t>
      </w:r>
      <w:r w:rsidR="005D6F08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学院</w:t>
      </w:r>
      <w:r w:rsidR="005E1C0D" w:rsidRPr="005E1C0D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为本科教学督导组配备专门的办公场所</w:t>
      </w:r>
      <w:r w:rsidR="00C27CB4">
        <w:rPr>
          <w:rFonts w:ascii="宋体" w:eastAsia="宋体" w:hAnsi="宋体" w:cs="宋体" w:hint="eastAsia"/>
          <w:color w:val="040404"/>
          <w:kern w:val="0"/>
          <w:sz w:val="24"/>
          <w:szCs w:val="24"/>
          <w:bdr w:val="none" w:sz="0" w:space="0" w:color="auto" w:frame="1"/>
        </w:rPr>
        <w:t>。</w:t>
      </w:r>
      <w:r w:rsidR="005E1C0D" w:rsidRPr="005E1C0D">
        <w:rPr>
          <w:rFonts w:ascii="宋体" w:eastAsia="宋体" w:hAnsi="宋体" w:cs="宋体" w:hint="eastAsia"/>
          <w:color w:val="040404"/>
          <w:kern w:val="0"/>
          <w:sz w:val="24"/>
          <w:szCs w:val="24"/>
        </w:rPr>
        <w:t> </w:t>
      </w:r>
    </w:p>
    <w:p w:rsidR="00B5438D" w:rsidRDefault="00B5438D" w:rsidP="008F4545">
      <w:pPr>
        <w:spacing w:line="400" w:lineRule="exact"/>
        <w:rPr>
          <w:rFonts w:ascii="宋体" w:eastAsia="宋体" w:hAnsi="宋体"/>
          <w:sz w:val="24"/>
          <w:szCs w:val="24"/>
        </w:rPr>
      </w:pPr>
    </w:p>
    <w:p w:rsidR="008F4545" w:rsidRDefault="008F4545" w:rsidP="008F4545">
      <w:pPr>
        <w:spacing w:line="400" w:lineRule="exact"/>
        <w:rPr>
          <w:rFonts w:ascii="宋体" w:eastAsia="宋体" w:hAnsi="宋体"/>
          <w:sz w:val="24"/>
          <w:szCs w:val="24"/>
        </w:rPr>
      </w:pPr>
    </w:p>
    <w:p w:rsidR="008F4545" w:rsidRDefault="008F4545" w:rsidP="008F4545">
      <w:pPr>
        <w:spacing w:line="400" w:lineRule="exact"/>
        <w:rPr>
          <w:rFonts w:ascii="宋体" w:eastAsia="宋体" w:hAnsi="宋体"/>
          <w:sz w:val="24"/>
          <w:szCs w:val="24"/>
        </w:rPr>
      </w:pPr>
    </w:p>
    <w:p w:rsidR="00C27CB4" w:rsidRDefault="00F8560C" w:rsidP="008F4545">
      <w:pPr>
        <w:spacing w:line="40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        </w:t>
      </w:r>
      <w:r w:rsidR="008F4545">
        <w:rPr>
          <w:rFonts w:ascii="宋体" w:eastAsia="宋体" w:hAnsi="宋体" w:hint="eastAsia"/>
          <w:sz w:val="24"/>
          <w:szCs w:val="24"/>
        </w:rPr>
        <w:t xml:space="preserve">                       </w:t>
      </w:r>
      <w:r w:rsidR="00C27CB4">
        <w:rPr>
          <w:rFonts w:ascii="宋体" w:eastAsia="宋体" w:hAnsi="宋体" w:hint="eastAsia"/>
          <w:sz w:val="24"/>
          <w:szCs w:val="24"/>
        </w:rPr>
        <w:t>生物系统工程与食品科学学院</w:t>
      </w:r>
    </w:p>
    <w:p w:rsidR="00F8560C" w:rsidRPr="006134FC" w:rsidRDefault="008F4545" w:rsidP="008F4545">
      <w:pPr>
        <w:spacing w:line="400" w:lineRule="exact"/>
        <w:ind w:firstLineChars="2600" w:firstLine="6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2018.3.8</w:t>
      </w:r>
    </w:p>
    <w:sectPr w:rsidR="00F8560C" w:rsidRPr="006134FC" w:rsidSect="008B5C07">
      <w:pgSz w:w="11906" w:h="16838"/>
      <w:pgMar w:top="1361" w:right="1588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BE6" w:rsidRDefault="000E2BE6" w:rsidP="003E6996">
      <w:r>
        <w:separator/>
      </w:r>
    </w:p>
  </w:endnote>
  <w:endnote w:type="continuationSeparator" w:id="0">
    <w:p w:rsidR="000E2BE6" w:rsidRDefault="000E2BE6" w:rsidP="003E6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BE6" w:rsidRDefault="000E2BE6" w:rsidP="003E6996">
      <w:r>
        <w:separator/>
      </w:r>
    </w:p>
  </w:footnote>
  <w:footnote w:type="continuationSeparator" w:id="0">
    <w:p w:rsidR="000E2BE6" w:rsidRDefault="000E2BE6" w:rsidP="003E69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C0D"/>
    <w:rsid w:val="00015440"/>
    <w:rsid w:val="00043757"/>
    <w:rsid w:val="000E2BE6"/>
    <w:rsid w:val="00261156"/>
    <w:rsid w:val="003B1491"/>
    <w:rsid w:val="003C05AB"/>
    <w:rsid w:val="003E04A7"/>
    <w:rsid w:val="003E6996"/>
    <w:rsid w:val="00471826"/>
    <w:rsid w:val="004A10A8"/>
    <w:rsid w:val="005C7680"/>
    <w:rsid w:val="005D6F08"/>
    <w:rsid w:val="005E1C0D"/>
    <w:rsid w:val="006134FC"/>
    <w:rsid w:val="0086103C"/>
    <w:rsid w:val="008B5C07"/>
    <w:rsid w:val="008F4545"/>
    <w:rsid w:val="00A2090E"/>
    <w:rsid w:val="00B31D90"/>
    <w:rsid w:val="00B5438D"/>
    <w:rsid w:val="00B54BEA"/>
    <w:rsid w:val="00B65E62"/>
    <w:rsid w:val="00C27CB4"/>
    <w:rsid w:val="00CC5350"/>
    <w:rsid w:val="00CF349E"/>
    <w:rsid w:val="00DE7202"/>
    <w:rsid w:val="00E07A92"/>
    <w:rsid w:val="00F8560C"/>
    <w:rsid w:val="00FD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69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69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69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699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69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69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69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69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6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2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4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6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4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8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0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6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632</Characters>
  <Application>Microsoft Office Word</Application>
  <DocSecurity>0</DocSecurity>
  <Lines>5</Lines>
  <Paragraphs>1</Paragraphs>
  <ScaleCrop>false</ScaleCrop>
  <Company>微软中国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2</cp:revision>
  <dcterms:created xsi:type="dcterms:W3CDTF">2018-04-26T03:06:00Z</dcterms:created>
  <dcterms:modified xsi:type="dcterms:W3CDTF">2018-04-26T03:06:00Z</dcterms:modified>
</cp:coreProperties>
</file>