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40551" w:rsidRDefault="00940551">
      <w:pPr>
        <w:pStyle w:val="a5"/>
        <w:rPr>
          <w:sz w:val="20"/>
        </w:rPr>
      </w:pPr>
    </w:p>
    <w:p w:rsidR="00940551" w:rsidRDefault="00940551">
      <w:pPr>
        <w:pStyle w:val="a5"/>
        <w:rPr>
          <w:sz w:val="20"/>
        </w:rPr>
      </w:pPr>
    </w:p>
    <w:p w:rsidR="00940551" w:rsidRDefault="00940551">
      <w:pPr>
        <w:pStyle w:val="a5"/>
        <w:spacing w:before="6"/>
        <w:rPr>
          <w:sz w:val="25"/>
        </w:rPr>
      </w:pPr>
    </w:p>
    <w:p w:rsidR="00940551" w:rsidRDefault="001069CD">
      <w:pPr>
        <w:spacing w:before="27"/>
        <w:ind w:left="1042" w:right="1167"/>
        <w:jc w:val="center"/>
        <w:rPr>
          <w:rFonts w:ascii="黑体" w:eastAsia="黑体"/>
          <w:sz w:val="52"/>
        </w:rPr>
      </w:pPr>
      <w:r>
        <w:rPr>
          <w:rFonts w:ascii="黑体" w:eastAsia="黑体" w:hint="eastAsia"/>
          <w:sz w:val="52"/>
        </w:rPr>
        <w:t>普通高等学校本科专业设置申请表（</w:t>
      </w:r>
      <w:r>
        <w:rPr>
          <w:rFonts w:ascii="黑体" w:eastAsia="黑体" w:hint="eastAsia"/>
          <w:sz w:val="52"/>
          <w:lang w:val="en-US"/>
        </w:rPr>
        <w:t>审批类</w:t>
      </w:r>
      <w:r>
        <w:rPr>
          <w:rFonts w:ascii="黑体" w:eastAsia="黑体" w:hint="eastAsia"/>
          <w:sz w:val="52"/>
        </w:rPr>
        <w:t>）</w:t>
      </w:r>
    </w:p>
    <w:p w:rsidR="00940551" w:rsidRDefault="00940551">
      <w:pPr>
        <w:rPr>
          <w:sz w:val="36"/>
        </w:rPr>
      </w:pPr>
    </w:p>
    <w:p w:rsidR="00940551" w:rsidRDefault="00940551">
      <w:pPr>
        <w:spacing w:before="5"/>
        <w:rPr>
          <w:sz w:val="25"/>
        </w:rPr>
      </w:pPr>
    </w:p>
    <w:p w:rsidR="00940551" w:rsidRDefault="00940551">
      <w:pPr>
        <w:spacing w:line="360" w:lineRule="auto"/>
        <w:ind w:firstLineChars="400" w:firstLine="1440"/>
        <w:jc w:val="both"/>
        <w:rPr>
          <w:sz w:val="36"/>
          <w:szCs w:val="36"/>
          <w:lang w:val="en-US"/>
        </w:rPr>
      </w:pPr>
    </w:p>
    <w:p w:rsidR="00940551" w:rsidRDefault="001069CD">
      <w:pPr>
        <w:spacing w:line="360" w:lineRule="auto"/>
        <w:ind w:firstLineChars="400" w:firstLine="1440"/>
        <w:jc w:val="both"/>
        <w:rPr>
          <w:sz w:val="36"/>
          <w:szCs w:val="36"/>
          <w:lang w:val="en-US"/>
        </w:rPr>
      </w:pPr>
      <w:r>
        <w:rPr>
          <w:rFonts w:hint="eastAsia"/>
          <w:sz w:val="36"/>
          <w:szCs w:val="36"/>
          <w:lang w:val="en-US"/>
        </w:rPr>
        <w:t>校长签字：</w:t>
      </w:r>
    </w:p>
    <w:p w:rsidR="00940551" w:rsidRDefault="001069CD">
      <w:pPr>
        <w:spacing w:line="360" w:lineRule="auto"/>
        <w:ind w:firstLineChars="400" w:firstLine="1440"/>
        <w:jc w:val="both"/>
        <w:rPr>
          <w:sz w:val="36"/>
          <w:szCs w:val="36"/>
          <w:lang w:val="en-US"/>
        </w:rPr>
      </w:pPr>
      <w:r>
        <w:rPr>
          <w:rFonts w:hint="eastAsia"/>
          <w:sz w:val="36"/>
          <w:szCs w:val="36"/>
          <w:lang w:val="en-US"/>
        </w:rPr>
        <w:t>学校名称（盖章）：浙江大学</w:t>
      </w:r>
    </w:p>
    <w:p w:rsidR="00940551" w:rsidRDefault="001069CD">
      <w:pPr>
        <w:spacing w:line="360" w:lineRule="auto"/>
        <w:ind w:firstLineChars="400" w:firstLine="1440"/>
        <w:jc w:val="both"/>
        <w:rPr>
          <w:sz w:val="36"/>
          <w:szCs w:val="36"/>
          <w:lang w:val="en-US"/>
        </w:rPr>
      </w:pPr>
      <w:r>
        <w:rPr>
          <w:rFonts w:hint="eastAsia"/>
          <w:sz w:val="36"/>
          <w:szCs w:val="36"/>
          <w:lang w:val="en-US"/>
        </w:rPr>
        <w:t>主管部门：教育部</w:t>
      </w:r>
    </w:p>
    <w:p w:rsidR="00940551" w:rsidRDefault="001069CD">
      <w:pPr>
        <w:spacing w:line="360" w:lineRule="auto"/>
        <w:ind w:firstLineChars="400" w:firstLine="1440"/>
        <w:jc w:val="both"/>
        <w:rPr>
          <w:sz w:val="36"/>
          <w:szCs w:val="36"/>
          <w:lang w:val="en-US"/>
        </w:rPr>
      </w:pPr>
      <w:r>
        <w:rPr>
          <w:rFonts w:hint="eastAsia"/>
          <w:sz w:val="36"/>
          <w:szCs w:val="36"/>
          <w:lang w:val="en-US"/>
        </w:rPr>
        <w:t>专业名称：智能农业工程</w:t>
      </w:r>
    </w:p>
    <w:p w:rsidR="00940551" w:rsidRDefault="001069CD">
      <w:pPr>
        <w:spacing w:line="360" w:lineRule="auto"/>
        <w:ind w:firstLineChars="400" w:firstLine="1440"/>
        <w:jc w:val="both"/>
        <w:rPr>
          <w:sz w:val="36"/>
          <w:szCs w:val="36"/>
          <w:lang w:val="en-US"/>
        </w:rPr>
      </w:pPr>
      <w:r>
        <w:rPr>
          <w:rFonts w:hint="eastAsia"/>
          <w:sz w:val="36"/>
          <w:szCs w:val="36"/>
          <w:lang w:val="en-US"/>
        </w:rPr>
        <w:t>专业代码：</w:t>
      </w:r>
    </w:p>
    <w:p w:rsidR="00940551" w:rsidRDefault="001069CD">
      <w:pPr>
        <w:spacing w:line="360" w:lineRule="auto"/>
        <w:ind w:firstLineChars="400" w:firstLine="1440"/>
        <w:jc w:val="both"/>
        <w:rPr>
          <w:sz w:val="36"/>
          <w:szCs w:val="36"/>
          <w:lang w:val="en-US"/>
        </w:rPr>
      </w:pPr>
      <w:r>
        <w:rPr>
          <w:rFonts w:hint="eastAsia"/>
          <w:sz w:val="36"/>
          <w:szCs w:val="36"/>
          <w:lang w:val="en-US"/>
        </w:rPr>
        <w:t>所书学科门类及专业类：工学 农业工程类</w:t>
      </w:r>
    </w:p>
    <w:p w:rsidR="00940551" w:rsidRDefault="001069CD">
      <w:pPr>
        <w:spacing w:line="360" w:lineRule="auto"/>
        <w:ind w:firstLineChars="400" w:firstLine="1440"/>
        <w:jc w:val="both"/>
        <w:rPr>
          <w:sz w:val="36"/>
          <w:szCs w:val="36"/>
          <w:lang w:val="en-US"/>
        </w:rPr>
      </w:pPr>
      <w:r>
        <w:rPr>
          <w:rFonts w:hint="eastAsia"/>
          <w:sz w:val="36"/>
          <w:szCs w:val="36"/>
          <w:lang w:val="en-US"/>
        </w:rPr>
        <w:t>学位授予门类：工学学士</w:t>
      </w:r>
    </w:p>
    <w:p w:rsidR="00940551" w:rsidRDefault="001069CD">
      <w:pPr>
        <w:spacing w:line="360" w:lineRule="auto"/>
        <w:ind w:firstLineChars="400" w:firstLine="1440"/>
        <w:jc w:val="both"/>
        <w:rPr>
          <w:sz w:val="36"/>
          <w:szCs w:val="36"/>
          <w:lang w:val="en-US"/>
        </w:rPr>
      </w:pPr>
      <w:r>
        <w:rPr>
          <w:rFonts w:hint="eastAsia"/>
          <w:sz w:val="36"/>
          <w:szCs w:val="36"/>
          <w:lang w:val="en-US"/>
        </w:rPr>
        <w:t>修业年限：四年</w:t>
      </w:r>
    </w:p>
    <w:p w:rsidR="00940551" w:rsidRDefault="001069CD">
      <w:pPr>
        <w:spacing w:line="360" w:lineRule="auto"/>
        <w:ind w:firstLineChars="400" w:firstLine="1440"/>
        <w:jc w:val="both"/>
        <w:rPr>
          <w:sz w:val="36"/>
          <w:szCs w:val="36"/>
          <w:lang w:val="en-US"/>
        </w:rPr>
      </w:pPr>
      <w:r>
        <w:rPr>
          <w:rFonts w:hint="eastAsia"/>
          <w:sz w:val="36"/>
          <w:szCs w:val="36"/>
          <w:lang w:val="en-US"/>
        </w:rPr>
        <w:t>申请时间：2020年7月</w:t>
      </w:r>
    </w:p>
    <w:p w:rsidR="00940551" w:rsidRDefault="001069CD">
      <w:pPr>
        <w:spacing w:line="360" w:lineRule="auto"/>
        <w:ind w:firstLineChars="400" w:firstLine="1440"/>
        <w:jc w:val="both"/>
        <w:rPr>
          <w:sz w:val="36"/>
          <w:szCs w:val="36"/>
          <w:lang w:val="en-US"/>
        </w:rPr>
      </w:pPr>
      <w:r>
        <w:rPr>
          <w:rFonts w:hint="eastAsia"/>
          <w:sz w:val="36"/>
          <w:szCs w:val="36"/>
          <w:lang w:val="en-US"/>
        </w:rPr>
        <w:t>专业负责人：徐惠荣</w:t>
      </w:r>
    </w:p>
    <w:p w:rsidR="00940551" w:rsidRDefault="001069CD">
      <w:pPr>
        <w:spacing w:line="360" w:lineRule="auto"/>
        <w:ind w:firstLineChars="400" w:firstLine="1440"/>
        <w:jc w:val="both"/>
        <w:rPr>
          <w:sz w:val="36"/>
          <w:szCs w:val="36"/>
          <w:lang w:val="en-US"/>
        </w:rPr>
      </w:pPr>
      <w:r>
        <w:rPr>
          <w:rFonts w:hint="eastAsia"/>
          <w:sz w:val="36"/>
          <w:szCs w:val="36"/>
          <w:lang w:val="en-US"/>
        </w:rPr>
        <w:t>联系电话：13857161943</w:t>
      </w:r>
    </w:p>
    <w:p w:rsidR="00940551" w:rsidRDefault="00940551">
      <w:pPr>
        <w:rPr>
          <w:sz w:val="36"/>
        </w:rPr>
      </w:pPr>
    </w:p>
    <w:p w:rsidR="00940551" w:rsidRDefault="00940551">
      <w:pPr>
        <w:spacing w:before="3"/>
        <w:rPr>
          <w:sz w:val="34"/>
        </w:rPr>
      </w:pPr>
    </w:p>
    <w:p w:rsidR="00940551" w:rsidRDefault="001069CD">
      <w:pPr>
        <w:pStyle w:val="a5"/>
        <w:ind w:left="912" w:right="1167"/>
        <w:jc w:val="center"/>
        <w:rPr>
          <w:rFonts w:ascii="宋体" w:eastAsia="宋体"/>
        </w:rPr>
      </w:pPr>
      <w:r>
        <w:rPr>
          <w:rFonts w:ascii="宋体" w:eastAsia="宋体" w:hint="eastAsia"/>
        </w:rPr>
        <w:t>教育部制作</w:t>
      </w:r>
    </w:p>
    <w:p w:rsidR="00940551" w:rsidRDefault="00940551">
      <w:pPr>
        <w:jc w:val="center"/>
        <w:sectPr w:rsidR="00940551">
          <w:type w:val="continuous"/>
          <w:pgSz w:w="11910" w:h="16840"/>
          <w:pgMar w:top="1320" w:right="660" w:bottom="280" w:left="1200" w:header="720" w:footer="720" w:gutter="0"/>
          <w:cols w:space="720"/>
        </w:sectPr>
      </w:pPr>
    </w:p>
    <w:p w:rsidR="00940551" w:rsidRDefault="001069CD">
      <w:pPr>
        <w:pStyle w:val="ae"/>
        <w:numPr>
          <w:ilvl w:val="0"/>
          <w:numId w:val="1"/>
        </w:numPr>
        <w:tabs>
          <w:tab w:val="left" w:pos="3996"/>
        </w:tabs>
        <w:ind w:right="255" w:hanging="3996"/>
        <w:jc w:val="left"/>
        <w:rPr>
          <w:rFonts w:ascii="黑体" w:eastAsia="黑体"/>
          <w:sz w:val="36"/>
        </w:rPr>
      </w:pPr>
      <w:r>
        <w:rPr>
          <w:rFonts w:ascii="黑体" w:eastAsia="黑体" w:hint="eastAsia"/>
          <w:sz w:val="36"/>
        </w:rPr>
        <w:lastRenderedPageBreak/>
        <w:t>学校基本情况</w:t>
      </w:r>
    </w:p>
    <w:p w:rsidR="00940551" w:rsidRDefault="00940551">
      <w:pPr>
        <w:pStyle w:val="a5"/>
        <w:rPr>
          <w:sz w:val="20"/>
        </w:rPr>
      </w:pPr>
    </w:p>
    <w:p w:rsidR="00940551" w:rsidRDefault="00940551">
      <w:pPr>
        <w:pStyle w:val="a5"/>
        <w:spacing w:before="9"/>
        <w:rPr>
          <w:sz w:val="10"/>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10"/>
        <w:gridCol w:w="1038"/>
        <w:gridCol w:w="1109"/>
        <w:gridCol w:w="747"/>
        <w:gridCol w:w="345"/>
        <w:gridCol w:w="355"/>
        <w:gridCol w:w="1139"/>
        <w:gridCol w:w="677"/>
        <w:gridCol w:w="506"/>
        <w:gridCol w:w="2028"/>
      </w:tblGrid>
      <w:tr w:rsidR="00940551" w:rsidTr="00D9306F">
        <w:trPr>
          <w:trHeight w:val="467"/>
        </w:trPr>
        <w:tc>
          <w:tcPr>
            <w:tcW w:w="1858" w:type="dxa"/>
          </w:tcPr>
          <w:p w:rsidR="00940551" w:rsidRDefault="001069CD">
            <w:pPr>
              <w:pStyle w:val="TableParagraph"/>
              <w:spacing w:before="79"/>
              <w:ind w:left="97" w:right="88"/>
              <w:jc w:val="center"/>
              <w:rPr>
                <w:sz w:val="24"/>
              </w:rPr>
            </w:pPr>
            <w:r>
              <w:rPr>
                <w:sz w:val="24"/>
              </w:rPr>
              <w:t>学校名称</w:t>
            </w:r>
          </w:p>
        </w:tc>
        <w:tc>
          <w:tcPr>
            <w:tcW w:w="2087" w:type="dxa"/>
            <w:gridSpan w:val="2"/>
          </w:tcPr>
          <w:p w:rsidR="00940551" w:rsidRDefault="001069CD">
            <w:pPr>
              <w:pStyle w:val="TableParagraph"/>
              <w:spacing w:before="79"/>
              <w:ind w:left="97" w:right="88"/>
              <w:jc w:val="center"/>
              <w:rPr>
                <w:rFonts w:ascii="Times New Roman"/>
                <w:sz w:val="24"/>
              </w:rPr>
            </w:pPr>
            <w:r>
              <w:rPr>
                <w:rFonts w:hint="eastAsia"/>
                <w:sz w:val="24"/>
                <w:lang w:val="en-US"/>
              </w:rPr>
              <w:t>浙江大学</w:t>
            </w:r>
          </w:p>
        </w:tc>
        <w:tc>
          <w:tcPr>
            <w:tcW w:w="1406" w:type="dxa"/>
            <w:gridSpan w:val="3"/>
          </w:tcPr>
          <w:p w:rsidR="00940551" w:rsidRDefault="001069CD">
            <w:pPr>
              <w:pStyle w:val="TableParagraph"/>
              <w:spacing w:before="79"/>
              <w:ind w:left="97" w:right="88"/>
              <w:jc w:val="center"/>
              <w:rPr>
                <w:sz w:val="24"/>
              </w:rPr>
            </w:pPr>
            <w:r>
              <w:rPr>
                <w:sz w:val="24"/>
              </w:rPr>
              <w:t>学校代码</w:t>
            </w:r>
          </w:p>
        </w:tc>
        <w:tc>
          <w:tcPr>
            <w:tcW w:w="4229" w:type="dxa"/>
            <w:gridSpan w:val="4"/>
          </w:tcPr>
          <w:p w:rsidR="00940551" w:rsidRDefault="001069CD">
            <w:pPr>
              <w:pStyle w:val="TableParagraph"/>
              <w:spacing w:before="79"/>
              <w:ind w:left="97" w:right="88"/>
              <w:jc w:val="center"/>
              <w:rPr>
                <w:rFonts w:ascii="Times New Roman"/>
                <w:sz w:val="24"/>
              </w:rPr>
            </w:pPr>
            <w:r>
              <w:rPr>
                <w:rFonts w:hint="eastAsia"/>
                <w:sz w:val="24"/>
                <w:lang w:val="en-US"/>
              </w:rPr>
              <w:t>10335</w:t>
            </w:r>
          </w:p>
        </w:tc>
      </w:tr>
      <w:tr w:rsidR="00940551" w:rsidTr="00D9306F">
        <w:trPr>
          <w:trHeight w:val="467"/>
        </w:trPr>
        <w:tc>
          <w:tcPr>
            <w:tcW w:w="1858" w:type="dxa"/>
          </w:tcPr>
          <w:p w:rsidR="00940551" w:rsidRDefault="001069CD">
            <w:pPr>
              <w:pStyle w:val="TableParagraph"/>
              <w:spacing w:before="79"/>
              <w:ind w:left="97" w:right="88"/>
              <w:jc w:val="center"/>
              <w:rPr>
                <w:sz w:val="24"/>
              </w:rPr>
            </w:pPr>
            <w:r>
              <w:rPr>
                <w:sz w:val="24"/>
              </w:rPr>
              <w:t>邮政编码</w:t>
            </w:r>
          </w:p>
        </w:tc>
        <w:tc>
          <w:tcPr>
            <w:tcW w:w="2087" w:type="dxa"/>
            <w:gridSpan w:val="2"/>
          </w:tcPr>
          <w:p w:rsidR="00940551" w:rsidRDefault="001069CD">
            <w:pPr>
              <w:pStyle w:val="TableParagraph"/>
              <w:spacing w:before="79"/>
              <w:ind w:left="97" w:right="88"/>
              <w:jc w:val="center"/>
              <w:rPr>
                <w:rFonts w:ascii="Times New Roman"/>
                <w:sz w:val="24"/>
              </w:rPr>
            </w:pPr>
            <w:r>
              <w:rPr>
                <w:rFonts w:hint="eastAsia"/>
                <w:sz w:val="24"/>
                <w:lang w:val="en-US"/>
              </w:rPr>
              <w:t>310058</w:t>
            </w:r>
          </w:p>
        </w:tc>
        <w:tc>
          <w:tcPr>
            <w:tcW w:w="1406" w:type="dxa"/>
            <w:gridSpan w:val="3"/>
          </w:tcPr>
          <w:p w:rsidR="00940551" w:rsidRDefault="001069CD">
            <w:pPr>
              <w:pStyle w:val="TableParagraph"/>
              <w:spacing w:before="79"/>
              <w:ind w:left="97" w:right="88"/>
              <w:jc w:val="center"/>
              <w:rPr>
                <w:sz w:val="24"/>
              </w:rPr>
            </w:pPr>
            <w:r>
              <w:rPr>
                <w:sz w:val="24"/>
              </w:rPr>
              <w:t>学校网址</w:t>
            </w:r>
          </w:p>
        </w:tc>
        <w:tc>
          <w:tcPr>
            <w:tcW w:w="4229" w:type="dxa"/>
            <w:gridSpan w:val="4"/>
          </w:tcPr>
          <w:p w:rsidR="00940551" w:rsidRDefault="001069CD">
            <w:pPr>
              <w:pStyle w:val="TableParagraph"/>
              <w:spacing w:before="79"/>
              <w:ind w:left="97" w:right="88"/>
              <w:jc w:val="center"/>
              <w:rPr>
                <w:rFonts w:ascii="Times New Roman"/>
                <w:sz w:val="24"/>
              </w:rPr>
            </w:pPr>
            <w:r>
              <w:rPr>
                <w:rFonts w:hint="eastAsia"/>
                <w:sz w:val="24"/>
              </w:rPr>
              <w:t>http://www.zju.edu.cn/</w:t>
            </w:r>
          </w:p>
        </w:tc>
      </w:tr>
      <w:tr w:rsidR="00940551" w:rsidTr="00D9306F">
        <w:trPr>
          <w:trHeight w:val="935"/>
        </w:trPr>
        <w:tc>
          <w:tcPr>
            <w:tcW w:w="1858" w:type="dxa"/>
          </w:tcPr>
          <w:p w:rsidR="00940551" w:rsidRDefault="001069CD">
            <w:pPr>
              <w:pStyle w:val="TableParagraph"/>
              <w:spacing w:before="79" w:line="304" w:lineRule="auto"/>
              <w:ind w:left="448" w:right="437"/>
              <w:rPr>
                <w:sz w:val="24"/>
              </w:rPr>
            </w:pPr>
            <w:r>
              <w:rPr>
                <w:sz w:val="24"/>
              </w:rPr>
              <w:t>学校办学基本类型</w:t>
            </w:r>
          </w:p>
        </w:tc>
        <w:tc>
          <w:tcPr>
            <w:tcW w:w="2087" w:type="dxa"/>
            <w:gridSpan w:val="2"/>
            <w:tcBorders>
              <w:right w:val="nil"/>
            </w:tcBorders>
          </w:tcPr>
          <w:p w:rsidR="00940551" w:rsidRDefault="001069CD">
            <w:pPr>
              <w:pStyle w:val="TableParagraph"/>
              <w:spacing w:before="79"/>
              <w:ind w:left="107"/>
              <w:rPr>
                <w:sz w:val="24"/>
              </w:rPr>
            </w:pPr>
            <w:r>
              <w:rPr>
                <w:rFonts w:ascii="Times New Roman" w:eastAsia="Times New Roman" w:hAnsi="Times New Roman"/>
                <w:sz w:val="24"/>
              </w:rPr>
              <w:sym w:font="Wingdings 2" w:char="0052"/>
            </w:r>
            <w:r>
              <w:rPr>
                <w:sz w:val="24"/>
              </w:rPr>
              <w:t>教育部直属院校</w:t>
            </w:r>
          </w:p>
          <w:p w:rsidR="00940551" w:rsidRDefault="001069CD">
            <w:pPr>
              <w:pStyle w:val="TableParagraph"/>
              <w:tabs>
                <w:tab w:val="left" w:pos="1091"/>
              </w:tabs>
              <w:spacing w:before="160"/>
              <w:ind w:left="107"/>
              <w:rPr>
                <w:sz w:val="24"/>
              </w:rPr>
            </w:pPr>
            <w:r>
              <w:rPr>
                <w:rFonts w:ascii="Times New Roman" w:eastAsia="Times New Roman" w:hAnsi="Times New Roman"/>
                <w:sz w:val="24"/>
              </w:rPr>
              <w:t>□</w:t>
            </w:r>
            <w:r>
              <w:rPr>
                <w:sz w:val="24"/>
              </w:rPr>
              <w:t>公办</w:t>
            </w:r>
            <w:r>
              <w:rPr>
                <w:sz w:val="24"/>
              </w:rPr>
              <w:tab/>
            </w:r>
            <w:r>
              <w:rPr>
                <w:rFonts w:ascii="Times New Roman" w:eastAsia="Times New Roman" w:hAnsi="Times New Roman"/>
                <w:sz w:val="24"/>
              </w:rPr>
              <w:t>□</w:t>
            </w:r>
            <w:r>
              <w:rPr>
                <w:sz w:val="24"/>
              </w:rPr>
              <w:t>民办</w:t>
            </w:r>
          </w:p>
        </w:tc>
        <w:tc>
          <w:tcPr>
            <w:tcW w:w="2513" w:type="dxa"/>
            <w:gridSpan w:val="4"/>
            <w:tcBorders>
              <w:left w:val="nil"/>
              <w:right w:val="nil"/>
            </w:tcBorders>
          </w:tcPr>
          <w:p w:rsidR="00940551" w:rsidRDefault="001069CD">
            <w:pPr>
              <w:pStyle w:val="TableParagraph"/>
              <w:spacing w:before="79"/>
              <w:ind w:left="321"/>
              <w:rPr>
                <w:sz w:val="24"/>
              </w:rPr>
            </w:pPr>
            <w:r>
              <w:rPr>
                <w:rFonts w:ascii="Times New Roman" w:eastAsia="Times New Roman" w:hAnsi="Times New Roman"/>
                <w:sz w:val="24"/>
              </w:rPr>
              <w:t>□</w:t>
            </w:r>
            <w:r>
              <w:rPr>
                <w:sz w:val="24"/>
              </w:rPr>
              <w:t>其他部委所属院校</w:t>
            </w:r>
          </w:p>
          <w:p w:rsidR="00940551" w:rsidRDefault="001069CD">
            <w:pPr>
              <w:pStyle w:val="TableParagraph"/>
              <w:spacing w:before="160"/>
              <w:ind w:left="105"/>
              <w:rPr>
                <w:sz w:val="24"/>
              </w:rPr>
            </w:pPr>
            <w:r>
              <w:rPr>
                <w:rFonts w:ascii="Times New Roman" w:eastAsia="Times New Roman" w:hAnsi="Times New Roman"/>
                <w:sz w:val="24"/>
              </w:rPr>
              <w:t>□</w:t>
            </w:r>
            <w:r>
              <w:rPr>
                <w:sz w:val="24"/>
              </w:rPr>
              <w:t>中外合作办学机构</w:t>
            </w:r>
          </w:p>
        </w:tc>
        <w:tc>
          <w:tcPr>
            <w:tcW w:w="3122" w:type="dxa"/>
            <w:gridSpan w:val="3"/>
            <w:tcBorders>
              <w:left w:val="nil"/>
            </w:tcBorders>
          </w:tcPr>
          <w:p w:rsidR="00940551" w:rsidRDefault="001069CD">
            <w:pPr>
              <w:pStyle w:val="TableParagraph"/>
              <w:spacing w:before="79"/>
              <w:ind w:left="326"/>
              <w:rPr>
                <w:sz w:val="24"/>
              </w:rPr>
            </w:pPr>
            <w:r>
              <w:rPr>
                <w:rFonts w:ascii="Times New Roman" w:eastAsia="Times New Roman" w:hAnsi="Times New Roman"/>
                <w:sz w:val="24"/>
              </w:rPr>
              <w:t>□</w:t>
            </w:r>
            <w:r>
              <w:rPr>
                <w:sz w:val="24"/>
              </w:rPr>
              <w:t>地方院校</w:t>
            </w:r>
          </w:p>
        </w:tc>
      </w:tr>
      <w:tr w:rsidR="00940551" w:rsidTr="00D9306F">
        <w:trPr>
          <w:trHeight w:val="935"/>
        </w:trPr>
        <w:tc>
          <w:tcPr>
            <w:tcW w:w="1858" w:type="dxa"/>
          </w:tcPr>
          <w:p w:rsidR="00940551" w:rsidRDefault="001069CD">
            <w:pPr>
              <w:pStyle w:val="TableParagraph"/>
              <w:spacing w:before="79"/>
              <w:ind w:left="97" w:right="88"/>
              <w:jc w:val="center"/>
              <w:rPr>
                <w:sz w:val="24"/>
              </w:rPr>
            </w:pPr>
            <w:r>
              <w:rPr>
                <w:sz w:val="24"/>
              </w:rPr>
              <w:t>现有本科</w:t>
            </w:r>
          </w:p>
          <w:p w:rsidR="00940551" w:rsidRDefault="001069CD">
            <w:pPr>
              <w:pStyle w:val="TableParagraph"/>
              <w:spacing w:before="160"/>
              <w:ind w:left="97" w:right="88"/>
              <w:jc w:val="center"/>
              <w:rPr>
                <w:sz w:val="24"/>
              </w:rPr>
            </w:pPr>
            <w:r>
              <w:rPr>
                <w:sz w:val="24"/>
              </w:rPr>
              <w:t>专业数</w:t>
            </w:r>
          </w:p>
        </w:tc>
        <w:tc>
          <w:tcPr>
            <w:tcW w:w="2813" w:type="dxa"/>
            <w:gridSpan w:val="3"/>
            <w:vAlign w:val="center"/>
          </w:tcPr>
          <w:p w:rsidR="00940551" w:rsidRDefault="003B2E49">
            <w:pPr>
              <w:pStyle w:val="TableParagraph"/>
              <w:jc w:val="center"/>
              <w:rPr>
                <w:rFonts w:ascii="Times New Roman"/>
                <w:sz w:val="24"/>
              </w:rPr>
            </w:pPr>
            <w:r>
              <w:rPr>
                <w:rFonts w:ascii="Times New Roman"/>
                <w:sz w:val="24"/>
              </w:rPr>
              <w:t>133</w:t>
            </w:r>
          </w:p>
        </w:tc>
        <w:tc>
          <w:tcPr>
            <w:tcW w:w="2445" w:type="dxa"/>
            <w:gridSpan w:val="4"/>
          </w:tcPr>
          <w:p w:rsidR="00940551" w:rsidRDefault="001069CD">
            <w:pPr>
              <w:pStyle w:val="TableParagraph"/>
              <w:ind w:left="239" w:right="236"/>
              <w:jc w:val="center"/>
              <w:rPr>
                <w:sz w:val="24"/>
              </w:rPr>
            </w:pPr>
            <w:r>
              <w:rPr>
                <w:sz w:val="24"/>
              </w:rPr>
              <w:t>上一年度全校本科</w:t>
            </w:r>
          </w:p>
          <w:p w:rsidR="00940551" w:rsidRDefault="001069CD">
            <w:pPr>
              <w:pStyle w:val="TableParagraph"/>
              <w:ind w:left="239" w:right="236"/>
              <w:jc w:val="center"/>
              <w:rPr>
                <w:sz w:val="24"/>
              </w:rPr>
            </w:pPr>
            <w:r>
              <w:rPr>
                <w:sz w:val="24"/>
              </w:rPr>
              <w:t>招生人数</w:t>
            </w:r>
          </w:p>
        </w:tc>
        <w:tc>
          <w:tcPr>
            <w:tcW w:w="2464" w:type="dxa"/>
            <w:gridSpan w:val="2"/>
            <w:vAlign w:val="center"/>
          </w:tcPr>
          <w:p w:rsidR="00940551" w:rsidRDefault="001069CD" w:rsidP="003B2E49">
            <w:pPr>
              <w:pStyle w:val="TableParagraph"/>
              <w:jc w:val="center"/>
              <w:rPr>
                <w:rFonts w:ascii="Times New Roman"/>
                <w:sz w:val="24"/>
              </w:rPr>
            </w:pPr>
            <w:r>
              <w:rPr>
                <w:rFonts w:ascii="Times New Roman"/>
                <w:sz w:val="24"/>
              </w:rPr>
              <w:t>6</w:t>
            </w:r>
            <w:r w:rsidR="003B2E49">
              <w:rPr>
                <w:rFonts w:ascii="Times New Roman"/>
                <w:sz w:val="24"/>
              </w:rPr>
              <w:t>33</w:t>
            </w:r>
            <w:r>
              <w:rPr>
                <w:rFonts w:ascii="Times New Roman"/>
                <w:sz w:val="24"/>
              </w:rPr>
              <w:t>7</w:t>
            </w:r>
          </w:p>
        </w:tc>
      </w:tr>
      <w:tr w:rsidR="00940551" w:rsidTr="00D9306F">
        <w:trPr>
          <w:trHeight w:val="936"/>
        </w:trPr>
        <w:tc>
          <w:tcPr>
            <w:tcW w:w="1858" w:type="dxa"/>
          </w:tcPr>
          <w:p w:rsidR="00940551" w:rsidRDefault="001069CD">
            <w:pPr>
              <w:pStyle w:val="TableParagraph"/>
              <w:spacing w:before="79"/>
              <w:ind w:left="107"/>
              <w:rPr>
                <w:sz w:val="24"/>
              </w:rPr>
            </w:pPr>
            <w:r>
              <w:rPr>
                <w:sz w:val="24"/>
              </w:rPr>
              <w:t>上一年度全校</w:t>
            </w:r>
          </w:p>
          <w:p w:rsidR="00940551" w:rsidRDefault="001069CD">
            <w:pPr>
              <w:pStyle w:val="TableParagraph"/>
              <w:spacing w:before="161"/>
              <w:ind w:left="107"/>
              <w:rPr>
                <w:sz w:val="24"/>
              </w:rPr>
            </w:pPr>
            <w:r>
              <w:rPr>
                <w:sz w:val="24"/>
              </w:rPr>
              <w:t>本科毕业人数</w:t>
            </w:r>
          </w:p>
        </w:tc>
        <w:tc>
          <w:tcPr>
            <w:tcW w:w="2813" w:type="dxa"/>
            <w:gridSpan w:val="3"/>
            <w:vAlign w:val="center"/>
          </w:tcPr>
          <w:p w:rsidR="00940551" w:rsidRDefault="003B2E49">
            <w:pPr>
              <w:pStyle w:val="TableParagraph"/>
              <w:jc w:val="center"/>
              <w:rPr>
                <w:rFonts w:ascii="Times New Roman"/>
                <w:sz w:val="24"/>
              </w:rPr>
            </w:pPr>
            <w:r>
              <w:rPr>
                <w:rFonts w:ascii="Times New Roman"/>
                <w:sz w:val="24"/>
              </w:rPr>
              <w:t>5538</w:t>
            </w:r>
          </w:p>
        </w:tc>
        <w:tc>
          <w:tcPr>
            <w:tcW w:w="2445" w:type="dxa"/>
            <w:gridSpan w:val="4"/>
            <w:vAlign w:val="center"/>
          </w:tcPr>
          <w:p w:rsidR="00940551" w:rsidRDefault="001069CD">
            <w:pPr>
              <w:pStyle w:val="TableParagraph"/>
              <w:spacing w:before="79"/>
              <w:ind w:left="97" w:right="88"/>
              <w:jc w:val="center"/>
              <w:rPr>
                <w:sz w:val="24"/>
              </w:rPr>
            </w:pPr>
            <w:r>
              <w:rPr>
                <w:rFonts w:hint="eastAsia"/>
                <w:sz w:val="24"/>
                <w:lang w:val="en-US"/>
              </w:rPr>
              <w:t>学校所在省市区</w:t>
            </w:r>
          </w:p>
        </w:tc>
        <w:tc>
          <w:tcPr>
            <w:tcW w:w="2464" w:type="dxa"/>
            <w:gridSpan w:val="2"/>
            <w:vAlign w:val="center"/>
          </w:tcPr>
          <w:p w:rsidR="00940551" w:rsidRDefault="001069CD">
            <w:pPr>
              <w:pStyle w:val="TableParagraph"/>
              <w:spacing w:before="79"/>
              <w:ind w:left="97" w:right="88"/>
              <w:jc w:val="center"/>
              <w:rPr>
                <w:rFonts w:ascii="Times New Roman"/>
                <w:sz w:val="24"/>
              </w:rPr>
            </w:pPr>
            <w:r>
              <w:rPr>
                <w:rFonts w:hint="eastAsia"/>
                <w:sz w:val="24"/>
                <w:lang w:val="en-US"/>
              </w:rPr>
              <w:t>浙江省杭州市</w:t>
            </w:r>
          </w:p>
        </w:tc>
      </w:tr>
      <w:tr w:rsidR="00940551" w:rsidTr="00D9306F">
        <w:trPr>
          <w:trHeight w:val="940"/>
        </w:trPr>
        <w:tc>
          <w:tcPr>
            <w:tcW w:w="1858" w:type="dxa"/>
          </w:tcPr>
          <w:p w:rsidR="00940551" w:rsidRDefault="001069CD">
            <w:pPr>
              <w:pStyle w:val="TableParagraph"/>
              <w:spacing w:before="168" w:line="249" w:lineRule="auto"/>
              <w:ind w:left="448" w:right="437"/>
              <w:rPr>
                <w:sz w:val="24"/>
              </w:rPr>
            </w:pPr>
            <w:r>
              <w:rPr>
                <w:sz w:val="24"/>
              </w:rPr>
              <w:t>已有专业学科门类</w:t>
            </w:r>
          </w:p>
        </w:tc>
        <w:tc>
          <w:tcPr>
            <w:tcW w:w="2087" w:type="dxa"/>
            <w:gridSpan w:val="2"/>
            <w:tcBorders>
              <w:right w:val="nil"/>
            </w:tcBorders>
          </w:tcPr>
          <w:p w:rsidR="00940551" w:rsidRDefault="001069CD">
            <w:pPr>
              <w:pStyle w:val="TableParagraph"/>
              <w:tabs>
                <w:tab w:val="left" w:pos="1091"/>
              </w:tabs>
              <w:spacing w:before="81"/>
              <w:ind w:left="107"/>
              <w:rPr>
                <w:sz w:val="24"/>
              </w:rPr>
            </w:pPr>
            <w:r>
              <w:rPr>
                <w:rFonts w:ascii="Times New Roman" w:eastAsia="Times New Roman" w:hAnsi="Times New Roman"/>
                <w:sz w:val="24"/>
              </w:rPr>
              <w:sym w:font="Wingdings 2" w:char="0052"/>
            </w:r>
            <w:r>
              <w:rPr>
                <w:sz w:val="24"/>
              </w:rPr>
              <w:t>哲学</w:t>
            </w:r>
            <w:r>
              <w:rPr>
                <w:sz w:val="24"/>
              </w:rPr>
              <w:tab/>
            </w:r>
            <w:r>
              <w:rPr>
                <w:rFonts w:ascii="Times New Roman" w:eastAsia="Times New Roman" w:hAnsi="Times New Roman"/>
                <w:sz w:val="24"/>
              </w:rPr>
              <w:sym w:font="Wingdings 2" w:char="0052"/>
            </w:r>
            <w:r>
              <w:rPr>
                <w:sz w:val="24"/>
              </w:rPr>
              <w:t>经济学</w:t>
            </w:r>
          </w:p>
          <w:p w:rsidR="00940551" w:rsidRDefault="001069CD">
            <w:pPr>
              <w:pStyle w:val="TableParagraph"/>
              <w:tabs>
                <w:tab w:val="left" w:pos="1091"/>
              </w:tabs>
              <w:spacing w:before="84"/>
              <w:ind w:left="107"/>
              <w:rPr>
                <w:sz w:val="24"/>
              </w:rPr>
            </w:pPr>
            <w:r>
              <w:rPr>
                <w:rFonts w:ascii="Times New Roman" w:eastAsia="Times New Roman" w:hAnsi="Times New Roman"/>
                <w:sz w:val="24"/>
              </w:rPr>
              <w:sym w:font="Wingdings 2" w:char="0052"/>
            </w:r>
            <w:r>
              <w:rPr>
                <w:sz w:val="24"/>
              </w:rPr>
              <w:t>理学</w:t>
            </w:r>
            <w:r>
              <w:rPr>
                <w:sz w:val="24"/>
              </w:rPr>
              <w:tab/>
            </w:r>
            <w:r>
              <w:rPr>
                <w:rFonts w:ascii="Times New Roman" w:eastAsia="Times New Roman" w:hAnsi="Times New Roman"/>
                <w:sz w:val="24"/>
              </w:rPr>
              <w:sym w:font="Wingdings 2" w:char="0052"/>
            </w:r>
            <w:r>
              <w:rPr>
                <w:sz w:val="24"/>
              </w:rPr>
              <w:t>工学</w:t>
            </w:r>
          </w:p>
        </w:tc>
        <w:tc>
          <w:tcPr>
            <w:tcW w:w="1061" w:type="dxa"/>
            <w:gridSpan w:val="2"/>
            <w:tcBorders>
              <w:left w:val="nil"/>
              <w:right w:val="nil"/>
            </w:tcBorders>
          </w:tcPr>
          <w:p w:rsidR="00940551" w:rsidRDefault="001069CD">
            <w:pPr>
              <w:pStyle w:val="TableParagraph"/>
              <w:spacing w:before="81"/>
              <w:ind w:left="345"/>
              <w:rPr>
                <w:sz w:val="24"/>
              </w:rPr>
            </w:pPr>
            <w:r>
              <w:rPr>
                <w:rFonts w:ascii="Times New Roman" w:eastAsia="Times New Roman" w:hAnsi="Times New Roman"/>
                <w:sz w:val="24"/>
              </w:rPr>
              <w:sym w:font="Wingdings 2" w:char="0052"/>
            </w:r>
            <w:r>
              <w:rPr>
                <w:sz w:val="24"/>
              </w:rPr>
              <w:t>法学</w:t>
            </w:r>
          </w:p>
          <w:p w:rsidR="00940551" w:rsidRDefault="001069CD">
            <w:pPr>
              <w:pStyle w:val="TableParagraph"/>
              <w:spacing w:before="84"/>
              <w:ind w:left="345"/>
              <w:rPr>
                <w:sz w:val="24"/>
              </w:rPr>
            </w:pPr>
            <w:r>
              <w:rPr>
                <w:rFonts w:ascii="Times New Roman" w:eastAsia="Times New Roman" w:hAnsi="Times New Roman"/>
                <w:sz w:val="24"/>
              </w:rPr>
              <w:sym w:font="Wingdings 2" w:char="0052"/>
            </w:r>
            <w:r>
              <w:rPr>
                <w:sz w:val="24"/>
              </w:rPr>
              <w:t>农学</w:t>
            </w:r>
          </w:p>
        </w:tc>
        <w:tc>
          <w:tcPr>
            <w:tcW w:w="1452" w:type="dxa"/>
            <w:gridSpan w:val="2"/>
            <w:tcBorders>
              <w:left w:val="nil"/>
              <w:right w:val="nil"/>
            </w:tcBorders>
          </w:tcPr>
          <w:p w:rsidR="00940551" w:rsidRDefault="001069CD">
            <w:pPr>
              <w:pStyle w:val="TableParagraph"/>
              <w:spacing w:before="81"/>
              <w:ind w:left="159"/>
              <w:rPr>
                <w:sz w:val="24"/>
              </w:rPr>
            </w:pPr>
            <w:r>
              <w:rPr>
                <w:rFonts w:ascii="Times New Roman" w:eastAsia="Times New Roman" w:hAnsi="Times New Roman"/>
                <w:sz w:val="24"/>
              </w:rPr>
              <w:sym w:font="Wingdings 2" w:char="0052"/>
            </w:r>
            <w:r>
              <w:rPr>
                <w:sz w:val="24"/>
              </w:rPr>
              <w:t>教育学</w:t>
            </w:r>
          </w:p>
          <w:p w:rsidR="00940551" w:rsidRDefault="001069CD">
            <w:pPr>
              <w:pStyle w:val="TableParagraph"/>
              <w:spacing w:before="84"/>
              <w:ind w:left="159"/>
              <w:rPr>
                <w:sz w:val="24"/>
              </w:rPr>
            </w:pPr>
            <w:r>
              <w:rPr>
                <w:rFonts w:ascii="Times New Roman" w:eastAsia="Times New Roman" w:hAnsi="Times New Roman"/>
                <w:sz w:val="24"/>
              </w:rPr>
              <w:sym w:font="Wingdings 2" w:char="0052"/>
            </w:r>
            <w:r>
              <w:rPr>
                <w:sz w:val="24"/>
              </w:rPr>
              <w:t>医学</w:t>
            </w:r>
          </w:p>
        </w:tc>
        <w:tc>
          <w:tcPr>
            <w:tcW w:w="1150" w:type="dxa"/>
            <w:gridSpan w:val="2"/>
            <w:tcBorders>
              <w:left w:val="nil"/>
              <w:right w:val="nil"/>
            </w:tcBorders>
          </w:tcPr>
          <w:p w:rsidR="00940551" w:rsidRDefault="001069CD">
            <w:pPr>
              <w:pStyle w:val="TableParagraph"/>
              <w:spacing w:before="81"/>
              <w:ind w:left="134"/>
              <w:rPr>
                <w:sz w:val="24"/>
              </w:rPr>
            </w:pPr>
            <w:r>
              <w:rPr>
                <w:rFonts w:ascii="Times New Roman" w:eastAsia="Times New Roman" w:hAnsi="Times New Roman"/>
                <w:sz w:val="24"/>
              </w:rPr>
              <w:sym w:font="Wingdings 2" w:char="0052"/>
            </w:r>
            <w:r>
              <w:rPr>
                <w:sz w:val="24"/>
              </w:rPr>
              <w:t>文学</w:t>
            </w:r>
          </w:p>
          <w:p w:rsidR="00940551" w:rsidRDefault="001069CD">
            <w:pPr>
              <w:pStyle w:val="TableParagraph"/>
              <w:spacing w:before="84"/>
              <w:ind w:left="134"/>
              <w:rPr>
                <w:sz w:val="24"/>
              </w:rPr>
            </w:pPr>
            <w:r>
              <w:rPr>
                <w:rFonts w:ascii="Times New Roman" w:eastAsia="Times New Roman" w:hAnsi="Times New Roman"/>
                <w:sz w:val="24"/>
              </w:rPr>
              <w:sym w:font="Wingdings 2" w:char="0052"/>
            </w:r>
            <w:r>
              <w:rPr>
                <w:sz w:val="24"/>
              </w:rPr>
              <w:t>管理学</w:t>
            </w:r>
          </w:p>
        </w:tc>
        <w:tc>
          <w:tcPr>
            <w:tcW w:w="1972" w:type="dxa"/>
            <w:tcBorders>
              <w:left w:val="nil"/>
            </w:tcBorders>
          </w:tcPr>
          <w:p w:rsidR="00940551" w:rsidRDefault="001069CD">
            <w:pPr>
              <w:pStyle w:val="TableParagraph"/>
              <w:spacing w:before="81"/>
              <w:ind w:left="182"/>
              <w:rPr>
                <w:sz w:val="24"/>
              </w:rPr>
            </w:pPr>
            <w:r>
              <w:rPr>
                <w:rFonts w:ascii="Times New Roman" w:eastAsia="Times New Roman" w:hAnsi="Times New Roman"/>
                <w:spacing w:val="-1"/>
                <w:sz w:val="24"/>
              </w:rPr>
              <w:sym w:font="Wingdings 2" w:char="0052"/>
            </w:r>
            <w:r>
              <w:rPr>
                <w:sz w:val="24"/>
              </w:rPr>
              <w:t>历史学</w:t>
            </w:r>
          </w:p>
          <w:p w:rsidR="00940551" w:rsidRDefault="001069CD">
            <w:pPr>
              <w:pStyle w:val="TableParagraph"/>
              <w:spacing w:before="84"/>
              <w:ind w:left="182"/>
              <w:rPr>
                <w:sz w:val="24"/>
              </w:rPr>
            </w:pPr>
            <w:r>
              <w:rPr>
                <w:rFonts w:ascii="Times New Roman" w:eastAsia="Times New Roman" w:hAnsi="Times New Roman"/>
                <w:spacing w:val="-1"/>
                <w:sz w:val="24"/>
              </w:rPr>
              <w:sym w:font="Wingdings 2" w:char="0052"/>
            </w:r>
            <w:r>
              <w:rPr>
                <w:sz w:val="24"/>
              </w:rPr>
              <w:t>艺术学</w:t>
            </w:r>
          </w:p>
        </w:tc>
      </w:tr>
      <w:tr w:rsidR="00940551" w:rsidTr="00D9306F">
        <w:trPr>
          <w:trHeight w:val="940"/>
        </w:trPr>
        <w:tc>
          <w:tcPr>
            <w:tcW w:w="1858" w:type="dxa"/>
          </w:tcPr>
          <w:p w:rsidR="00940551" w:rsidRDefault="00940551">
            <w:pPr>
              <w:pStyle w:val="TableParagraph"/>
              <w:spacing w:before="8"/>
              <w:rPr>
                <w:rFonts w:ascii="黑体"/>
                <w:sz w:val="25"/>
              </w:rPr>
            </w:pPr>
          </w:p>
          <w:p w:rsidR="00940551" w:rsidRDefault="001069CD">
            <w:pPr>
              <w:pStyle w:val="TableParagraph"/>
              <w:ind w:left="97" w:right="88"/>
              <w:jc w:val="center"/>
              <w:rPr>
                <w:sz w:val="24"/>
              </w:rPr>
            </w:pPr>
            <w:r>
              <w:rPr>
                <w:sz w:val="24"/>
              </w:rPr>
              <w:t>学校性质</w:t>
            </w:r>
          </w:p>
        </w:tc>
        <w:tc>
          <w:tcPr>
            <w:tcW w:w="1009" w:type="dxa"/>
            <w:tcBorders>
              <w:right w:val="nil"/>
            </w:tcBorders>
          </w:tcPr>
          <w:p w:rsidR="00940551" w:rsidRDefault="001069CD">
            <w:pPr>
              <w:pStyle w:val="TableParagraph"/>
              <w:spacing w:before="158"/>
              <w:ind w:left="107"/>
              <w:rPr>
                <w:sz w:val="24"/>
              </w:rPr>
            </w:pPr>
            <w:r>
              <w:rPr>
                <w:rFonts w:hint="eastAsia"/>
                <w:sz w:val="24"/>
              </w:rPr>
              <w:t>●</w:t>
            </w:r>
            <w:r>
              <w:rPr>
                <w:sz w:val="24"/>
              </w:rPr>
              <w:t>综合</w:t>
            </w:r>
          </w:p>
          <w:p w:rsidR="00940551" w:rsidRDefault="001069CD">
            <w:pPr>
              <w:pStyle w:val="TableParagraph"/>
              <w:spacing w:before="4"/>
              <w:ind w:left="107"/>
              <w:rPr>
                <w:sz w:val="24"/>
              </w:rPr>
            </w:pPr>
            <w:r>
              <w:rPr>
                <w:sz w:val="24"/>
              </w:rPr>
              <w:t>○语言</w:t>
            </w:r>
          </w:p>
        </w:tc>
        <w:tc>
          <w:tcPr>
            <w:tcW w:w="1078" w:type="dxa"/>
            <w:tcBorders>
              <w:left w:val="nil"/>
              <w:right w:val="nil"/>
            </w:tcBorders>
          </w:tcPr>
          <w:p w:rsidR="00940551" w:rsidRDefault="001069CD">
            <w:pPr>
              <w:pStyle w:val="TableParagraph"/>
              <w:spacing w:before="158"/>
              <w:ind w:left="183"/>
              <w:rPr>
                <w:sz w:val="24"/>
              </w:rPr>
            </w:pPr>
            <w:r>
              <w:rPr>
                <w:sz w:val="24"/>
              </w:rPr>
              <w:t>○理工</w:t>
            </w:r>
          </w:p>
          <w:p w:rsidR="00940551" w:rsidRDefault="001069CD">
            <w:pPr>
              <w:pStyle w:val="TableParagraph"/>
              <w:spacing w:before="4"/>
              <w:ind w:left="183"/>
              <w:rPr>
                <w:sz w:val="24"/>
              </w:rPr>
            </w:pPr>
            <w:r>
              <w:rPr>
                <w:sz w:val="24"/>
              </w:rPr>
              <w:t>○财经</w:t>
            </w:r>
          </w:p>
        </w:tc>
        <w:tc>
          <w:tcPr>
            <w:tcW w:w="1061" w:type="dxa"/>
            <w:gridSpan w:val="2"/>
            <w:tcBorders>
              <w:left w:val="nil"/>
              <w:right w:val="nil"/>
            </w:tcBorders>
          </w:tcPr>
          <w:p w:rsidR="00940551" w:rsidRDefault="001069CD">
            <w:pPr>
              <w:pStyle w:val="TableParagraph"/>
              <w:spacing w:before="158"/>
              <w:ind w:left="297"/>
              <w:rPr>
                <w:sz w:val="24"/>
              </w:rPr>
            </w:pPr>
            <w:r>
              <w:rPr>
                <w:sz w:val="24"/>
              </w:rPr>
              <w:t>○农业</w:t>
            </w:r>
          </w:p>
          <w:p w:rsidR="00940551" w:rsidRDefault="001069CD">
            <w:pPr>
              <w:pStyle w:val="TableParagraph"/>
              <w:spacing w:before="4"/>
              <w:ind w:left="297"/>
              <w:rPr>
                <w:sz w:val="24"/>
              </w:rPr>
            </w:pPr>
            <w:r>
              <w:rPr>
                <w:sz w:val="24"/>
              </w:rPr>
              <w:t>○政法</w:t>
            </w:r>
          </w:p>
        </w:tc>
        <w:tc>
          <w:tcPr>
            <w:tcW w:w="1452" w:type="dxa"/>
            <w:gridSpan w:val="2"/>
            <w:tcBorders>
              <w:left w:val="nil"/>
              <w:right w:val="nil"/>
            </w:tcBorders>
          </w:tcPr>
          <w:p w:rsidR="00940551" w:rsidRDefault="001069CD">
            <w:pPr>
              <w:pStyle w:val="TableParagraph"/>
              <w:spacing w:before="158"/>
              <w:ind w:left="205"/>
              <w:rPr>
                <w:sz w:val="24"/>
              </w:rPr>
            </w:pPr>
            <w:r>
              <w:rPr>
                <w:sz w:val="24"/>
              </w:rPr>
              <w:t>○林业</w:t>
            </w:r>
          </w:p>
          <w:p w:rsidR="00940551" w:rsidRDefault="001069CD">
            <w:pPr>
              <w:pStyle w:val="TableParagraph"/>
              <w:spacing w:before="4"/>
              <w:ind w:left="205"/>
              <w:rPr>
                <w:sz w:val="24"/>
              </w:rPr>
            </w:pPr>
            <w:r>
              <w:rPr>
                <w:sz w:val="24"/>
              </w:rPr>
              <w:t>○体育</w:t>
            </w:r>
          </w:p>
        </w:tc>
        <w:tc>
          <w:tcPr>
            <w:tcW w:w="1150" w:type="dxa"/>
            <w:gridSpan w:val="2"/>
            <w:tcBorders>
              <w:left w:val="nil"/>
              <w:right w:val="nil"/>
            </w:tcBorders>
          </w:tcPr>
          <w:p w:rsidR="00940551" w:rsidRDefault="001069CD">
            <w:pPr>
              <w:pStyle w:val="TableParagraph"/>
              <w:spacing w:before="158"/>
              <w:ind w:left="36"/>
              <w:rPr>
                <w:sz w:val="24"/>
              </w:rPr>
            </w:pPr>
            <w:r>
              <w:rPr>
                <w:sz w:val="24"/>
              </w:rPr>
              <w:t>○医药</w:t>
            </w:r>
          </w:p>
          <w:p w:rsidR="00940551" w:rsidRDefault="001069CD">
            <w:pPr>
              <w:pStyle w:val="TableParagraph"/>
              <w:spacing w:before="4"/>
              <w:ind w:left="36"/>
              <w:rPr>
                <w:sz w:val="24"/>
              </w:rPr>
            </w:pPr>
            <w:r>
              <w:rPr>
                <w:sz w:val="24"/>
              </w:rPr>
              <w:t>○艺术</w:t>
            </w:r>
          </w:p>
        </w:tc>
        <w:tc>
          <w:tcPr>
            <w:tcW w:w="1972" w:type="dxa"/>
            <w:tcBorders>
              <w:left w:val="nil"/>
            </w:tcBorders>
          </w:tcPr>
          <w:p w:rsidR="00940551" w:rsidRDefault="001069CD">
            <w:pPr>
              <w:pStyle w:val="TableParagraph"/>
              <w:spacing w:before="158"/>
              <w:ind w:left="57"/>
              <w:rPr>
                <w:sz w:val="24"/>
              </w:rPr>
            </w:pPr>
            <w:r>
              <w:rPr>
                <w:sz w:val="24"/>
              </w:rPr>
              <w:t>○师范</w:t>
            </w:r>
          </w:p>
          <w:p w:rsidR="00940551" w:rsidRDefault="001069CD">
            <w:pPr>
              <w:pStyle w:val="TableParagraph"/>
              <w:spacing w:before="4"/>
              <w:ind w:left="57"/>
              <w:rPr>
                <w:sz w:val="24"/>
              </w:rPr>
            </w:pPr>
            <w:r>
              <w:rPr>
                <w:sz w:val="24"/>
              </w:rPr>
              <w:t>○民族</w:t>
            </w:r>
          </w:p>
        </w:tc>
      </w:tr>
      <w:tr w:rsidR="00940551" w:rsidTr="00D9306F">
        <w:trPr>
          <w:trHeight w:val="586"/>
        </w:trPr>
        <w:tc>
          <w:tcPr>
            <w:tcW w:w="1858" w:type="dxa"/>
          </w:tcPr>
          <w:p w:rsidR="00940551" w:rsidRDefault="001069CD">
            <w:pPr>
              <w:pStyle w:val="TableParagraph"/>
              <w:spacing w:before="40" w:line="304" w:lineRule="auto"/>
              <w:ind w:left="688" w:right="437" w:hanging="240"/>
              <w:rPr>
                <w:sz w:val="24"/>
              </w:rPr>
            </w:pPr>
            <w:r>
              <w:rPr>
                <w:sz w:val="24"/>
              </w:rPr>
              <w:t>专任教师总数</w:t>
            </w:r>
          </w:p>
        </w:tc>
        <w:tc>
          <w:tcPr>
            <w:tcW w:w="2813" w:type="dxa"/>
            <w:gridSpan w:val="3"/>
            <w:vAlign w:val="center"/>
          </w:tcPr>
          <w:p w:rsidR="00940551" w:rsidRDefault="001069CD">
            <w:pPr>
              <w:pStyle w:val="TableParagraph"/>
              <w:jc w:val="center"/>
              <w:rPr>
                <w:rFonts w:ascii="Times New Roman"/>
                <w:sz w:val="24"/>
              </w:rPr>
            </w:pPr>
            <w:r>
              <w:rPr>
                <w:rFonts w:ascii="Times New Roman"/>
                <w:sz w:val="24"/>
              </w:rPr>
              <w:t>3946</w:t>
            </w:r>
          </w:p>
        </w:tc>
        <w:tc>
          <w:tcPr>
            <w:tcW w:w="2937" w:type="dxa"/>
            <w:gridSpan w:val="5"/>
          </w:tcPr>
          <w:p w:rsidR="00940551" w:rsidRDefault="001069CD">
            <w:pPr>
              <w:pStyle w:val="TableParagraph"/>
              <w:spacing w:before="127" w:line="249" w:lineRule="auto"/>
              <w:ind w:left="674" w:right="191" w:hanging="480"/>
              <w:rPr>
                <w:sz w:val="24"/>
              </w:rPr>
            </w:pPr>
            <w:r>
              <w:rPr>
                <w:sz w:val="24"/>
              </w:rPr>
              <w:t>专任教师中副教授及以上职称教师数</w:t>
            </w:r>
          </w:p>
        </w:tc>
        <w:tc>
          <w:tcPr>
            <w:tcW w:w="1972" w:type="dxa"/>
            <w:vAlign w:val="center"/>
          </w:tcPr>
          <w:p w:rsidR="00940551" w:rsidRDefault="001069CD">
            <w:pPr>
              <w:pStyle w:val="TableParagraph"/>
              <w:jc w:val="center"/>
              <w:rPr>
                <w:rFonts w:ascii="Times New Roman"/>
                <w:sz w:val="24"/>
              </w:rPr>
            </w:pPr>
            <w:r>
              <w:rPr>
                <w:rFonts w:ascii="Times New Roman"/>
                <w:sz w:val="24"/>
              </w:rPr>
              <w:t>3161</w:t>
            </w:r>
          </w:p>
        </w:tc>
      </w:tr>
      <w:tr w:rsidR="00940551" w:rsidTr="00D9306F">
        <w:trPr>
          <w:trHeight w:val="559"/>
        </w:trPr>
        <w:tc>
          <w:tcPr>
            <w:tcW w:w="1858" w:type="dxa"/>
          </w:tcPr>
          <w:p w:rsidR="00940551" w:rsidRDefault="00940551">
            <w:pPr>
              <w:pStyle w:val="TableParagraph"/>
              <w:spacing w:before="4"/>
              <w:rPr>
                <w:rFonts w:ascii="黑体"/>
                <w:sz w:val="21"/>
              </w:rPr>
            </w:pPr>
          </w:p>
          <w:p w:rsidR="00940551" w:rsidRDefault="001069CD">
            <w:pPr>
              <w:pStyle w:val="TableParagraph"/>
              <w:ind w:left="97" w:right="88"/>
              <w:jc w:val="center"/>
              <w:rPr>
                <w:sz w:val="24"/>
              </w:rPr>
            </w:pPr>
            <w:r>
              <w:rPr>
                <w:sz w:val="24"/>
              </w:rPr>
              <w:t>学校主管部门</w:t>
            </w:r>
          </w:p>
        </w:tc>
        <w:tc>
          <w:tcPr>
            <w:tcW w:w="2813" w:type="dxa"/>
            <w:gridSpan w:val="3"/>
            <w:vAlign w:val="center"/>
          </w:tcPr>
          <w:p w:rsidR="00940551" w:rsidRDefault="001069CD">
            <w:pPr>
              <w:pStyle w:val="TableParagraph"/>
              <w:spacing w:before="79"/>
              <w:ind w:left="97" w:right="88"/>
              <w:jc w:val="center"/>
              <w:rPr>
                <w:rFonts w:ascii="Times New Roman"/>
                <w:sz w:val="24"/>
              </w:rPr>
            </w:pPr>
            <w:r>
              <w:rPr>
                <w:rFonts w:hint="eastAsia"/>
                <w:sz w:val="24"/>
                <w:lang w:val="en-US"/>
              </w:rPr>
              <w:t>教育部</w:t>
            </w:r>
          </w:p>
        </w:tc>
        <w:tc>
          <w:tcPr>
            <w:tcW w:w="2937" w:type="dxa"/>
            <w:gridSpan w:val="5"/>
            <w:vAlign w:val="center"/>
          </w:tcPr>
          <w:p w:rsidR="00940551" w:rsidRDefault="001069CD">
            <w:pPr>
              <w:pStyle w:val="TableParagraph"/>
              <w:spacing w:before="79"/>
              <w:ind w:right="88"/>
              <w:jc w:val="center"/>
              <w:rPr>
                <w:sz w:val="24"/>
              </w:rPr>
            </w:pPr>
            <w:r>
              <w:rPr>
                <w:rFonts w:hint="eastAsia"/>
                <w:sz w:val="24"/>
                <w:lang w:val="en-US"/>
              </w:rPr>
              <w:t>建校时间</w:t>
            </w:r>
          </w:p>
        </w:tc>
        <w:tc>
          <w:tcPr>
            <w:tcW w:w="1972" w:type="dxa"/>
            <w:vAlign w:val="center"/>
          </w:tcPr>
          <w:p w:rsidR="00940551" w:rsidRDefault="001069CD">
            <w:pPr>
              <w:pStyle w:val="TableParagraph"/>
              <w:spacing w:before="79"/>
              <w:ind w:left="97" w:right="88"/>
              <w:jc w:val="center"/>
              <w:rPr>
                <w:rFonts w:ascii="Times New Roman"/>
                <w:sz w:val="24"/>
              </w:rPr>
            </w:pPr>
            <w:r>
              <w:rPr>
                <w:rFonts w:hint="eastAsia"/>
                <w:sz w:val="24"/>
                <w:lang w:val="en-US"/>
              </w:rPr>
              <w:t>1897年</w:t>
            </w:r>
          </w:p>
        </w:tc>
      </w:tr>
      <w:tr w:rsidR="00940551" w:rsidTr="00D9306F">
        <w:trPr>
          <w:trHeight w:val="548"/>
        </w:trPr>
        <w:tc>
          <w:tcPr>
            <w:tcW w:w="1858" w:type="dxa"/>
          </w:tcPr>
          <w:p w:rsidR="00940551" w:rsidRDefault="001069CD">
            <w:pPr>
              <w:pStyle w:val="TableParagraph"/>
              <w:spacing w:before="117" w:line="242" w:lineRule="auto"/>
              <w:ind w:left="448" w:right="197" w:hanging="240"/>
              <w:rPr>
                <w:sz w:val="24"/>
              </w:rPr>
            </w:pPr>
            <w:r>
              <w:rPr>
                <w:sz w:val="24"/>
              </w:rPr>
              <w:t>首次举办本科教育年份</w:t>
            </w:r>
          </w:p>
        </w:tc>
        <w:tc>
          <w:tcPr>
            <w:tcW w:w="7722" w:type="dxa"/>
            <w:gridSpan w:val="9"/>
            <w:vAlign w:val="center"/>
          </w:tcPr>
          <w:p w:rsidR="00940551" w:rsidRDefault="00733545">
            <w:pPr>
              <w:pStyle w:val="TableParagraph"/>
              <w:jc w:val="center"/>
              <w:rPr>
                <w:rFonts w:ascii="Times New Roman"/>
                <w:sz w:val="24"/>
              </w:rPr>
            </w:pPr>
            <w:r>
              <w:rPr>
                <w:rFonts w:ascii="Times New Roman" w:hint="eastAsia"/>
                <w:sz w:val="24"/>
                <w:lang w:val="en-US"/>
              </w:rPr>
              <w:t>1897</w:t>
            </w:r>
          </w:p>
        </w:tc>
      </w:tr>
      <w:tr w:rsidR="00940551" w:rsidTr="00E904E0">
        <w:trPr>
          <w:trHeight w:val="719"/>
        </w:trPr>
        <w:tc>
          <w:tcPr>
            <w:tcW w:w="1858" w:type="dxa"/>
          </w:tcPr>
          <w:p w:rsidR="00940551" w:rsidRDefault="00940551">
            <w:pPr>
              <w:pStyle w:val="TableParagraph"/>
              <w:spacing w:before="4"/>
              <w:rPr>
                <w:rFonts w:ascii="黑体"/>
                <w:sz w:val="21"/>
              </w:rPr>
            </w:pPr>
          </w:p>
          <w:p w:rsidR="00940551" w:rsidRDefault="001069CD">
            <w:pPr>
              <w:pStyle w:val="TableParagraph"/>
              <w:ind w:left="97" w:right="88"/>
              <w:jc w:val="center"/>
              <w:rPr>
                <w:sz w:val="24"/>
              </w:rPr>
            </w:pPr>
            <w:r>
              <w:rPr>
                <w:sz w:val="24"/>
              </w:rPr>
              <w:t>曾用名</w:t>
            </w:r>
          </w:p>
        </w:tc>
        <w:tc>
          <w:tcPr>
            <w:tcW w:w="7722" w:type="dxa"/>
            <w:gridSpan w:val="9"/>
            <w:vAlign w:val="center"/>
          </w:tcPr>
          <w:p w:rsidR="00940551" w:rsidRDefault="001069CD">
            <w:pPr>
              <w:pStyle w:val="TableParagraph"/>
              <w:jc w:val="center"/>
              <w:rPr>
                <w:rFonts w:ascii="Times New Roman"/>
                <w:sz w:val="24"/>
              </w:rPr>
            </w:pPr>
            <w:r>
              <w:rPr>
                <w:rFonts w:ascii="Times New Roman" w:hint="eastAsia"/>
                <w:sz w:val="24"/>
              </w:rPr>
              <w:t>求是书院，国立浙江大学</w:t>
            </w:r>
          </w:p>
        </w:tc>
      </w:tr>
      <w:tr w:rsidR="00940551" w:rsidTr="00D9306F">
        <w:trPr>
          <w:trHeight w:val="1677"/>
        </w:trPr>
        <w:tc>
          <w:tcPr>
            <w:tcW w:w="1858" w:type="dxa"/>
          </w:tcPr>
          <w:p w:rsidR="00940551" w:rsidRDefault="001069CD">
            <w:pPr>
              <w:pStyle w:val="TableParagraph"/>
              <w:spacing w:before="215" w:line="364" w:lineRule="auto"/>
              <w:ind w:left="328" w:right="317"/>
              <w:jc w:val="center"/>
              <w:rPr>
                <w:sz w:val="24"/>
              </w:rPr>
            </w:pPr>
            <w:r>
              <w:rPr>
                <w:sz w:val="24"/>
              </w:rPr>
              <w:t>学校简介和历史沿革</w:t>
            </w:r>
          </w:p>
          <w:p w:rsidR="00940551" w:rsidRDefault="001069CD">
            <w:pPr>
              <w:pStyle w:val="TableParagraph"/>
              <w:spacing w:before="2"/>
              <w:ind w:left="97" w:right="91"/>
              <w:jc w:val="center"/>
              <w:rPr>
                <w:sz w:val="24"/>
              </w:rPr>
            </w:pPr>
            <w:r>
              <w:rPr>
                <w:sz w:val="24"/>
              </w:rPr>
              <w:t>（</w:t>
            </w:r>
            <w:r>
              <w:rPr>
                <w:rFonts w:ascii="Times New Roman" w:eastAsia="Times New Roman"/>
                <w:sz w:val="24"/>
              </w:rPr>
              <w:t xml:space="preserve">300 </w:t>
            </w:r>
            <w:r>
              <w:rPr>
                <w:sz w:val="24"/>
              </w:rPr>
              <w:t>字以内）</w:t>
            </w:r>
          </w:p>
        </w:tc>
        <w:tc>
          <w:tcPr>
            <w:tcW w:w="7722" w:type="dxa"/>
            <w:gridSpan w:val="9"/>
          </w:tcPr>
          <w:p w:rsidR="00940551" w:rsidRDefault="00E904E0">
            <w:pPr>
              <w:pStyle w:val="ac"/>
              <w:widowControl/>
              <w:ind w:firstLineChars="200" w:firstLine="480"/>
              <w:jc w:val="both"/>
              <w:rPr>
                <w:rFonts w:ascii="Times New Roman"/>
              </w:rPr>
            </w:pPr>
            <w:r w:rsidRPr="00E904E0">
              <w:rPr>
                <w:rFonts w:hint="eastAsia"/>
              </w:rPr>
              <w:t>浙江大学是教育部直属、省部共建的普通高等学校，是首批进入国家“</w:t>
            </w:r>
            <w:r w:rsidRPr="00E904E0">
              <w:t>211工程”和“985工程”建设的若干所重点大学之一。浙江大学前身求是书院成立于1897年；1936年，著名科学家</w:t>
            </w:r>
            <w:proofErr w:type="gramStart"/>
            <w:r w:rsidRPr="00E904E0">
              <w:t>竺</w:t>
            </w:r>
            <w:proofErr w:type="gramEnd"/>
            <w:r w:rsidRPr="00E904E0">
              <w:t>可</w:t>
            </w:r>
            <w:proofErr w:type="gramStart"/>
            <w:r w:rsidRPr="00E904E0">
              <w:t>桢</w:t>
            </w:r>
            <w:proofErr w:type="gramEnd"/>
            <w:r w:rsidRPr="00E904E0">
              <w:t>出任国立浙江大学校长，广延名师，国立浙江大学逐渐崛起、享誉海内外。1952年，在全国高等院校调整时，曾被分为多所单科性学校，部分系科并入兄弟高校；1998年，同根同源的浙江大学、杭州大学、浙江农业大学、浙江医科大学合并组建新的浙江大学。经过一百多年的建设与发展，学校已成为一所基础坚实、实力雄厚，特色鲜明，居于国内一流水平，在国际</w:t>
            </w:r>
            <w:r w:rsidRPr="00E904E0">
              <w:rPr>
                <w:rFonts w:hint="eastAsia"/>
              </w:rPr>
              <w:t>上有较大影响的研究型、综合型大学。</w:t>
            </w:r>
          </w:p>
        </w:tc>
      </w:tr>
      <w:tr w:rsidR="00940551" w:rsidTr="00D9306F">
        <w:trPr>
          <w:trHeight w:val="1871"/>
        </w:trPr>
        <w:tc>
          <w:tcPr>
            <w:tcW w:w="1858" w:type="dxa"/>
          </w:tcPr>
          <w:p w:rsidR="00940551" w:rsidRDefault="001069CD">
            <w:pPr>
              <w:pStyle w:val="TableParagraph"/>
              <w:spacing w:before="79" w:line="364" w:lineRule="auto"/>
              <w:ind w:left="107" w:right="58" w:hanging="39"/>
              <w:jc w:val="center"/>
              <w:rPr>
                <w:rFonts w:ascii="Times New Roman" w:eastAsia="Times New Roman"/>
                <w:sz w:val="24"/>
              </w:rPr>
            </w:pPr>
            <w:r>
              <w:rPr>
                <w:sz w:val="24"/>
              </w:rPr>
              <w:t xml:space="preserve">学校近五年专 </w:t>
            </w:r>
            <w:r>
              <w:rPr>
                <w:spacing w:val="-3"/>
                <w:sz w:val="24"/>
              </w:rPr>
              <w:t>业增设、停招、</w:t>
            </w:r>
            <w:r>
              <w:rPr>
                <w:sz w:val="24"/>
              </w:rPr>
              <w:t>撤并情况（</w:t>
            </w:r>
            <w:r>
              <w:rPr>
                <w:rFonts w:ascii="Times New Roman" w:eastAsia="Times New Roman"/>
                <w:sz w:val="24"/>
              </w:rPr>
              <w:t>300</w:t>
            </w:r>
          </w:p>
          <w:p w:rsidR="00940551" w:rsidRDefault="001069CD">
            <w:pPr>
              <w:pStyle w:val="TableParagraph"/>
              <w:spacing w:before="2"/>
              <w:ind w:left="97" w:right="88"/>
              <w:jc w:val="center"/>
              <w:rPr>
                <w:sz w:val="24"/>
              </w:rPr>
            </w:pPr>
            <w:r>
              <w:rPr>
                <w:sz w:val="24"/>
              </w:rPr>
              <w:t>字以内）</w:t>
            </w:r>
          </w:p>
        </w:tc>
        <w:tc>
          <w:tcPr>
            <w:tcW w:w="7722" w:type="dxa"/>
            <w:gridSpan w:val="9"/>
          </w:tcPr>
          <w:p w:rsidR="00940551" w:rsidRDefault="007A7FD2" w:rsidP="00641349">
            <w:pPr>
              <w:pStyle w:val="TableParagraph"/>
              <w:ind w:firstLineChars="200" w:firstLine="480"/>
              <w:rPr>
                <w:rFonts w:ascii="Times New Roman"/>
                <w:sz w:val="24"/>
              </w:rPr>
            </w:pPr>
            <w:r w:rsidRPr="007A7FD2">
              <w:rPr>
                <w:rFonts w:ascii="Times New Roman"/>
                <w:sz w:val="24"/>
              </w:rPr>
              <w:t>2016-2020</w:t>
            </w:r>
            <w:r w:rsidRPr="007A7FD2">
              <w:rPr>
                <w:rFonts w:ascii="Times New Roman"/>
                <w:sz w:val="24"/>
              </w:rPr>
              <w:t>年，我校共增设</w:t>
            </w:r>
            <w:r w:rsidRPr="007A7FD2">
              <w:rPr>
                <w:rFonts w:ascii="Times New Roman"/>
                <w:sz w:val="24"/>
              </w:rPr>
              <w:t>16</w:t>
            </w:r>
            <w:r w:rsidRPr="007A7FD2">
              <w:rPr>
                <w:rFonts w:ascii="Times New Roman"/>
                <w:sz w:val="24"/>
              </w:rPr>
              <w:t>个普通本科专业：西班牙语、体育教育、信息安全、微电子科学与工程、电子与计算机工程、资源循环科学与工程、中国画、书法学、车辆工程、建筑学、人工智能、机器人工程、传播学、艺术与科技、动物医学和土木、水利与交通工程，另增设了</w:t>
            </w:r>
            <w:r w:rsidRPr="007A7FD2">
              <w:rPr>
                <w:rFonts w:ascii="Times New Roman"/>
                <w:sz w:val="24"/>
              </w:rPr>
              <w:t>6</w:t>
            </w:r>
            <w:r w:rsidRPr="007A7FD2">
              <w:rPr>
                <w:rFonts w:ascii="Times New Roman"/>
                <w:sz w:val="24"/>
              </w:rPr>
              <w:t>个国际合作办学专业：土木工程、生物信息学、电子与计算机工程、机械工程、电气工程及其自动化、生物医学；</w:t>
            </w:r>
            <w:r w:rsidRPr="007A7FD2">
              <w:rPr>
                <w:rFonts w:ascii="Times New Roman"/>
                <w:sz w:val="24"/>
              </w:rPr>
              <w:t>2016-2020</w:t>
            </w:r>
            <w:r w:rsidRPr="007A7FD2">
              <w:rPr>
                <w:rFonts w:ascii="Times New Roman"/>
                <w:sz w:val="24"/>
              </w:rPr>
              <w:t>年，共撤销</w:t>
            </w:r>
            <w:r w:rsidRPr="007A7FD2">
              <w:rPr>
                <w:rFonts w:ascii="Times New Roman"/>
                <w:sz w:val="24"/>
              </w:rPr>
              <w:t>10</w:t>
            </w:r>
            <w:r w:rsidRPr="007A7FD2">
              <w:rPr>
                <w:rFonts w:ascii="Times New Roman"/>
                <w:sz w:val="24"/>
              </w:rPr>
              <w:t>个本科专业，分别是：教育技术学、农村区域发展、电子商务、应用化学、电子信息科学与技术、管理科学、材料化学、通信工程、护理学、</w:t>
            </w:r>
            <w:r w:rsidRPr="007A7FD2">
              <w:rPr>
                <w:rFonts w:ascii="Times New Roman" w:hint="eastAsia"/>
                <w:sz w:val="24"/>
              </w:rPr>
              <w:t>中药学。</w:t>
            </w:r>
            <w:r w:rsidRPr="007A7FD2">
              <w:rPr>
                <w:rFonts w:ascii="Times New Roman"/>
                <w:sz w:val="24"/>
              </w:rPr>
              <w:t>2019</w:t>
            </w:r>
            <w:r w:rsidRPr="007A7FD2">
              <w:rPr>
                <w:rFonts w:ascii="Times New Roman"/>
                <w:sz w:val="24"/>
              </w:rPr>
              <w:t>年起我校启动本科专业调整和优化专项改革工作，</w:t>
            </w:r>
            <w:r w:rsidRPr="007A7FD2">
              <w:rPr>
                <w:rFonts w:ascii="Times New Roman"/>
                <w:sz w:val="24"/>
              </w:rPr>
              <w:t>2020</w:t>
            </w:r>
            <w:r w:rsidRPr="007A7FD2">
              <w:rPr>
                <w:rFonts w:ascii="Times New Roman"/>
                <w:sz w:val="24"/>
              </w:rPr>
              <w:t>年已停招</w:t>
            </w:r>
            <w:r w:rsidRPr="007A7FD2">
              <w:rPr>
                <w:rFonts w:ascii="Times New Roman"/>
                <w:sz w:val="24"/>
              </w:rPr>
              <w:t>34</w:t>
            </w:r>
            <w:r w:rsidRPr="007A7FD2">
              <w:rPr>
                <w:rFonts w:ascii="Times New Roman"/>
                <w:sz w:val="24"/>
              </w:rPr>
              <w:t>个专业。</w:t>
            </w:r>
          </w:p>
        </w:tc>
      </w:tr>
    </w:tbl>
    <w:p w:rsidR="00940551" w:rsidRDefault="00940551">
      <w:pPr>
        <w:rPr>
          <w:rFonts w:ascii="Times New Roman"/>
          <w:sz w:val="24"/>
        </w:rPr>
        <w:sectPr w:rsidR="00940551">
          <w:pgSz w:w="11910" w:h="16840"/>
          <w:pgMar w:top="1320" w:right="660" w:bottom="280" w:left="1200" w:header="720" w:footer="720" w:gutter="0"/>
          <w:cols w:space="720"/>
        </w:sectPr>
      </w:pPr>
    </w:p>
    <w:p w:rsidR="00940551" w:rsidRDefault="001069CD">
      <w:pPr>
        <w:pStyle w:val="ae"/>
        <w:numPr>
          <w:ilvl w:val="0"/>
          <w:numId w:val="1"/>
        </w:numPr>
        <w:tabs>
          <w:tab w:val="left" w:pos="3636"/>
        </w:tabs>
        <w:ind w:left="3635" w:right="254" w:hanging="3636"/>
        <w:jc w:val="left"/>
        <w:rPr>
          <w:rFonts w:ascii="黑体" w:eastAsia="黑体"/>
          <w:sz w:val="36"/>
        </w:rPr>
      </w:pPr>
      <w:r>
        <w:rPr>
          <w:rFonts w:ascii="黑体" w:eastAsia="黑体" w:hint="eastAsia"/>
          <w:sz w:val="36"/>
        </w:rPr>
        <w:lastRenderedPageBreak/>
        <w:t>申报专业基本情况</w:t>
      </w:r>
    </w:p>
    <w:p w:rsidR="00940551" w:rsidRDefault="00940551">
      <w:pPr>
        <w:pStyle w:val="a5"/>
        <w:spacing w:before="4"/>
        <w:rPr>
          <w:sz w:val="6"/>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64"/>
        <w:gridCol w:w="2024"/>
        <w:gridCol w:w="2175"/>
        <w:gridCol w:w="3191"/>
      </w:tblGrid>
      <w:tr w:rsidR="00940551" w:rsidTr="00D9306F">
        <w:trPr>
          <w:trHeight w:val="318"/>
        </w:trPr>
        <w:tc>
          <w:tcPr>
            <w:tcW w:w="2393" w:type="dxa"/>
            <w:vAlign w:val="center"/>
          </w:tcPr>
          <w:p w:rsidR="00940551" w:rsidRDefault="001069CD">
            <w:pPr>
              <w:pStyle w:val="TableParagraph"/>
              <w:spacing w:before="16" w:line="282" w:lineRule="exact"/>
              <w:ind w:left="94" w:right="88"/>
              <w:jc w:val="center"/>
              <w:rPr>
                <w:sz w:val="24"/>
              </w:rPr>
            </w:pPr>
            <w:r>
              <w:rPr>
                <w:sz w:val="24"/>
              </w:rPr>
              <w:t>专业代码</w:t>
            </w:r>
          </w:p>
        </w:tc>
        <w:tc>
          <w:tcPr>
            <w:tcW w:w="1965" w:type="dxa"/>
            <w:vAlign w:val="center"/>
          </w:tcPr>
          <w:p w:rsidR="00940551" w:rsidRDefault="00940551">
            <w:pPr>
              <w:pStyle w:val="TableParagraph"/>
              <w:jc w:val="center"/>
              <w:rPr>
                <w:rFonts w:ascii="Times New Roman"/>
                <w:sz w:val="24"/>
              </w:rPr>
            </w:pPr>
          </w:p>
        </w:tc>
        <w:tc>
          <w:tcPr>
            <w:tcW w:w="2112" w:type="dxa"/>
            <w:vAlign w:val="center"/>
          </w:tcPr>
          <w:p w:rsidR="00940551" w:rsidRDefault="001069CD">
            <w:pPr>
              <w:pStyle w:val="TableParagraph"/>
              <w:spacing w:before="16" w:line="282" w:lineRule="exact"/>
              <w:ind w:left="716"/>
              <w:jc w:val="center"/>
              <w:rPr>
                <w:sz w:val="24"/>
              </w:rPr>
            </w:pPr>
            <w:r>
              <w:rPr>
                <w:sz w:val="24"/>
              </w:rPr>
              <w:t>专业名称</w:t>
            </w:r>
          </w:p>
        </w:tc>
        <w:tc>
          <w:tcPr>
            <w:tcW w:w="3098" w:type="dxa"/>
            <w:vAlign w:val="center"/>
          </w:tcPr>
          <w:p w:rsidR="00940551" w:rsidRDefault="003B2E49">
            <w:pPr>
              <w:pStyle w:val="TableParagraph"/>
              <w:jc w:val="center"/>
              <w:rPr>
                <w:rFonts w:ascii="Times New Roman"/>
                <w:sz w:val="24"/>
              </w:rPr>
            </w:pPr>
            <w:r>
              <w:rPr>
                <w:rFonts w:ascii="Times New Roman" w:hint="eastAsia"/>
                <w:sz w:val="24"/>
              </w:rPr>
              <w:t>智能农业</w:t>
            </w:r>
            <w:r w:rsidR="001069CD">
              <w:rPr>
                <w:rFonts w:ascii="Times New Roman" w:hint="eastAsia"/>
                <w:sz w:val="24"/>
              </w:rPr>
              <w:t>工程</w:t>
            </w:r>
          </w:p>
        </w:tc>
      </w:tr>
      <w:tr w:rsidR="00940551" w:rsidTr="00D9306F">
        <w:trPr>
          <w:trHeight w:val="321"/>
        </w:trPr>
        <w:tc>
          <w:tcPr>
            <w:tcW w:w="2393" w:type="dxa"/>
            <w:vAlign w:val="center"/>
          </w:tcPr>
          <w:p w:rsidR="00940551" w:rsidRDefault="001069CD">
            <w:pPr>
              <w:pStyle w:val="TableParagraph"/>
              <w:spacing w:before="16" w:line="285" w:lineRule="exact"/>
              <w:ind w:left="94" w:right="88"/>
              <w:jc w:val="center"/>
              <w:rPr>
                <w:sz w:val="24"/>
              </w:rPr>
            </w:pPr>
            <w:r>
              <w:rPr>
                <w:sz w:val="24"/>
              </w:rPr>
              <w:t>学位</w:t>
            </w:r>
          </w:p>
        </w:tc>
        <w:tc>
          <w:tcPr>
            <w:tcW w:w="1965" w:type="dxa"/>
            <w:vAlign w:val="center"/>
          </w:tcPr>
          <w:p w:rsidR="00940551" w:rsidRDefault="006066AE">
            <w:pPr>
              <w:pStyle w:val="TableParagraph"/>
              <w:jc w:val="center"/>
              <w:rPr>
                <w:rFonts w:ascii="Times New Roman"/>
                <w:sz w:val="24"/>
              </w:rPr>
            </w:pPr>
            <w:r>
              <w:rPr>
                <w:rFonts w:ascii="Times New Roman" w:hint="eastAsia"/>
                <w:sz w:val="24"/>
              </w:rPr>
              <w:t>工学</w:t>
            </w:r>
          </w:p>
        </w:tc>
        <w:tc>
          <w:tcPr>
            <w:tcW w:w="2112" w:type="dxa"/>
            <w:vAlign w:val="center"/>
          </w:tcPr>
          <w:p w:rsidR="00940551" w:rsidRDefault="001069CD">
            <w:pPr>
              <w:pStyle w:val="TableParagraph"/>
              <w:spacing w:before="16" w:line="285" w:lineRule="exact"/>
              <w:ind w:left="716"/>
              <w:jc w:val="center"/>
              <w:rPr>
                <w:sz w:val="24"/>
              </w:rPr>
            </w:pPr>
            <w:r>
              <w:rPr>
                <w:sz w:val="24"/>
              </w:rPr>
              <w:t>修业年限</w:t>
            </w:r>
          </w:p>
        </w:tc>
        <w:tc>
          <w:tcPr>
            <w:tcW w:w="3098" w:type="dxa"/>
            <w:vAlign w:val="center"/>
          </w:tcPr>
          <w:p w:rsidR="00940551" w:rsidRDefault="001069CD">
            <w:pPr>
              <w:pStyle w:val="TableParagraph"/>
              <w:jc w:val="center"/>
              <w:rPr>
                <w:rFonts w:ascii="Times New Roman"/>
                <w:sz w:val="24"/>
              </w:rPr>
            </w:pPr>
            <w:r>
              <w:rPr>
                <w:rFonts w:ascii="Times New Roman" w:hint="eastAsia"/>
                <w:sz w:val="24"/>
              </w:rPr>
              <w:t>四年</w:t>
            </w:r>
          </w:p>
        </w:tc>
      </w:tr>
      <w:tr w:rsidR="00940551" w:rsidTr="00D9306F">
        <w:trPr>
          <w:trHeight w:val="318"/>
        </w:trPr>
        <w:tc>
          <w:tcPr>
            <w:tcW w:w="2393" w:type="dxa"/>
            <w:vAlign w:val="center"/>
          </w:tcPr>
          <w:p w:rsidR="00940551" w:rsidRDefault="001069CD">
            <w:pPr>
              <w:pStyle w:val="TableParagraph"/>
              <w:spacing w:before="16" w:line="282" w:lineRule="exact"/>
              <w:ind w:left="94" w:right="88"/>
              <w:jc w:val="center"/>
              <w:rPr>
                <w:sz w:val="24"/>
              </w:rPr>
            </w:pPr>
            <w:r>
              <w:rPr>
                <w:sz w:val="24"/>
              </w:rPr>
              <w:t>专业类</w:t>
            </w:r>
          </w:p>
        </w:tc>
        <w:tc>
          <w:tcPr>
            <w:tcW w:w="1965" w:type="dxa"/>
            <w:vAlign w:val="center"/>
          </w:tcPr>
          <w:p w:rsidR="00940551" w:rsidRDefault="001069CD">
            <w:pPr>
              <w:pStyle w:val="TableParagraph"/>
              <w:jc w:val="center"/>
              <w:rPr>
                <w:rFonts w:ascii="Times New Roman"/>
                <w:sz w:val="24"/>
              </w:rPr>
            </w:pPr>
            <w:r>
              <w:rPr>
                <w:rFonts w:ascii="Times New Roman" w:hint="eastAsia"/>
                <w:sz w:val="24"/>
              </w:rPr>
              <w:t>农业工程类</w:t>
            </w:r>
          </w:p>
        </w:tc>
        <w:tc>
          <w:tcPr>
            <w:tcW w:w="2112" w:type="dxa"/>
            <w:vAlign w:val="center"/>
          </w:tcPr>
          <w:p w:rsidR="00940551" w:rsidRDefault="001069CD">
            <w:pPr>
              <w:pStyle w:val="TableParagraph"/>
              <w:spacing w:before="16" w:line="282" w:lineRule="exact"/>
              <w:ind w:left="596"/>
              <w:jc w:val="center"/>
              <w:rPr>
                <w:sz w:val="24"/>
              </w:rPr>
            </w:pPr>
            <w:r>
              <w:rPr>
                <w:sz w:val="24"/>
              </w:rPr>
              <w:t>专业类代码</w:t>
            </w:r>
          </w:p>
        </w:tc>
        <w:tc>
          <w:tcPr>
            <w:tcW w:w="3098" w:type="dxa"/>
            <w:vAlign w:val="center"/>
          </w:tcPr>
          <w:p w:rsidR="00940551" w:rsidRDefault="001069CD">
            <w:pPr>
              <w:pStyle w:val="TableParagraph"/>
              <w:jc w:val="center"/>
              <w:rPr>
                <w:rFonts w:ascii="Times New Roman"/>
                <w:sz w:val="24"/>
              </w:rPr>
            </w:pPr>
            <w:r>
              <w:rPr>
                <w:rFonts w:ascii="Times New Roman" w:hint="eastAsia"/>
                <w:sz w:val="24"/>
                <w:lang w:val="en-US"/>
              </w:rPr>
              <w:t>0823</w:t>
            </w:r>
          </w:p>
        </w:tc>
      </w:tr>
      <w:tr w:rsidR="00940551" w:rsidTr="00D9306F">
        <w:trPr>
          <w:trHeight w:val="321"/>
        </w:trPr>
        <w:tc>
          <w:tcPr>
            <w:tcW w:w="2393" w:type="dxa"/>
            <w:vAlign w:val="center"/>
          </w:tcPr>
          <w:p w:rsidR="00940551" w:rsidRDefault="001069CD">
            <w:pPr>
              <w:pStyle w:val="TableParagraph"/>
              <w:spacing w:before="16" w:line="285" w:lineRule="exact"/>
              <w:ind w:left="94" w:right="88"/>
              <w:jc w:val="center"/>
              <w:rPr>
                <w:sz w:val="24"/>
              </w:rPr>
            </w:pPr>
            <w:r>
              <w:rPr>
                <w:sz w:val="24"/>
              </w:rPr>
              <w:t>门类</w:t>
            </w:r>
          </w:p>
        </w:tc>
        <w:tc>
          <w:tcPr>
            <w:tcW w:w="1965" w:type="dxa"/>
            <w:vAlign w:val="center"/>
          </w:tcPr>
          <w:p w:rsidR="00940551" w:rsidRDefault="001069CD">
            <w:pPr>
              <w:pStyle w:val="TableParagraph"/>
              <w:jc w:val="center"/>
              <w:rPr>
                <w:rFonts w:ascii="Times New Roman"/>
                <w:sz w:val="24"/>
              </w:rPr>
            </w:pPr>
            <w:r>
              <w:rPr>
                <w:rFonts w:ascii="Times New Roman" w:hint="eastAsia"/>
                <w:sz w:val="24"/>
              </w:rPr>
              <w:t>工学</w:t>
            </w:r>
          </w:p>
        </w:tc>
        <w:tc>
          <w:tcPr>
            <w:tcW w:w="2112" w:type="dxa"/>
            <w:vAlign w:val="center"/>
          </w:tcPr>
          <w:p w:rsidR="00940551" w:rsidRDefault="001069CD">
            <w:pPr>
              <w:pStyle w:val="TableParagraph"/>
              <w:spacing w:before="16" w:line="285" w:lineRule="exact"/>
              <w:ind w:left="716"/>
              <w:jc w:val="center"/>
              <w:rPr>
                <w:sz w:val="24"/>
              </w:rPr>
            </w:pPr>
            <w:r>
              <w:rPr>
                <w:sz w:val="24"/>
              </w:rPr>
              <w:t>门类代码</w:t>
            </w:r>
          </w:p>
        </w:tc>
        <w:tc>
          <w:tcPr>
            <w:tcW w:w="3098" w:type="dxa"/>
            <w:vAlign w:val="center"/>
          </w:tcPr>
          <w:p w:rsidR="00940551" w:rsidRDefault="001069CD">
            <w:pPr>
              <w:pStyle w:val="TableParagraph"/>
              <w:jc w:val="center"/>
              <w:rPr>
                <w:rFonts w:ascii="Times New Roman"/>
                <w:sz w:val="24"/>
              </w:rPr>
            </w:pPr>
            <w:r>
              <w:rPr>
                <w:rFonts w:ascii="Times New Roman" w:hint="eastAsia"/>
                <w:sz w:val="24"/>
                <w:lang w:val="en-US"/>
              </w:rPr>
              <w:t>08</w:t>
            </w:r>
          </w:p>
        </w:tc>
      </w:tr>
      <w:tr w:rsidR="00940551" w:rsidTr="00D9306F">
        <w:trPr>
          <w:trHeight w:val="318"/>
        </w:trPr>
        <w:tc>
          <w:tcPr>
            <w:tcW w:w="2393" w:type="dxa"/>
            <w:vAlign w:val="center"/>
          </w:tcPr>
          <w:p w:rsidR="00940551" w:rsidRDefault="001069CD">
            <w:pPr>
              <w:pStyle w:val="TableParagraph"/>
              <w:spacing w:before="16" w:line="282" w:lineRule="exact"/>
              <w:ind w:left="95" w:right="88"/>
              <w:jc w:val="center"/>
              <w:rPr>
                <w:sz w:val="24"/>
              </w:rPr>
            </w:pPr>
            <w:r>
              <w:rPr>
                <w:sz w:val="24"/>
              </w:rPr>
              <w:t>所在院系名称</w:t>
            </w:r>
          </w:p>
        </w:tc>
        <w:tc>
          <w:tcPr>
            <w:tcW w:w="7175" w:type="dxa"/>
            <w:gridSpan w:val="3"/>
            <w:vAlign w:val="center"/>
          </w:tcPr>
          <w:p w:rsidR="00940551" w:rsidRDefault="001069CD">
            <w:pPr>
              <w:pStyle w:val="TableParagraph"/>
              <w:jc w:val="center"/>
              <w:rPr>
                <w:rFonts w:ascii="Times New Roman"/>
                <w:sz w:val="24"/>
              </w:rPr>
            </w:pPr>
            <w:r>
              <w:rPr>
                <w:rFonts w:ascii="Times New Roman" w:hint="eastAsia"/>
                <w:sz w:val="24"/>
              </w:rPr>
              <w:t>生物系统工程与食品科学学院</w:t>
            </w:r>
          </w:p>
        </w:tc>
      </w:tr>
      <w:tr w:rsidR="00940551" w:rsidTr="00D9306F">
        <w:trPr>
          <w:trHeight w:val="321"/>
        </w:trPr>
        <w:tc>
          <w:tcPr>
            <w:tcW w:w="9568" w:type="dxa"/>
            <w:gridSpan w:val="4"/>
          </w:tcPr>
          <w:p w:rsidR="00940551" w:rsidRDefault="001069CD">
            <w:pPr>
              <w:pStyle w:val="TableParagraph"/>
              <w:spacing w:before="16" w:line="285" w:lineRule="exact"/>
              <w:ind w:left="3803" w:right="3794"/>
              <w:jc w:val="center"/>
              <w:rPr>
                <w:sz w:val="24"/>
              </w:rPr>
            </w:pPr>
            <w:r>
              <w:rPr>
                <w:sz w:val="24"/>
              </w:rPr>
              <w:t>学校相近专业情况</w:t>
            </w:r>
          </w:p>
        </w:tc>
      </w:tr>
      <w:tr w:rsidR="00940551" w:rsidTr="00D9306F">
        <w:trPr>
          <w:trHeight w:val="638"/>
        </w:trPr>
        <w:tc>
          <w:tcPr>
            <w:tcW w:w="2393" w:type="dxa"/>
            <w:vMerge w:val="restart"/>
            <w:vAlign w:val="center"/>
          </w:tcPr>
          <w:p w:rsidR="00940551" w:rsidRDefault="001069CD">
            <w:pPr>
              <w:pStyle w:val="TableParagraph"/>
              <w:spacing w:before="175"/>
              <w:ind w:left="95" w:right="86"/>
              <w:jc w:val="center"/>
              <w:rPr>
                <w:rFonts w:ascii="Times New Roman" w:eastAsia="Times New Roman"/>
                <w:sz w:val="24"/>
              </w:rPr>
            </w:pPr>
            <w:r>
              <w:rPr>
                <w:sz w:val="24"/>
              </w:rPr>
              <w:t xml:space="preserve">相近专业 </w:t>
            </w:r>
            <w:r>
              <w:rPr>
                <w:rFonts w:ascii="Times New Roman" w:eastAsia="Times New Roman"/>
                <w:sz w:val="24"/>
              </w:rPr>
              <w:t>1</w:t>
            </w:r>
            <w:r>
              <w:rPr>
                <w:rFonts w:asciiTheme="minorEastAsia" w:eastAsiaTheme="minorEastAsia" w:hAnsiTheme="minorEastAsia" w:hint="eastAsia"/>
                <w:sz w:val="24"/>
              </w:rPr>
              <w:t>专业名称</w:t>
            </w:r>
          </w:p>
        </w:tc>
        <w:tc>
          <w:tcPr>
            <w:tcW w:w="1965" w:type="dxa"/>
          </w:tcPr>
          <w:p w:rsidR="00940551" w:rsidRDefault="002B2E4D" w:rsidP="002B2E4D">
            <w:pPr>
              <w:pStyle w:val="TableParagraph"/>
              <w:spacing w:before="175"/>
              <w:ind w:left="212" w:right="207"/>
              <w:jc w:val="center"/>
              <w:rPr>
                <w:sz w:val="24"/>
                <w:lang w:val="en-US"/>
              </w:rPr>
            </w:pPr>
            <w:r>
              <w:rPr>
                <w:rFonts w:hint="eastAsia"/>
                <w:sz w:val="24"/>
              </w:rPr>
              <w:t>农业工程</w:t>
            </w:r>
          </w:p>
        </w:tc>
        <w:tc>
          <w:tcPr>
            <w:tcW w:w="2112" w:type="dxa"/>
          </w:tcPr>
          <w:p w:rsidR="00940551" w:rsidRDefault="001069CD">
            <w:pPr>
              <w:pStyle w:val="TableParagraph"/>
              <w:spacing w:before="175"/>
              <w:ind w:right="259"/>
              <w:jc w:val="right"/>
              <w:rPr>
                <w:sz w:val="24"/>
              </w:rPr>
            </w:pPr>
            <w:r>
              <w:rPr>
                <w:sz w:val="24"/>
              </w:rPr>
              <w:t>开设年份</w:t>
            </w:r>
          </w:p>
        </w:tc>
        <w:tc>
          <w:tcPr>
            <w:tcW w:w="3098" w:type="dxa"/>
          </w:tcPr>
          <w:p w:rsidR="00940551" w:rsidRDefault="001069CD" w:rsidP="002B2E4D">
            <w:pPr>
              <w:pStyle w:val="TableParagraph"/>
              <w:spacing w:before="175"/>
              <w:ind w:right="207"/>
              <w:jc w:val="center"/>
              <w:rPr>
                <w:sz w:val="24"/>
              </w:rPr>
            </w:pPr>
            <w:r>
              <w:rPr>
                <w:rFonts w:hint="eastAsia"/>
                <w:sz w:val="24"/>
                <w:lang w:val="en-US"/>
              </w:rPr>
              <w:t>20</w:t>
            </w:r>
            <w:r w:rsidR="002B2E4D">
              <w:rPr>
                <w:sz w:val="24"/>
                <w:lang w:val="en-US"/>
              </w:rPr>
              <w:t>14</w:t>
            </w:r>
            <w:r w:rsidR="005236F2">
              <w:rPr>
                <w:rFonts w:hint="eastAsia"/>
                <w:sz w:val="24"/>
                <w:lang w:val="en-US"/>
              </w:rPr>
              <w:t>年</w:t>
            </w:r>
          </w:p>
        </w:tc>
      </w:tr>
      <w:tr w:rsidR="00940551" w:rsidTr="00D9306F">
        <w:trPr>
          <w:trHeight w:val="638"/>
        </w:trPr>
        <w:tc>
          <w:tcPr>
            <w:tcW w:w="2393" w:type="dxa"/>
            <w:vMerge/>
          </w:tcPr>
          <w:p w:rsidR="00940551" w:rsidRDefault="00940551">
            <w:pPr>
              <w:pStyle w:val="TableParagraph"/>
              <w:spacing w:before="175"/>
              <w:ind w:left="95" w:right="86"/>
              <w:jc w:val="center"/>
              <w:rPr>
                <w:sz w:val="24"/>
              </w:rPr>
            </w:pPr>
          </w:p>
        </w:tc>
        <w:tc>
          <w:tcPr>
            <w:tcW w:w="1965" w:type="dxa"/>
          </w:tcPr>
          <w:p w:rsidR="00940551" w:rsidRDefault="00940551">
            <w:pPr>
              <w:pStyle w:val="TableParagraph"/>
              <w:spacing w:before="177"/>
              <w:ind w:left="212" w:right="207"/>
              <w:jc w:val="center"/>
              <w:rPr>
                <w:sz w:val="24"/>
                <w:lang w:val="en-US"/>
              </w:rPr>
            </w:pPr>
          </w:p>
        </w:tc>
        <w:tc>
          <w:tcPr>
            <w:tcW w:w="2112" w:type="dxa"/>
          </w:tcPr>
          <w:p w:rsidR="00940551" w:rsidRDefault="001069CD">
            <w:pPr>
              <w:pStyle w:val="TableParagraph"/>
              <w:spacing w:before="177"/>
              <w:ind w:right="259"/>
              <w:jc w:val="right"/>
              <w:rPr>
                <w:sz w:val="24"/>
              </w:rPr>
            </w:pPr>
            <w:r>
              <w:rPr>
                <w:sz w:val="24"/>
              </w:rPr>
              <w:t>开设年份</w:t>
            </w:r>
          </w:p>
        </w:tc>
        <w:tc>
          <w:tcPr>
            <w:tcW w:w="3098" w:type="dxa"/>
          </w:tcPr>
          <w:p w:rsidR="00940551" w:rsidRDefault="00940551">
            <w:pPr>
              <w:pStyle w:val="TableParagraph"/>
              <w:spacing w:before="175"/>
              <w:ind w:left="212" w:right="207"/>
              <w:jc w:val="center"/>
              <w:rPr>
                <w:sz w:val="24"/>
                <w:lang w:val="en-US"/>
              </w:rPr>
            </w:pPr>
          </w:p>
        </w:tc>
      </w:tr>
      <w:tr w:rsidR="00940551" w:rsidTr="00D9306F">
        <w:trPr>
          <w:trHeight w:val="3935"/>
        </w:trPr>
        <w:tc>
          <w:tcPr>
            <w:tcW w:w="2393" w:type="dxa"/>
          </w:tcPr>
          <w:p w:rsidR="00940551" w:rsidRDefault="001069CD">
            <w:pPr>
              <w:pStyle w:val="TableParagraph"/>
              <w:spacing w:before="16"/>
              <w:ind w:left="95" w:right="88"/>
              <w:jc w:val="center"/>
              <w:rPr>
                <w:sz w:val="24"/>
              </w:rPr>
            </w:pPr>
            <w:r>
              <w:rPr>
                <w:sz w:val="24"/>
              </w:rPr>
              <w:t>增设专业区分度</w:t>
            </w:r>
          </w:p>
          <w:p w:rsidR="00940551" w:rsidRDefault="00940551">
            <w:pPr>
              <w:pStyle w:val="TableParagraph"/>
              <w:spacing w:before="14"/>
              <w:ind w:left="95" w:right="88"/>
              <w:jc w:val="center"/>
              <w:rPr>
                <w:sz w:val="24"/>
              </w:rPr>
            </w:pPr>
          </w:p>
        </w:tc>
        <w:tc>
          <w:tcPr>
            <w:tcW w:w="7175" w:type="dxa"/>
            <w:gridSpan w:val="3"/>
          </w:tcPr>
          <w:p w:rsidR="00940551" w:rsidRDefault="001069CD" w:rsidP="003B2E49">
            <w:pPr>
              <w:pStyle w:val="TableParagraph"/>
              <w:spacing w:line="312" w:lineRule="auto"/>
              <w:ind w:firstLineChars="200" w:firstLine="480"/>
              <w:rPr>
                <w:rFonts w:ascii="Times New Roman"/>
                <w:sz w:val="24"/>
              </w:rPr>
            </w:pPr>
            <w:r>
              <w:rPr>
                <w:rFonts w:hint="eastAsia"/>
                <w:sz w:val="24"/>
                <w:szCs w:val="24"/>
                <w:lang w:val="en-US"/>
              </w:rPr>
              <w:t>智能农业工程属于新农科工程类专业，是以农业、</w:t>
            </w:r>
            <w:r w:rsidR="00A077B5">
              <w:rPr>
                <w:rFonts w:hint="eastAsia"/>
                <w:sz w:val="24"/>
                <w:szCs w:val="24"/>
                <w:lang w:val="en-US"/>
              </w:rPr>
              <w:t>工程、</w:t>
            </w:r>
            <w:r w:rsidR="00A077B5">
              <w:rPr>
                <w:sz w:val="24"/>
                <w:szCs w:val="24"/>
                <w:lang w:val="en-US"/>
              </w:rPr>
              <w:t>生物和</w:t>
            </w:r>
            <w:r>
              <w:rPr>
                <w:rFonts w:hint="eastAsia"/>
                <w:sz w:val="24"/>
                <w:szCs w:val="24"/>
                <w:lang w:val="en-US"/>
              </w:rPr>
              <w:t>信息</w:t>
            </w:r>
            <w:r w:rsidR="00AB4337">
              <w:rPr>
                <w:rFonts w:hint="eastAsia"/>
                <w:sz w:val="24"/>
                <w:szCs w:val="24"/>
                <w:lang w:val="en-US"/>
              </w:rPr>
              <w:t>的深度</w:t>
            </w:r>
            <w:r w:rsidR="00AB4337">
              <w:rPr>
                <w:sz w:val="24"/>
                <w:szCs w:val="24"/>
                <w:lang w:val="en-US"/>
              </w:rPr>
              <w:t>交叉融合为特征</w:t>
            </w:r>
            <w:r>
              <w:rPr>
                <w:rFonts w:hint="eastAsia"/>
                <w:sz w:val="24"/>
                <w:szCs w:val="24"/>
                <w:lang w:val="en-US"/>
              </w:rPr>
              <w:t>，针对</w:t>
            </w:r>
            <w:r w:rsidR="00AB4337">
              <w:rPr>
                <w:rFonts w:hint="eastAsia"/>
                <w:sz w:val="24"/>
                <w:szCs w:val="24"/>
                <w:lang w:val="en-US"/>
              </w:rPr>
              <w:t>多目标</w:t>
            </w:r>
            <w:r w:rsidR="00AB4337">
              <w:rPr>
                <w:sz w:val="24"/>
                <w:szCs w:val="24"/>
                <w:lang w:val="en-US"/>
              </w:rPr>
              <w:t>复杂的</w:t>
            </w:r>
            <w:r>
              <w:rPr>
                <w:rFonts w:hint="eastAsia"/>
                <w:sz w:val="24"/>
                <w:szCs w:val="24"/>
                <w:lang w:val="en-US"/>
              </w:rPr>
              <w:t>农业生物系统</w:t>
            </w:r>
            <w:r w:rsidR="00E21F34">
              <w:rPr>
                <w:rFonts w:hint="eastAsia"/>
                <w:sz w:val="24"/>
                <w:szCs w:val="24"/>
                <w:lang w:val="en-US"/>
              </w:rPr>
              <w:t>的</w:t>
            </w:r>
            <w:r w:rsidR="00E21F34">
              <w:rPr>
                <w:sz w:val="24"/>
                <w:szCs w:val="24"/>
                <w:lang w:val="en-US"/>
              </w:rPr>
              <w:t>工程要素</w:t>
            </w:r>
            <w:r>
              <w:rPr>
                <w:rFonts w:hint="eastAsia"/>
                <w:sz w:val="24"/>
                <w:szCs w:val="24"/>
                <w:lang w:val="en-US"/>
              </w:rPr>
              <w:t>进行探索和研究，</w:t>
            </w:r>
            <w:r w:rsidR="00971D51">
              <w:rPr>
                <w:rFonts w:hint="eastAsia"/>
                <w:sz w:val="24"/>
                <w:szCs w:val="24"/>
                <w:lang w:val="en-US"/>
              </w:rPr>
              <w:t>形成</w:t>
            </w:r>
            <w:r w:rsidR="00971D51">
              <w:rPr>
                <w:sz w:val="24"/>
                <w:szCs w:val="24"/>
                <w:lang w:val="en-US"/>
              </w:rPr>
              <w:t>智能化的工程</w:t>
            </w:r>
            <w:r w:rsidR="00971D51">
              <w:rPr>
                <w:rFonts w:hint="eastAsia"/>
                <w:sz w:val="24"/>
                <w:szCs w:val="24"/>
                <w:lang w:val="en-US"/>
              </w:rPr>
              <w:t>技术</w:t>
            </w:r>
            <w:r w:rsidR="00971D51">
              <w:rPr>
                <w:sz w:val="24"/>
                <w:szCs w:val="24"/>
                <w:lang w:val="en-US"/>
              </w:rPr>
              <w:t>与信息</w:t>
            </w:r>
            <w:r w:rsidR="00971D51">
              <w:rPr>
                <w:rFonts w:hint="eastAsia"/>
                <w:sz w:val="24"/>
                <w:szCs w:val="24"/>
                <w:lang w:val="en-US"/>
              </w:rPr>
              <w:t>技术</w:t>
            </w:r>
            <w:r w:rsidR="00971D51">
              <w:rPr>
                <w:sz w:val="24"/>
                <w:szCs w:val="24"/>
                <w:lang w:val="en-US"/>
              </w:rPr>
              <w:t>，</w:t>
            </w:r>
            <w:r w:rsidR="00971D51">
              <w:rPr>
                <w:rFonts w:hint="eastAsia"/>
                <w:sz w:val="24"/>
                <w:szCs w:val="24"/>
                <w:lang w:val="en-US"/>
              </w:rPr>
              <w:t>实现高效</w:t>
            </w:r>
            <w:r w:rsidR="00971D51">
              <w:rPr>
                <w:sz w:val="24"/>
                <w:szCs w:val="24"/>
                <w:lang w:val="en-US"/>
              </w:rPr>
              <w:t>与可持续的</w:t>
            </w:r>
            <w:r w:rsidR="00971D51">
              <w:rPr>
                <w:rFonts w:hint="eastAsia"/>
                <w:sz w:val="24"/>
                <w:szCs w:val="24"/>
                <w:lang w:val="en-US"/>
              </w:rPr>
              <w:t>农业</w:t>
            </w:r>
            <w:r w:rsidR="00971D51">
              <w:rPr>
                <w:sz w:val="24"/>
                <w:szCs w:val="24"/>
                <w:lang w:val="en-US"/>
              </w:rPr>
              <w:t>与生物生产</w:t>
            </w:r>
            <w:r>
              <w:rPr>
                <w:rFonts w:hint="eastAsia"/>
                <w:sz w:val="24"/>
                <w:szCs w:val="24"/>
                <w:lang w:val="en-US"/>
              </w:rPr>
              <w:t>。与现有农业工程专业的培养方案和课程体系设置相比，更加注重智能</w:t>
            </w:r>
            <w:r w:rsidR="008545CC">
              <w:rPr>
                <w:rFonts w:hint="eastAsia"/>
                <w:sz w:val="24"/>
                <w:szCs w:val="24"/>
                <w:lang w:val="en-US"/>
              </w:rPr>
              <w:t>化</w:t>
            </w:r>
            <w:r w:rsidR="008545CC">
              <w:rPr>
                <w:sz w:val="24"/>
                <w:szCs w:val="24"/>
                <w:lang w:val="en-US"/>
              </w:rPr>
              <w:t>的工程</w:t>
            </w:r>
            <w:r w:rsidR="008545CC">
              <w:rPr>
                <w:rFonts w:hint="eastAsia"/>
                <w:sz w:val="24"/>
                <w:szCs w:val="24"/>
                <w:lang w:val="en-US"/>
              </w:rPr>
              <w:t>与</w:t>
            </w:r>
            <w:r>
              <w:rPr>
                <w:rFonts w:hint="eastAsia"/>
                <w:sz w:val="24"/>
                <w:szCs w:val="24"/>
                <w:lang w:val="en-US"/>
              </w:rPr>
              <w:t>信息等技术对传统农业生物系统中工程要素的支撑升级。该专业的毕业生更加符合现代农业向自动化、精细化、智能化和</w:t>
            </w:r>
            <w:proofErr w:type="gramStart"/>
            <w:r>
              <w:rPr>
                <w:rFonts w:hint="eastAsia"/>
                <w:sz w:val="24"/>
                <w:szCs w:val="24"/>
                <w:lang w:val="en-US"/>
              </w:rPr>
              <w:t>无人化</w:t>
            </w:r>
            <w:proofErr w:type="gramEnd"/>
            <w:r w:rsidR="00B5123D">
              <w:rPr>
                <w:rFonts w:hint="eastAsia"/>
                <w:sz w:val="24"/>
                <w:szCs w:val="24"/>
                <w:lang w:val="en-US"/>
              </w:rPr>
              <w:t>升级</w:t>
            </w:r>
            <w:r w:rsidR="00B5123D">
              <w:rPr>
                <w:sz w:val="24"/>
                <w:szCs w:val="24"/>
                <w:lang w:val="en-US"/>
              </w:rPr>
              <w:t>的</w:t>
            </w:r>
            <w:r>
              <w:rPr>
                <w:rFonts w:hint="eastAsia"/>
                <w:sz w:val="24"/>
                <w:szCs w:val="24"/>
                <w:lang w:val="en-US"/>
              </w:rPr>
              <w:t>新</w:t>
            </w:r>
            <w:proofErr w:type="gramStart"/>
            <w:r>
              <w:rPr>
                <w:rFonts w:hint="eastAsia"/>
                <w:sz w:val="24"/>
                <w:szCs w:val="24"/>
                <w:lang w:val="en-US"/>
              </w:rPr>
              <w:t>业态</w:t>
            </w:r>
            <w:r w:rsidR="00B5123D">
              <w:rPr>
                <w:rFonts w:hint="eastAsia"/>
                <w:sz w:val="24"/>
                <w:szCs w:val="24"/>
                <w:lang w:val="en-US"/>
              </w:rPr>
              <w:t>对</w:t>
            </w:r>
            <w:r>
              <w:rPr>
                <w:rFonts w:hint="eastAsia"/>
                <w:sz w:val="24"/>
                <w:szCs w:val="24"/>
                <w:lang w:val="en-US"/>
              </w:rPr>
              <w:t>农业</w:t>
            </w:r>
            <w:proofErr w:type="gramEnd"/>
            <w:r>
              <w:rPr>
                <w:rFonts w:hint="eastAsia"/>
                <w:sz w:val="24"/>
                <w:szCs w:val="24"/>
                <w:lang w:val="en-US"/>
              </w:rPr>
              <w:t>与生物系统工程</w:t>
            </w:r>
            <w:r w:rsidR="00D06478">
              <w:rPr>
                <w:rFonts w:hint="eastAsia"/>
                <w:sz w:val="24"/>
                <w:szCs w:val="24"/>
                <w:lang w:val="en-US"/>
              </w:rPr>
              <w:t>领域</w:t>
            </w:r>
            <w:r w:rsidR="00D06478">
              <w:rPr>
                <w:sz w:val="24"/>
                <w:szCs w:val="24"/>
                <w:lang w:val="en-US"/>
              </w:rPr>
              <w:t>创新</w:t>
            </w:r>
            <w:r w:rsidR="002C4860">
              <w:rPr>
                <w:rFonts w:hint="eastAsia"/>
                <w:sz w:val="24"/>
                <w:szCs w:val="24"/>
                <w:lang w:val="en-US"/>
              </w:rPr>
              <w:t>人才</w:t>
            </w:r>
            <w:r>
              <w:rPr>
                <w:rFonts w:hint="eastAsia"/>
                <w:sz w:val="24"/>
                <w:szCs w:val="24"/>
                <w:lang w:val="en-US"/>
              </w:rPr>
              <w:t>多交叉、深融合的需求，</w:t>
            </w:r>
            <w:r>
              <w:rPr>
                <w:rFonts w:hint="eastAsia"/>
                <w:sz w:val="24"/>
                <w:szCs w:val="24"/>
              </w:rPr>
              <w:t>可为加快</w:t>
            </w:r>
            <w:r>
              <w:rPr>
                <w:sz w:val="24"/>
                <w:szCs w:val="24"/>
              </w:rPr>
              <w:t>实现我国农业现代化进程提供</w:t>
            </w:r>
            <w:r>
              <w:rPr>
                <w:rFonts w:hint="eastAsia"/>
                <w:sz w:val="24"/>
                <w:szCs w:val="24"/>
              </w:rPr>
              <w:t>可靠的</w:t>
            </w:r>
            <w:r>
              <w:rPr>
                <w:sz w:val="24"/>
                <w:szCs w:val="24"/>
              </w:rPr>
              <w:t>科技支撑</w:t>
            </w:r>
            <w:r>
              <w:rPr>
                <w:rFonts w:hint="eastAsia"/>
                <w:sz w:val="24"/>
                <w:szCs w:val="24"/>
              </w:rPr>
              <w:t>和人才支撑</w:t>
            </w:r>
            <w:r>
              <w:rPr>
                <w:sz w:val="24"/>
                <w:szCs w:val="24"/>
              </w:rPr>
              <w:t>。</w:t>
            </w:r>
          </w:p>
        </w:tc>
      </w:tr>
      <w:tr w:rsidR="00940551" w:rsidTr="00D9306F">
        <w:trPr>
          <w:trHeight w:val="5232"/>
        </w:trPr>
        <w:tc>
          <w:tcPr>
            <w:tcW w:w="2393" w:type="dxa"/>
          </w:tcPr>
          <w:p w:rsidR="00940551" w:rsidRDefault="001069CD">
            <w:pPr>
              <w:pStyle w:val="TableParagraph"/>
              <w:spacing w:before="16"/>
              <w:ind w:left="115"/>
              <w:rPr>
                <w:sz w:val="24"/>
              </w:rPr>
            </w:pPr>
            <w:r>
              <w:rPr>
                <w:sz w:val="24"/>
              </w:rPr>
              <w:t>增设专业的基</w:t>
            </w:r>
            <w:r>
              <w:rPr>
                <w:rFonts w:hint="eastAsia"/>
                <w:sz w:val="24"/>
              </w:rPr>
              <w:t>本</w:t>
            </w:r>
            <w:r>
              <w:rPr>
                <w:sz w:val="24"/>
              </w:rPr>
              <w:t>要求</w:t>
            </w:r>
          </w:p>
          <w:p w:rsidR="00940551" w:rsidRDefault="00940551">
            <w:pPr>
              <w:pStyle w:val="TableParagraph"/>
              <w:spacing w:before="12"/>
              <w:ind w:left="115"/>
              <w:rPr>
                <w:sz w:val="24"/>
              </w:rPr>
            </w:pPr>
          </w:p>
        </w:tc>
        <w:tc>
          <w:tcPr>
            <w:tcW w:w="7175" w:type="dxa"/>
            <w:gridSpan w:val="3"/>
          </w:tcPr>
          <w:p w:rsidR="00940551" w:rsidRDefault="001069CD" w:rsidP="003B2E49">
            <w:pPr>
              <w:pStyle w:val="TableParagraph"/>
              <w:spacing w:line="312" w:lineRule="auto"/>
              <w:ind w:firstLineChars="200" w:firstLine="480"/>
              <w:rPr>
                <w:rFonts w:ascii="Times New Roman"/>
                <w:sz w:val="24"/>
              </w:rPr>
            </w:pPr>
            <w:r>
              <w:rPr>
                <w:rFonts w:hint="eastAsia"/>
                <w:sz w:val="24"/>
                <w:szCs w:val="24"/>
                <w:lang w:val="en-US"/>
              </w:rPr>
              <w:t>该专业是在国内的新农科建设背景下首次开设，在设置初期，应在专业建设专家委员会的指导下，对专业建设、培养方案和课程体系的制定进行认证指导，并制定专业的中长期发展规划；在学校对学科专业的统筹规划下，明确智能农业工程专业定位和人才培养目标，并进一步凝练教学与研究方向；在结合产业发展和企业需求的基础上，依托省部级实验实践教学平台，建立具有专业特色的课外创新实践和</w:t>
            </w:r>
            <w:r w:rsidR="00271F97">
              <w:rPr>
                <w:rFonts w:hint="eastAsia"/>
                <w:sz w:val="24"/>
                <w:szCs w:val="24"/>
                <w:lang w:val="en-US"/>
              </w:rPr>
              <w:t>综合</w:t>
            </w:r>
            <w:r>
              <w:rPr>
                <w:rFonts w:hint="eastAsia"/>
                <w:sz w:val="24"/>
                <w:szCs w:val="24"/>
                <w:lang w:val="en-US"/>
              </w:rPr>
              <w:t>素质拓展基地。同时，组建一批能力突出、敢于担当，且职称层次、学</w:t>
            </w:r>
            <w:proofErr w:type="gramStart"/>
            <w:r>
              <w:rPr>
                <w:rFonts w:hint="eastAsia"/>
                <w:sz w:val="24"/>
                <w:szCs w:val="24"/>
                <w:lang w:val="en-US"/>
              </w:rPr>
              <w:t>缘结构</w:t>
            </w:r>
            <w:proofErr w:type="gramEnd"/>
            <w:r>
              <w:rPr>
                <w:rFonts w:hint="eastAsia"/>
                <w:sz w:val="24"/>
                <w:szCs w:val="24"/>
                <w:lang w:val="en-US"/>
              </w:rPr>
              <w:t>和年龄梯度合理的师资队伍。专业教师应该主要具有</w:t>
            </w:r>
            <w:r w:rsidR="00271F97">
              <w:rPr>
                <w:rFonts w:hint="eastAsia"/>
                <w:sz w:val="24"/>
                <w:szCs w:val="24"/>
                <w:lang w:val="en-US"/>
              </w:rPr>
              <w:t>农业、工程、</w:t>
            </w:r>
            <w:r w:rsidR="00271F97">
              <w:rPr>
                <w:sz w:val="24"/>
                <w:szCs w:val="24"/>
                <w:lang w:val="en-US"/>
              </w:rPr>
              <w:t>生物和</w:t>
            </w:r>
            <w:r w:rsidR="00271F97">
              <w:rPr>
                <w:rFonts w:hint="eastAsia"/>
                <w:sz w:val="24"/>
                <w:szCs w:val="24"/>
                <w:lang w:val="en-US"/>
              </w:rPr>
              <w:t>信息</w:t>
            </w:r>
            <w:r>
              <w:rPr>
                <w:rFonts w:hint="eastAsia"/>
                <w:sz w:val="24"/>
                <w:szCs w:val="24"/>
                <w:lang w:val="en-US"/>
              </w:rPr>
              <w:t>等领域的教育和研究背景，并适当配置部分</w:t>
            </w:r>
            <w:r w:rsidR="000E19BE">
              <w:rPr>
                <w:rFonts w:hint="eastAsia"/>
                <w:sz w:val="24"/>
                <w:szCs w:val="24"/>
                <w:lang w:val="en-US"/>
              </w:rPr>
              <w:t>多元化</w:t>
            </w:r>
            <w:r>
              <w:rPr>
                <w:rFonts w:hint="eastAsia"/>
                <w:sz w:val="24"/>
                <w:szCs w:val="24"/>
                <w:lang w:val="en-US"/>
              </w:rPr>
              <w:t>教育和研究背景的专业教师。</w:t>
            </w:r>
          </w:p>
        </w:tc>
      </w:tr>
    </w:tbl>
    <w:p w:rsidR="00940551" w:rsidRDefault="00940551">
      <w:pPr>
        <w:rPr>
          <w:rFonts w:ascii="Times New Roman"/>
          <w:sz w:val="24"/>
        </w:rPr>
        <w:sectPr w:rsidR="00940551">
          <w:pgSz w:w="11910" w:h="16840"/>
          <w:pgMar w:top="1320" w:right="660" w:bottom="280" w:left="1200" w:header="720" w:footer="720" w:gutter="0"/>
          <w:cols w:space="720"/>
        </w:sectPr>
      </w:pPr>
    </w:p>
    <w:p w:rsidR="00940551" w:rsidRDefault="00940551">
      <w:pPr>
        <w:pStyle w:val="a5"/>
        <w:spacing w:before="5"/>
        <w:rPr>
          <w:rFonts w:ascii="Times New Roman"/>
          <w:sz w:val="11"/>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71"/>
        <w:gridCol w:w="1421"/>
        <w:gridCol w:w="2907"/>
        <w:gridCol w:w="3655"/>
      </w:tblGrid>
      <w:tr w:rsidR="00940551" w:rsidTr="00395708">
        <w:trPr>
          <w:trHeight w:val="594"/>
        </w:trPr>
        <w:tc>
          <w:tcPr>
            <w:tcW w:w="3180" w:type="dxa"/>
            <w:gridSpan w:val="2"/>
            <w:tcBorders>
              <w:bottom w:val="single" w:sz="6" w:space="0" w:color="000000"/>
              <w:right w:val="single" w:sz="6" w:space="0" w:color="000000"/>
            </w:tcBorders>
          </w:tcPr>
          <w:p w:rsidR="00940551" w:rsidRDefault="001069CD">
            <w:pPr>
              <w:pStyle w:val="TableParagraph"/>
              <w:spacing w:before="122"/>
              <w:ind w:left="107"/>
              <w:rPr>
                <w:sz w:val="24"/>
              </w:rPr>
            </w:pPr>
            <w:r>
              <w:rPr>
                <w:sz w:val="24"/>
              </w:rPr>
              <w:t>申报专业主要就业领域</w:t>
            </w:r>
          </w:p>
        </w:tc>
        <w:tc>
          <w:tcPr>
            <w:tcW w:w="6338" w:type="dxa"/>
            <w:gridSpan w:val="2"/>
            <w:tcBorders>
              <w:left w:val="single" w:sz="6" w:space="0" w:color="000000"/>
              <w:bottom w:val="single" w:sz="6" w:space="0" w:color="000000"/>
            </w:tcBorders>
          </w:tcPr>
          <w:p w:rsidR="00940551" w:rsidRDefault="001069CD" w:rsidP="00D7038F">
            <w:pPr>
              <w:pStyle w:val="TableParagraph"/>
              <w:spacing w:line="312" w:lineRule="auto"/>
              <w:ind w:firstLineChars="200" w:firstLine="480"/>
              <w:rPr>
                <w:rFonts w:ascii="Times New Roman"/>
                <w:sz w:val="24"/>
              </w:rPr>
            </w:pPr>
            <w:r>
              <w:rPr>
                <w:rFonts w:hint="eastAsia"/>
                <w:sz w:val="24"/>
                <w:szCs w:val="24"/>
                <w:lang w:val="en-US"/>
              </w:rPr>
              <w:t>涉及智能农业领域的科研机构、行业协会、社会团体、政府机构</w:t>
            </w:r>
            <w:r w:rsidR="00411FDF">
              <w:rPr>
                <w:rFonts w:hint="eastAsia"/>
                <w:sz w:val="24"/>
                <w:szCs w:val="24"/>
                <w:lang w:val="en-US"/>
              </w:rPr>
              <w:t>、</w:t>
            </w:r>
            <w:r>
              <w:rPr>
                <w:rFonts w:hint="eastAsia"/>
                <w:sz w:val="24"/>
                <w:szCs w:val="24"/>
                <w:lang w:val="en-US"/>
              </w:rPr>
              <w:t>大型龙头企业</w:t>
            </w:r>
            <w:r w:rsidR="00411FDF">
              <w:rPr>
                <w:rFonts w:hint="eastAsia"/>
                <w:sz w:val="24"/>
                <w:szCs w:val="24"/>
                <w:lang w:val="en-US"/>
              </w:rPr>
              <w:t>等</w:t>
            </w:r>
            <w:r>
              <w:rPr>
                <w:rFonts w:hint="eastAsia"/>
                <w:sz w:val="24"/>
                <w:szCs w:val="24"/>
                <w:lang w:val="en-US"/>
              </w:rPr>
              <w:t>。</w:t>
            </w:r>
          </w:p>
        </w:tc>
      </w:tr>
      <w:tr w:rsidR="00940551" w:rsidTr="00395708">
        <w:trPr>
          <w:trHeight w:val="6226"/>
        </w:trPr>
        <w:tc>
          <w:tcPr>
            <w:tcW w:w="9518" w:type="dxa"/>
            <w:gridSpan w:val="4"/>
            <w:tcBorders>
              <w:top w:val="single" w:sz="6" w:space="0" w:color="000000"/>
              <w:bottom w:val="single" w:sz="6" w:space="0" w:color="000000"/>
            </w:tcBorders>
          </w:tcPr>
          <w:p w:rsidR="00940551" w:rsidRDefault="001069CD">
            <w:pPr>
              <w:pStyle w:val="TableParagraph"/>
              <w:spacing w:line="312" w:lineRule="auto"/>
              <w:ind w:left="107" w:right="51"/>
              <w:rPr>
                <w:sz w:val="24"/>
              </w:rPr>
            </w:pPr>
            <w:r>
              <w:rPr>
                <w:sz w:val="24"/>
              </w:rPr>
              <w:t>人才需求情况</w:t>
            </w:r>
            <w:r>
              <w:rPr>
                <w:rFonts w:hint="eastAsia"/>
                <w:sz w:val="24"/>
              </w:rPr>
              <w:t>：</w:t>
            </w:r>
          </w:p>
          <w:p w:rsidR="00940551" w:rsidRDefault="00043704" w:rsidP="00B40C09">
            <w:pPr>
              <w:pStyle w:val="TableParagraph"/>
              <w:spacing w:line="312" w:lineRule="auto"/>
              <w:ind w:left="108" w:right="51" w:firstLineChars="200" w:firstLine="480"/>
              <w:jc w:val="both"/>
              <w:rPr>
                <w:sz w:val="24"/>
              </w:rPr>
            </w:pPr>
            <w:r w:rsidRPr="00043704">
              <w:rPr>
                <w:rFonts w:hint="eastAsia"/>
                <w:sz w:val="24"/>
                <w:szCs w:val="24"/>
              </w:rPr>
              <w:t>农业是支撑世界发展的重大基础产业之一，由于工作环境差、劳动强度大，</w:t>
            </w:r>
            <w:r>
              <w:rPr>
                <w:rFonts w:hint="eastAsia"/>
                <w:sz w:val="24"/>
                <w:szCs w:val="24"/>
              </w:rPr>
              <w:t>现代</w:t>
            </w:r>
            <w:r w:rsidRPr="00043704">
              <w:rPr>
                <w:rFonts w:hint="eastAsia"/>
                <w:sz w:val="24"/>
                <w:szCs w:val="24"/>
              </w:rPr>
              <w:t>农业的机械化、信息化、精细化、智能化</w:t>
            </w:r>
            <w:r>
              <w:rPr>
                <w:rFonts w:hint="eastAsia"/>
                <w:sz w:val="24"/>
                <w:szCs w:val="24"/>
              </w:rPr>
              <w:t>、</w:t>
            </w:r>
            <w:proofErr w:type="gramStart"/>
            <w:r>
              <w:rPr>
                <w:rFonts w:hint="eastAsia"/>
                <w:sz w:val="24"/>
                <w:szCs w:val="24"/>
              </w:rPr>
              <w:t>无人</w:t>
            </w:r>
            <w:r>
              <w:rPr>
                <w:sz w:val="24"/>
                <w:szCs w:val="24"/>
              </w:rPr>
              <w:t>化</w:t>
            </w:r>
            <w:proofErr w:type="gramEnd"/>
            <w:r>
              <w:rPr>
                <w:sz w:val="24"/>
                <w:szCs w:val="24"/>
              </w:rPr>
              <w:t>的</w:t>
            </w:r>
            <w:r w:rsidRPr="00043704">
              <w:rPr>
                <w:rFonts w:hint="eastAsia"/>
                <w:sz w:val="24"/>
                <w:szCs w:val="24"/>
              </w:rPr>
              <w:t>特征明显。</w:t>
            </w:r>
            <w:r w:rsidR="00342F6C">
              <w:rPr>
                <w:rFonts w:hint="eastAsia"/>
                <w:sz w:val="24"/>
                <w:szCs w:val="24"/>
              </w:rPr>
              <w:t>我国颁布</w:t>
            </w:r>
            <w:r w:rsidR="00342F6C">
              <w:rPr>
                <w:sz w:val="24"/>
                <w:szCs w:val="24"/>
              </w:rPr>
              <w:t>了</w:t>
            </w:r>
            <w:r w:rsidR="008C63EE">
              <w:rPr>
                <w:rFonts w:hint="eastAsia"/>
                <w:sz w:val="24"/>
                <w:szCs w:val="24"/>
              </w:rPr>
              <w:t>乡村振兴</w:t>
            </w:r>
            <w:r w:rsidR="008C63EE">
              <w:rPr>
                <w:sz w:val="24"/>
                <w:szCs w:val="24"/>
              </w:rPr>
              <w:t>、</w:t>
            </w:r>
            <w:r w:rsidR="001069CD">
              <w:rPr>
                <w:rFonts w:hint="eastAsia"/>
                <w:sz w:val="24"/>
                <w:szCs w:val="24"/>
              </w:rPr>
              <w:t>中国制造</w:t>
            </w:r>
            <w:r w:rsidR="001069CD">
              <w:rPr>
                <w:rFonts w:hint="eastAsia"/>
                <w:sz w:val="24"/>
                <w:szCs w:val="24"/>
                <w:lang w:val="en-US"/>
              </w:rPr>
              <w:t>2025</w:t>
            </w:r>
            <w:r w:rsidR="008C63EE">
              <w:rPr>
                <w:rFonts w:hint="eastAsia"/>
                <w:sz w:val="24"/>
                <w:szCs w:val="24"/>
              </w:rPr>
              <w:t>等重大</w:t>
            </w:r>
            <w:r w:rsidR="001069CD">
              <w:rPr>
                <w:rFonts w:hint="eastAsia"/>
                <w:sz w:val="24"/>
                <w:szCs w:val="24"/>
              </w:rPr>
              <w:t>战略</w:t>
            </w:r>
            <w:r w:rsidR="008C63EE">
              <w:rPr>
                <w:rFonts w:hint="eastAsia"/>
                <w:sz w:val="24"/>
                <w:szCs w:val="24"/>
              </w:rPr>
              <w:t>规划</w:t>
            </w:r>
            <w:r w:rsidR="001069CD">
              <w:rPr>
                <w:rFonts w:hint="eastAsia"/>
                <w:sz w:val="24"/>
                <w:szCs w:val="24"/>
              </w:rPr>
              <w:t>，智能农业</w:t>
            </w:r>
            <w:r w:rsidR="000F3A96">
              <w:rPr>
                <w:rFonts w:hint="eastAsia"/>
                <w:sz w:val="24"/>
                <w:szCs w:val="24"/>
              </w:rPr>
              <w:t>等新业</w:t>
            </w:r>
            <w:proofErr w:type="gramStart"/>
            <w:r w:rsidR="000F3A96">
              <w:rPr>
                <w:rFonts w:hint="eastAsia"/>
                <w:sz w:val="24"/>
                <w:szCs w:val="24"/>
              </w:rPr>
              <w:t>态</w:t>
            </w:r>
            <w:r w:rsidR="00E60F21">
              <w:rPr>
                <w:rFonts w:hint="eastAsia"/>
                <w:sz w:val="24"/>
                <w:szCs w:val="24"/>
              </w:rPr>
              <w:t>迅速</w:t>
            </w:r>
            <w:proofErr w:type="gramEnd"/>
            <w:r w:rsidR="000F3A96">
              <w:rPr>
                <w:sz w:val="24"/>
                <w:szCs w:val="24"/>
              </w:rPr>
              <w:t>兴起</w:t>
            </w:r>
            <w:r w:rsidR="001069CD">
              <w:rPr>
                <w:rFonts w:hint="eastAsia"/>
                <w:sz w:val="24"/>
                <w:szCs w:val="24"/>
              </w:rPr>
              <w:t>。目前，全国涉及智能农业的上市公司一共有</w:t>
            </w:r>
            <w:r w:rsidR="001069CD">
              <w:rPr>
                <w:rFonts w:hint="eastAsia"/>
                <w:sz w:val="24"/>
                <w:szCs w:val="24"/>
                <w:lang w:val="en-US"/>
              </w:rPr>
              <w:t>32家，其中规模最大的上市公司市值为1387亿人民币（新希望集团），这些上市企业的经营范围涉及养殖、种植、节水、田间管理、溯源等智能化装备的开发和应用。同时，国内的互联网巨头BAT、网易、京东、华为等也纷纷涉足智能农业领域，其中</w:t>
            </w:r>
            <w:r w:rsidR="001069CD">
              <w:rPr>
                <w:sz w:val="24"/>
                <w:szCs w:val="24"/>
              </w:rPr>
              <w:t>华为</w:t>
            </w:r>
            <w:r w:rsidR="001069CD">
              <w:rPr>
                <w:rFonts w:hint="eastAsia"/>
                <w:sz w:val="24"/>
                <w:szCs w:val="24"/>
              </w:rPr>
              <w:t>提出了智能</w:t>
            </w:r>
            <w:r w:rsidR="001069CD">
              <w:rPr>
                <w:sz w:val="24"/>
                <w:szCs w:val="24"/>
              </w:rPr>
              <w:t>农场解决方案</w:t>
            </w:r>
            <w:r w:rsidR="001069CD">
              <w:rPr>
                <w:rFonts w:hint="eastAsia"/>
                <w:sz w:val="24"/>
                <w:szCs w:val="24"/>
              </w:rPr>
              <w:t>，专注于</w:t>
            </w:r>
            <w:r w:rsidR="001069CD">
              <w:rPr>
                <w:sz w:val="24"/>
                <w:szCs w:val="24"/>
              </w:rPr>
              <w:t>智能化种植，可视化管理，</w:t>
            </w:r>
            <w:r w:rsidR="001069CD">
              <w:rPr>
                <w:rFonts w:hint="eastAsia"/>
                <w:sz w:val="24"/>
                <w:szCs w:val="24"/>
              </w:rPr>
              <w:t>和</w:t>
            </w:r>
            <w:r w:rsidR="001069CD">
              <w:rPr>
                <w:sz w:val="24"/>
                <w:szCs w:val="24"/>
              </w:rPr>
              <w:t>全程质量溯源</w:t>
            </w:r>
            <w:r w:rsidR="001069CD">
              <w:rPr>
                <w:rFonts w:hint="eastAsia"/>
                <w:sz w:val="24"/>
                <w:szCs w:val="24"/>
              </w:rPr>
              <w:t>；京东成立“</w:t>
            </w:r>
            <w:r w:rsidR="001069CD">
              <w:rPr>
                <w:sz w:val="24"/>
                <w:szCs w:val="24"/>
              </w:rPr>
              <w:t>京东数字农业成都研究院</w:t>
            </w:r>
            <w:r w:rsidR="001069CD">
              <w:rPr>
                <w:rFonts w:hint="eastAsia"/>
                <w:sz w:val="24"/>
                <w:szCs w:val="24"/>
              </w:rPr>
              <w:t>”和“京东神农研究院”，专注于</w:t>
            </w:r>
            <w:r w:rsidR="001069CD">
              <w:rPr>
                <w:sz w:val="24"/>
                <w:szCs w:val="24"/>
                <w:lang w:val="en-US"/>
              </w:rPr>
              <w:t>实现营养预测、智能投喂、疾病防治、粪污处理等养殖场精细化管理和科学自主智能化决策。</w:t>
            </w:r>
            <w:r w:rsidR="001069CD">
              <w:rPr>
                <w:rFonts w:hint="eastAsia"/>
                <w:sz w:val="24"/>
                <w:szCs w:val="24"/>
                <w:lang w:val="en-US"/>
              </w:rPr>
              <w:t>国内传统的农机行业也开始了产品升级，</w:t>
            </w:r>
            <w:r w:rsidR="001069CD">
              <w:rPr>
                <w:sz w:val="24"/>
                <w:szCs w:val="24"/>
              </w:rPr>
              <w:t>中联重科与</w:t>
            </w:r>
            <w:r w:rsidR="001069CD">
              <w:rPr>
                <w:rFonts w:hint="eastAsia"/>
                <w:sz w:val="24"/>
                <w:szCs w:val="24"/>
              </w:rPr>
              <w:t>国际著名人工智能专家</w:t>
            </w:r>
            <w:r w:rsidR="001069CD">
              <w:rPr>
                <w:sz w:val="24"/>
                <w:szCs w:val="24"/>
              </w:rPr>
              <w:t>吴恩达教授的人工智能公司Landing.AI签署战略合作协议</w:t>
            </w:r>
            <w:r w:rsidR="001069CD">
              <w:rPr>
                <w:rFonts w:hint="eastAsia"/>
                <w:sz w:val="24"/>
                <w:szCs w:val="24"/>
              </w:rPr>
              <w:t>，致力于传统农业机械的智能化升级；</w:t>
            </w:r>
            <w:proofErr w:type="gramStart"/>
            <w:r w:rsidR="001069CD">
              <w:rPr>
                <w:rFonts w:hint="eastAsia"/>
                <w:sz w:val="24"/>
                <w:szCs w:val="24"/>
              </w:rPr>
              <w:t>雷沃重</w:t>
            </w:r>
            <w:proofErr w:type="gramEnd"/>
            <w:r w:rsidR="001069CD">
              <w:rPr>
                <w:rFonts w:hint="eastAsia"/>
                <w:sz w:val="24"/>
                <w:szCs w:val="24"/>
              </w:rPr>
              <w:t>工与百度签署战略合作协议，用AI赋能农机制造，共同解决自动驾驶领域的技术难题。除此之外，全球无人机巨头</w:t>
            </w:r>
            <w:proofErr w:type="gramStart"/>
            <w:r w:rsidR="001069CD">
              <w:rPr>
                <w:rFonts w:hint="eastAsia"/>
                <w:sz w:val="24"/>
                <w:szCs w:val="24"/>
              </w:rPr>
              <w:t>大疆创新</w:t>
            </w:r>
            <w:proofErr w:type="gramEnd"/>
            <w:r w:rsidR="001069CD">
              <w:rPr>
                <w:rFonts w:hint="eastAsia"/>
                <w:sz w:val="24"/>
                <w:szCs w:val="24"/>
              </w:rPr>
              <w:t>也推出了基于无人机的田间管理方案，包括植保、施肥、田间测绘以及农作物生理检测等，并在此基础上搭建了田间数据管理和分析系统。随着国内农业产业的逐步升级和相关企业智能农业产业效益的日益改善，行业</w:t>
            </w:r>
            <w:r w:rsidR="001069CD">
              <w:rPr>
                <w:rFonts w:hint="eastAsia"/>
                <w:sz w:val="24"/>
                <w:szCs w:val="24"/>
                <w:lang w:val="en-US"/>
              </w:rPr>
              <w:t>对智能农业人才的需求更加迫切，尤其是需求</w:t>
            </w:r>
            <w:r w:rsidR="001069CD">
              <w:rPr>
                <w:sz w:val="24"/>
                <w:szCs w:val="24"/>
              </w:rPr>
              <w:t>既懂农业</w:t>
            </w:r>
            <w:r w:rsidR="009702B8">
              <w:rPr>
                <w:rFonts w:hint="eastAsia"/>
                <w:sz w:val="24"/>
                <w:szCs w:val="24"/>
              </w:rPr>
              <w:t>生物</w:t>
            </w:r>
            <w:r w:rsidR="001069CD">
              <w:rPr>
                <w:sz w:val="24"/>
                <w:szCs w:val="24"/>
              </w:rPr>
              <w:t>又懂智能</w:t>
            </w:r>
            <w:r w:rsidR="009702B8">
              <w:rPr>
                <w:rFonts w:hint="eastAsia"/>
                <w:sz w:val="24"/>
                <w:szCs w:val="24"/>
              </w:rPr>
              <w:t>工程</w:t>
            </w:r>
            <w:r w:rsidR="009702B8">
              <w:rPr>
                <w:sz w:val="24"/>
                <w:szCs w:val="24"/>
              </w:rPr>
              <w:t>信息</w:t>
            </w:r>
            <w:r w:rsidR="001069CD">
              <w:rPr>
                <w:sz w:val="24"/>
                <w:szCs w:val="24"/>
              </w:rPr>
              <w:t>技术的</w:t>
            </w:r>
            <w:r w:rsidR="001069CD">
              <w:rPr>
                <w:rFonts w:hint="eastAsia"/>
                <w:sz w:val="24"/>
                <w:szCs w:val="24"/>
                <w:lang w:val="en-US"/>
              </w:rPr>
              <w:t>交叉</w:t>
            </w:r>
            <w:r w:rsidR="001069CD">
              <w:rPr>
                <w:sz w:val="24"/>
                <w:szCs w:val="24"/>
              </w:rPr>
              <w:t>复合型</w:t>
            </w:r>
            <w:r w:rsidR="00382EC3">
              <w:rPr>
                <w:rFonts w:hint="eastAsia"/>
                <w:sz w:val="24"/>
                <w:szCs w:val="24"/>
              </w:rPr>
              <w:t>创新</w:t>
            </w:r>
            <w:r w:rsidR="001069CD">
              <w:rPr>
                <w:sz w:val="24"/>
                <w:szCs w:val="24"/>
              </w:rPr>
              <w:t>人才</w:t>
            </w:r>
            <w:r w:rsidR="001069CD">
              <w:rPr>
                <w:rFonts w:hint="eastAsia"/>
                <w:sz w:val="24"/>
                <w:szCs w:val="24"/>
              </w:rPr>
              <w:t>：即能深入农业，分析行业中亟待解决的问题；又能针对问题，提出详细的智能解决方案。</w:t>
            </w:r>
          </w:p>
        </w:tc>
      </w:tr>
      <w:tr w:rsidR="00940551" w:rsidTr="00395708">
        <w:trPr>
          <w:trHeight w:val="90"/>
        </w:trPr>
        <w:tc>
          <w:tcPr>
            <w:tcW w:w="1807" w:type="dxa"/>
            <w:vMerge w:val="restart"/>
            <w:tcBorders>
              <w:top w:val="single" w:sz="6" w:space="0" w:color="000000"/>
              <w:right w:val="single" w:sz="6" w:space="0" w:color="000000"/>
            </w:tcBorders>
            <w:vAlign w:val="center"/>
          </w:tcPr>
          <w:p w:rsidR="00940551" w:rsidRDefault="001069CD">
            <w:pPr>
              <w:pStyle w:val="TableParagraph"/>
              <w:spacing w:line="436" w:lineRule="auto"/>
              <w:ind w:right="170"/>
              <w:jc w:val="center"/>
              <w:rPr>
                <w:sz w:val="24"/>
              </w:rPr>
            </w:pPr>
            <w:r>
              <w:rPr>
                <w:spacing w:val="-4"/>
                <w:sz w:val="24"/>
              </w:rPr>
              <w:t>申报专业人才需求调研情况</w:t>
            </w: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sz w:val="24"/>
              </w:rPr>
              <w:t>年度计划招生人数</w:t>
            </w:r>
          </w:p>
        </w:tc>
        <w:tc>
          <w:tcPr>
            <w:tcW w:w="3530" w:type="dxa"/>
            <w:tcBorders>
              <w:top w:val="single" w:sz="6" w:space="0" w:color="000000"/>
              <w:left w:val="single" w:sz="6" w:space="0" w:color="000000"/>
              <w:bottom w:val="single" w:sz="6" w:space="0" w:color="000000"/>
            </w:tcBorders>
            <w:vAlign w:val="center"/>
          </w:tcPr>
          <w:p w:rsidR="00940551" w:rsidRDefault="004430E3" w:rsidP="00CD4977">
            <w:pPr>
              <w:pStyle w:val="TableParagraph"/>
              <w:spacing w:line="288" w:lineRule="auto"/>
              <w:jc w:val="center"/>
              <w:rPr>
                <w:rFonts w:ascii="Times New Roman"/>
                <w:sz w:val="24"/>
                <w:lang w:val="en-US"/>
              </w:rPr>
            </w:pPr>
            <w:r>
              <w:rPr>
                <w:rFonts w:ascii="Times New Roman"/>
                <w:sz w:val="24"/>
                <w:lang w:val="en-US"/>
              </w:rPr>
              <w:t>6</w:t>
            </w:r>
            <w:r w:rsidR="00CD4977">
              <w:rPr>
                <w:rFonts w:ascii="Times New Roman"/>
                <w:sz w:val="24"/>
                <w:lang w:val="en-US"/>
              </w:rPr>
              <w:t>5</w:t>
            </w:r>
            <w:r w:rsidR="001069CD" w:rsidRPr="00893862">
              <w:rPr>
                <w:rFonts w:ascii="Times New Roman" w:hint="eastAsia"/>
                <w:sz w:val="24"/>
                <w:lang w:val="en-US"/>
              </w:rPr>
              <w:t>人</w:t>
            </w:r>
          </w:p>
        </w:tc>
      </w:tr>
      <w:tr w:rsidR="00940551" w:rsidTr="00395708">
        <w:trPr>
          <w:trHeight w:val="31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sz w:val="24"/>
              </w:rPr>
              <w:t>预计升学人数</w:t>
            </w:r>
          </w:p>
        </w:tc>
        <w:tc>
          <w:tcPr>
            <w:tcW w:w="3530" w:type="dxa"/>
            <w:tcBorders>
              <w:top w:val="single" w:sz="6" w:space="0" w:color="000000"/>
              <w:left w:val="single" w:sz="6" w:space="0" w:color="000000"/>
              <w:bottom w:val="single" w:sz="6" w:space="0" w:color="000000"/>
            </w:tcBorders>
            <w:vAlign w:val="center"/>
          </w:tcPr>
          <w:p w:rsidR="00940551" w:rsidRDefault="009C191C">
            <w:pPr>
              <w:pStyle w:val="TableParagraph"/>
              <w:spacing w:line="288" w:lineRule="auto"/>
              <w:jc w:val="center"/>
              <w:rPr>
                <w:rFonts w:ascii="Times New Roman"/>
                <w:sz w:val="24"/>
                <w:lang w:val="en-US"/>
              </w:rPr>
            </w:pPr>
            <w:r>
              <w:rPr>
                <w:rFonts w:ascii="Times New Roman"/>
                <w:sz w:val="24"/>
                <w:lang w:val="en-US"/>
              </w:rPr>
              <w:t>40</w:t>
            </w:r>
            <w:r w:rsidR="001069CD">
              <w:rPr>
                <w:rFonts w:ascii="Times New Roman" w:hint="eastAsia"/>
                <w:sz w:val="24"/>
                <w:lang w:val="en-US"/>
              </w:rPr>
              <w:t>人</w:t>
            </w:r>
          </w:p>
        </w:tc>
      </w:tr>
      <w:tr w:rsidR="00940551" w:rsidTr="00395708">
        <w:trPr>
          <w:trHeight w:val="313"/>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sz w:val="24"/>
              </w:rPr>
              <w:t>预计就业人数</w:t>
            </w:r>
          </w:p>
        </w:tc>
        <w:tc>
          <w:tcPr>
            <w:tcW w:w="3530" w:type="dxa"/>
            <w:tcBorders>
              <w:top w:val="single" w:sz="6" w:space="0" w:color="000000"/>
              <w:left w:val="single" w:sz="6" w:space="0" w:color="000000"/>
              <w:bottom w:val="single" w:sz="6" w:space="0" w:color="000000"/>
            </w:tcBorders>
            <w:vAlign w:val="center"/>
          </w:tcPr>
          <w:p w:rsidR="00940551" w:rsidRDefault="009C191C" w:rsidP="00CD4977">
            <w:pPr>
              <w:pStyle w:val="TableParagraph"/>
              <w:spacing w:line="288" w:lineRule="auto"/>
              <w:jc w:val="center"/>
              <w:rPr>
                <w:rFonts w:ascii="Times New Roman"/>
                <w:sz w:val="24"/>
                <w:lang w:val="en-US"/>
              </w:rPr>
            </w:pPr>
            <w:r>
              <w:rPr>
                <w:rFonts w:ascii="Times New Roman"/>
                <w:sz w:val="24"/>
                <w:lang w:val="en-US"/>
              </w:rPr>
              <w:t>2</w:t>
            </w:r>
            <w:r w:rsidR="00CD4977">
              <w:rPr>
                <w:rFonts w:ascii="Times New Roman"/>
                <w:sz w:val="24"/>
                <w:lang w:val="en-US"/>
              </w:rPr>
              <w:t>5</w:t>
            </w:r>
            <w:r w:rsidR="001069CD">
              <w:rPr>
                <w:rFonts w:ascii="Times New Roman" w:hint="eastAsia"/>
                <w:sz w:val="24"/>
                <w:lang w:val="en-US"/>
              </w:rPr>
              <w:t>人</w:t>
            </w:r>
          </w:p>
        </w:tc>
      </w:tr>
      <w:tr w:rsidR="00940551" w:rsidTr="00395708">
        <w:trPr>
          <w:trHeight w:val="228"/>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中联重科</w:t>
            </w:r>
          </w:p>
        </w:tc>
        <w:tc>
          <w:tcPr>
            <w:tcW w:w="3530" w:type="dxa"/>
            <w:tcBorders>
              <w:top w:val="single" w:sz="6" w:space="0" w:color="000000"/>
              <w:left w:val="single" w:sz="6" w:space="0" w:color="000000"/>
              <w:bottom w:val="single" w:sz="6" w:space="0" w:color="000000"/>
            </w:tcBorders>
            <w:vAlign w:val="center"/>
          </w:tcPr>
          <w:p w:rsidR="00940551" w:rsidRPr="004A3A95" w:rsidRDefault="00792667" w:rsidP="00792667">
            <w:pPr>
              <w:pStyle w:val="TableParagraph"/>
              <w:spacing w:line="288" w:lineRule="auto"/>
              <w:jc w:val="center"/>
              <w:rPr>
                <w:rFonts w:ascii="Times New Roman"/>
                <w:sz w:val="24"/>
                <w:lang w:val="en-US"/>
              </w:rPr>
            </w:pPr>
            <w:r>
              <w:rPr>
                <w:rFonts w:ascii="Times New Roman"/>
                <w:sz w:val="24"/>
                <w:lang w:val="en-US"/>
              </w:rPr>
              <w:t>2</w:t>
            </w:r>
            <w:r w:rsidR="001069CD">
              <w:rPr>
                <w:rFonts w:ascii="Times New Roman" w:hint="eastAsia"/>
                <w:sz w:val="24"/>
                <w:lang w:val="en-US"/>
              </w:rPr>
              <w:t>-</w:t>
            </w:r>
            <w:r>
              <w:rPr>
                <w:rFonts w:ascii="Times New Roman"/>
                <w:sz w:val="24"/>
                <w:lang w:val="en-US"/>
              </w:rPr>
              <w:t>4</w:t>
            </w:r>
            <w:r w:rsidR="001069CD">
              <w:rPr>
                <w:rFonts w:ascii="Times New Roman" w:hint="eastAsia"/>
                <w:sz w:val="24"/>
                <w:lang w:val="en-US"/>
              </w:rPr>
              <w:t>人</w:t>
            </w:r>
          </w:p>
        </w:tc>
      </w:tr>
      <w:tr w:rsidR="00940551" w:rsidTr="00395708">
        <w:trPr>
          <w:trHeight w:val="234"/>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星光农机</w:t>
            </w:r>
          </w:p>
        </w:tc>
        <w:tc>
          <w:tcPr>
            <w:tcW w:w="3530" w:type="dxa"/>
            <w:tcBorders>
              <w:top w:val="single" w:sz="6" w:space="0" w:color="000000"/>
              <w:left w:val="single" w:sz="6" w:space="0" w:color="000000"/>
              <w:bottom w:val="single" w:sz="6" w:space="0" w:color="000000"/>
            </w:tcBorders>
            <w:vAlign w:val="center"/>
          </w:tcPr>
          <w:p w:rsidR="00940551" w:rsidRPr="004A3A95" w:rsidRDefault="001069CD">
            <w:pPr>
              <w:pStyle w:val="TableParagraph"/>
              <w:spacing w:line="288" w:lineRule="auto"/>
              <w:jc w:val="center"/>
              <w:rPr>
                <w:rFonts w:ascii="Times New Roman"/>
                <w:sz w:val="24"/>
                <w:lang w:val="en-US"/>
              </w:rPr>
            </w:pPr>
            <w:r>
              <w:rPr>
                <w:rFonts w:ascii="Times New Roman" w:hint="eastAsia"/>
                <w:sz w:val="24"/>
                <w:lang w:val="en-US"/>
              </w:rPr>
              <w:t xml:space="preserve">1-2 </w:t>
            </w:r>
            <w:r>
              <w:rPr>
                <w:rFonts w:ascii="Times New Roman" w:hint="eastAsia"/>
                <w:sz w:val="24"/>
                <w:lang w:val="en-US"/>
              </w:rPr>
              <w:t>人</w:t>
            </w:r>
          </w:p>
        </w:tc>
      </w:tr>
      <w:tr w:rsidR="00940551" w:rsidTr="00395708">
        <w:trPr>
          <w:trHeight w:val="314"/>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proofErr w:type="gramStart"/>
            <w:r>
              <w:rPr>
                <w:rFonts w:hint="eastAsia"/>
                <w:sz w:val="24"/>
              </w:rPr>
              <w:t>雷沃重</w:t>
            </w:r>
            <w:proofErr w:type="gramEnd"/>
            <w:r>
              <w:rPr>
                <w:rFonts w:hint="eastAsia"/>
                <w:sz w:val="24"/>
              </w:rPr>
              <w:t>工</w:t>
            </w:r>
          </w:p>
        </w:tc>
        <w:tc>
          <w:tcPr>
            <w:tcW w:w="3530" w:type="dxa"/>
            <w:tcBorders>
              <w:top w:val="single" w:sz="6" w:space="0" w:color="000000"/>
              <w:left w:val="single" w:sz="6" w:space="0" w:color="000000"/>
              <w:bottom w:val="single" w:sz="6" w:space="0" w:color="000000"/>
            </w:tcBorders>
            <w:vAlign w:val="center"/>
          </w:tcPr>
          <w:p w:rsidR="00940551" w:rsidRPr="004A3A95" w:rsidRDefault="00792667" w:rsidP="00792667">
            <w:pPr>
              <w:pStyle w:val="TableParagraph"/>
              <w:spacing w:line="288" w:lineRule="auto"/>
              <w:jc w:val="center"/>
              <w:rPr>
                <w:rFonts w:ascii="Times New Roman"/>
                <w:sz w:val="24"/>
                <w:lang w:val="en-US"/>
              </w:rPr>
            </w:pPr>
            <w:r>
              <w:rPr>
                <w:rFonts w:ascii="Times New Roman"/>
                <w:sz w:val="24"/>
                <w:lang w:val="en-US"/>
              </w:rPr>
              <w:t>2</w:t>
            </w:r>
            <w:r w:rsidR="001069CD">
              <w:rPr>
                <w:rFonts w:ascii="Times New Roman" w:hint="eastAsia"/>
                <w:sz w:val="24"/>
                <w:lang w:val="en-US"/>
              </w:rPr>
              <w:t>-</w:t>
            </w:r>
            <w:r>
              <w:rPr>
                <w:rFonts w:ascii="Times New Roman"/>
                <w:sz w:val="24"/>
                <w:lang w:val="en-US"/>
              </w:rPr>
              <w:t>4</w:t>
            </w:r>
            <w:r w:rsidR="001069CD">
              <w:rPr>
                <w:rFonts w:ascii="Times New Roman" w:hint="eastAsia"/>
                <w:sz w:val="24"/>
                <w:lang w:val="en-US"/>
              </w:rPr>
              <w:t>人</w:t>
            </w:r>
          </w:p>
        </w:tc>
      </w:tr>
      <w:tr w:rsidR="00940551" w:rsidTr="00395708">
        <w:trPr>
          <w:trHeight w:val="294"/>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proofErr w:type="gramStart"/>
            <w:r>
              <w:rPr>
                <w:rFonts w:hint="eastAsia"/>
                <w:sz w:val="24"/>
              </w:rPr>
              <w:t>大疆创新</w:t>
            </w:r>
            <w:proofErr w:type="gramEnd"/>
          </w:p>
        </w:tc>
        <w:tc>
          <w:tcPr>
            <w:tcW w:w="3530" w:type="dxa"/>
            <w:tcBorders>
              <w:top w:val="single" w:sz="6" w:space="0" w:color="000000"/>
              <w:left w:val="single" w:sz="6" w:space="0" w:color="000000"/>
              <w:bottom w:val="single" w:sz="6" w:space="0" w:color="000000"/>
            </w:tcBorders>
            <w:vAlign w:val="center"/>
          </w:tcPr>
          <w:p w:rsidR="00940551" w:rsidRPr="004A3A95" w:rsidRDefault="004A3A95" w:rsidP="00D7038F">
            <w:pPr>
              <w:pStyle w:val="TableParagraph"/>
              <w:spacing w:line="288" w:lineRule="auto"/>
              <w:jc w:val="center"/>
              <w:rPr>
                <w:rFonts w:ascii="Times New Roman"/>
                <w:sz w:val="24"/>
                <w:lang w:val="en-US"/>
              </w:rPr>
            </w:pPr>
            <w:r w:rsidRPr="004A3A95">
              <w:rPr>
                <w:rFonts w:ascii="Times New Roman"/>
                <w:sz w:val="24"/>
                <w:lang w:val="en-US"/>
              </w:rPr>
              <w:t>2</w:t>
            </w:r>
            <w:r w:rsidR="001069CD">
              <w:rPr>
                <w:rFonts w:ascii="Times New Roman" w:hint="eastAsia"/>
                <w:sz w:val="24"/>
                <w:lang w:val="en-US"/>
              </w:rPr>
              <w:t>-</w:t>
            </w:r>
            <w:r w:rsidRPr="004A3A95">
              <w:rPr>
                <w:rFonts w:ascii="Times New Roman"/>
                <w:sz w:val="24"/>
                <w:lang w:val="en-US"/>
              </w:rPr>
              <w:t>3</w:t>
            </w:r>
            <w:r w:rsidR="001069CD" w:rsidRPr="004A3A95">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lang w:val="en-US"/>
              </w:rPr>
            </w:pPr>
            <w:proofErr w:type="gramStart"/>
            <w:r>
              <w:rPr>
                <w:rFonts w:hint="eastAsia"/>
                <w:sz w:val="24"/>
                <w:lang w:val="en-US"/>
              </w:rPr>
              <w:t>极飞科技</w:t>
            </w:r>
            <w:proofErr w:type="gramEnd"/>
          </w:p>
        </w:tc>
        <w:tc>
          <w:tcPr>
            <w:tcW w:w="3530" w:type="dxa"/>
            <w:tcBorders>
              <w:top w:val="single" w:sz="6" w:space="0" w:color="000000"/>
              <w:left w:val="single" w:sz="6" w:space="0" w:color="000000"/>
              <w:bottom w:val="single" w:sz="6" w:space="0" w:color="000000"/>
            </w:tcBorders>
            <w:vAlign w:val="center"/>
          </w:tcPr>
          <w:p w:rsidR="00940551" w:rsidRDefault="001069CD">
            <w:pPr>
              <w:pStyle w:val="TableParagraph"/>
              <w:spacing w:line="288" w:lineRule="auto"/>
              <w:jc w:val="center"/>
              <w:rPr>
                <w:rFonts w:ascii="Times New Roman"/>
                <w:sz w:val="24"/>
                <w:lang w:val="en-US"/>
              </w:rPr>
            </w:pPr>
            <w:r>
              <w:rPr>
                <w:rFonts w:ascii="Times New Roman" w:hint="eastAsia"/>
                <w:sz w:val="24"/>
                <w:lang w:val="en-US"/>
              </w:rPr>
              <w:t xml:space="preserve">1-2 </w:t>
            </w:r>
            <w:r>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网易（农业事务部）</w:t>
            </w:r>
          </w:p>
        </w:tc>
        <w:tc>
          <w:tcPr>
            <w:tcW w:w="3530" w:type="dxa"/>
            <w:tcBorders>
              <w:top w:val="single" w:sz="6" w:space="0" w:color="000000"/>
              <w:left w:val="single" w:sz="6" w:space="0" w:color="000000"/>
              <w:bottom w:val="single" w:sz="6" w:space="0" w:color="000000"/>
            </w:tcBorders>
            <w:vAlign w:val="center"/>
          </w:tcPr>
          <w:p w:rsidR="00940551" w:rsidRDefault="00792667" w:rsidP="00792667">
            <w:pPr>
              <w:pStyle w:val="TableParagraph"/>
              <w:spacing w:line="288" w:lineRule="auto"/>
              <w:jc w:val="center"/>
              <w:rPr>
                <w:rFonts w:ascii="Times New Roman"/>
                <w:sz w:val="24"/>
                <w:lang w:val="en-US"/>
              </w:rPr>
            </w:pPr>
            <w:r>
              <w:rPr>
                <w:rFonts w:ascii="Times New Roman"/>
                <w:sz w:val="24"/>
                <w:lang w:val="en-US"/>
              </w:rPr>
              <w:t>2</w:t>
            </w:r>
            <w:r w:rsidR="001069CD">
              <w:rPr>
                <w:rFonts w:ascii="Times New Roman" w:hint="eastAsia"/>
                <w:sz w:val="24"/>
                <w:lang w:val="en-US"/>
              </w:rPr>
              <w:t>-</w:t>
            </w:r>
            <w:r>
              <w:rPr>
                <w:rFonts w:ascii="Times New Roman"/>
                <w:sz w:val="24"/>
                <w:lang w:val="en-US"/>
              </w:rPr>
              <w:t>4</w:t>
            </w:r>
            <w:r w:rsidR="001069CD">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阿里巴巴（数字农业事业部）</w:t>
            </w:r>
          </w:p>
        </w:tc>
        <w:tc>
          <w:tcPr>
            <w:tcW w:w="3530" w:type="dxa"/>
            <w:tcBorders>
              <w:top w:val="single" w:sz="6" w:space="0" w:color="000000"/>
              <w:left w:val="single" w:sz="6" w:space="0" w:color="000000"/>
              <w:bottom w:val="single" w:sz="6" w:space="0" w:color="000000"/>
            </w:tcBorders>
            <w:vAlign w:val="center"/>
          </w:tcPr>
          <w:p w:rsidR="00940551" w:rsidRDefault="00792667" w:rsidP="00792667">
            <w:pPr>
              <w:pStyle w:val="TableParagraph"/>
              <w:spacing w:line="288" w:lineRule="auto"/>
              <w:jc w:val="center"/>
              <w:rPr>
                <w:rFonts w:ascii="Times New Roman"/>
                <w:sz w:val="24"/>
                <w:lang w:val="en-US"/>
              </w:rPr>
            </w:pPr>
            <w:r>
              <w:rPr>
                <w:rFonts w:ascii="Times New Roman"/>
                <w:sz w:val="24"/>
                <w:lang w:val="en-US"/>
              </w:rPr>
              <w:t>2</w:t>
            </w:r>
            <w:r w:rsidR="001069CD">
              <w:rPr>
                <w:rFonts w:ascii="Times New Roman" w:hint="eastAsia"/>
                <w:sz w:val="24"/>
                <w:lang w:val="en-US"/>
              </w:rPr>
              <w:t>-</w:t>
            </w:r>
            <w:r>
              <w:rPr>
                <w:rFonts w:ascii="Times New Roman"/>
                <w:sz w:val="24"/>
                <w:lang w:val="en-US"/>
              </w:rPr>
              <w:t>4</w:t>
            </w:r>
            <w:r w:rsidR="001069CD">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szCs w:val="24"/>
              </w:rPr>
              <w:t>京东神农研究院</w:t>
            </w:r>
          </w:p>
        </w:tc>
        <w:tc>
          <w:tcPr>
            <w:tcW w:w="3530" w:type="dxa"/>
            <w:tcBorders>
              <w:top w:val="single" w:sz="6" w:space="0" w:color="000000"/>
              <w:left w:val="single" w:sz="6" w:space="0" w:color="000000"/>
              <w:bottom w:val="single" w:sz="6" w:space="0" w:color="000000"/>
            </w:tcBorders>
            <w:vAlign w:val="center"/>
          </w:tcPr>
          <w:p w:rsidR="00940551" w:rsidRDefault="001069CD">
            <w:pPr>
              <w:pStyle w:val="TableParagraph"/>
              <w:spacing w:line="288" w:lineRule="auto"/>
              <w:jc w:val="center"/>
              <w:rPr>
                <w:rFonts w:ascii="Times New Roman"/>
                <w:sz w:val="24"/>
                <w:lang w:val="en-US"/>
              </w:rPr>
            </w:pPr>
            <w:r>
              <w:rPr>
                <w:rFonts w:ascii="Times New Roman" w:hint="eastAsia"/>
                <w:sz w:val="24"/>
                <w:lang w:val="en-US"/>
              </w:rPr>
              <w:t xml:space="preserve">2-4 </w:t>
            </w:r>
            <w:r>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bottom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政府机构（涉农部门）</w:t>
            </w:r>
          </w:p>
        </w:tc>
        <w:tc>
          <w:tcPr>
            <w:tcW w:w="3530" w:type="dxa"/>
            <w:tcBorders>
              <w:top w:val="single" w:sz="6" w:space="0" w:color="000000"/>
              <w:left w:val="single" w:sz="6" w:space="0" w:color="000000"/>
              <w:bottom w:val="single" w:sz="6" w:space="0" w:color="000000"/>
            </w:tcBorders>
            <w:vAlign w:val="center"/>
          </w:tcPr>
          <w:p w:rsidR="00940551" w:rsidRDefault="001069CD">
            <w:pPr>
              <w:pStyle w:val="TableParagraph"/>
              <w:spacing w:line="288" w:lineRule="auto"/>
              <w:jc w:val="center"/>
              <w:rPr>
                <w:rFonts w:ascii="Times New Roman"/>
                <w:sz w:val="24"/>
                <w:lang w:val="en-US"/>
              </w:rPr>
            </w:pPr>
            <w:r>
              <w:rPr>
                <w:rFonts w:ascii="Times New Roman" w:hint="eastAsia"/>
                <w:sz w:val="24"/>
                <w:lang w:val="en-US"/>
              </w:rPr>
              <w:t xml:space="preserve">2-3 </w:t>
            </w:r>
            <w:r>
              <w:rPr>
                <w:rFonts w:ascii="Times New Roman" w:hint="eastAsia"/>
                <w:sz w:val="24"/>
                <w:lang w:val="en-US"/>
              </w:rPr>
              <w:t>人</w:t>
            </w:r>
          </w:p>
        </w:tc>
      </w:tr>
      <w:tr w:rsidR="00940551" w:rsidTr="00395708">
        <w:trPr>
          <w:trHeight w:val="266"/>
        </w:trPr>
        <w:tc>
          <w:tcPr>
            <w:tcW w:w="1807" w:type="dxa"/>
            <w:vMerge/>
            <w:tcBorders>
              <w:right w:val="single" w:sz="6" w:space="0" w:color="000000"/>
            </w:tcBorders>
          </w:tcPr>
          <w:p w:rsidR="00940551" w:rsidRDefault="00940551">
            <w:pPr>
              <w:rPr>
                <w:sz w:val="2"/>
                <w:szCs w:val="2"/>
              </w:rPr>
            </w:pPr>
          </w:p>
        </w:tc>
        <w:tc>
          <w:tcPr>
            <w:tcW w:w="4181" w:type="dxa"/>
            <w:gridSpan w:val="2"/>
            <w:tcBorders>
              <w:top w:val="single" w:sz="6" w:space="0" w:color="000000"/>
              <w:left w:val="single" w:sz="6" w:space="0" w:color="000000"/>
              <w:right w:val="single" w:sz="6" w:space="0" w:color="000000"/>
            </w:tcBorders>
            <w:vAlign w:val="center"/>
          </w:tcPr>
          <w:p w:rsidR="00940551" w:rsidRDefault="001069CD">
            <w:pPr>
              <w:pStyle w:val="TableParagraph"/>
              <w:spacing w:line="288" w:lineRule="auto"/>
              <w:jc w:val="center"/>
              <w:rPr>
                <w:sz w:val="24"/>
              </w:rPr>
            </w:pPr>
            <w:r>
              <w:rPr>
                <w:rFonts w:hint="eastAsia"/>
                <w:sz w:val="24"/>
              </w:rPr>
              <w:t>科研机构</w:t>
            </w:r>
          </w:p>
        </w:tc>
        <w:tc>
          <w:tcPr>
            <w:tcW w:w="3530" w:type="dxa"/>
            <w:tcBorders>
              <w:top w:val="single" w:sz="6" w:space="0" w:color="000000"/>
              <w:left w:val="single" w:sz="6" w:space="0" w:color="000000"/>
            </w:tcBorders>
            <w:vAlign w:val="center"/>
          </w:tcPr>
          <w:p w:rsidR="00940551" w:rsidRDefault="004A3A95" w:rsidP="00D7038F">
            <w:pPr>
              <w:pStyle w:val="TableParagraph"/>
              <w:spacing w:line="288" w:lineRule="auto"/>
              <w:jc w:val="center"/>
              <w:rPr>
                <w:rFonts w:ascii="Times New Roman"/>
                <w:sz w:val="24"/>
                <w:lang w:val="en-US"/>
              </w:rPr>
            </w:pPr>
            <w:r>
              <w:rPr>
                <w:rFonts w:ascii="Times New Roman"/>
                <w:sz w:val="24"/>
                <w:lang w:val="en-US"/>
              </w:rPr>
              <w:t>2</w:t>
            </w:r>
            <w:r w:rsidR="001069CD">
              <w:rPr>
                <w:rFonts w:ascii="Times New Roman" w:hint="eastAsia"/>
                <w:sz w:val="24"/>
                <w:lang w:val="en-US"/>
              </w:rPr>
              <w:t>-</w:t>
            </w:r>
            <w:r>
              <w:rPr>
                <w:rFonts w:ascii="Times New Roman"/>
                <w:sz w:val="24"/>
                <w:lang w:val="en-US"/>
              </w:rPr>
              <w:t>3</w:t>
            </w:r>
            <w:r w:rsidR="001069CD">
              <w:rPr>
                <w:rFonts w:ascii="Times New Roman" w:hint="eastAsia"/>
                <w:sz w:val="24"/>
                <w:lang w:val="en-US"/>
              </w:rPr>
              <w:t>人</w:t>
            </w:r>
          </w:p>
        </w:tc>
      </w:tr>
    </w:tbl>
    <w:p w:rsidR="00940551" w:rsidRDefault="00940551">
      <w:pPr>
        <w:rPr>
          <w:rFonts w:ascii="Times New Roman"/>
          <w:sz w:val="24"/>
        </w:rPr>
        <w:sectPr w:rsidR="00940551">
          <w:headerReference w:type="default" r:id="rId9"/>
          <w:pgSz w:w="11910" w:h="16840"/>
          <w:pgMar w:top="1760" w:right="660" w:bottom="280" w:left="1200" w:header="1409" w:footer="0" w:gutter="0"/>
          <w:cols w:space="720"/>
        </w:sectPr>
      </w:pPr>
    </w:p>
    <w:p w:rsidR="00940551" w:rsidRDefault="00940551">
      <w:pPr>
        <w:pStyle w:val="a5"/>
        <w:spacing w:before="8"/>
        <w:rPr>
          <w:rFonts w:ascii="Times New Roman"/>
          <w:sz w:val="17"/>
        </w:rPr>
      </w:pPr>
    </w:p>
    <w:p w:rsidR="00940551" w:rsidRDefault="001069CD" w:rsidP="006E7A94">
      <w:pPr>
        <w:pStyle w:val="ae"/>
        <w:numPr>
          <w:ilvl w:val="1"/>
          <w:numId w:val="2"/>
        </w:numPr>
        <w:tabs>
          <w:tab w:val="left" w:pos="714"/>
        </w:tabs>
        <w:spacing w:beforeLines="100" w:before="240" w:line="484" w:lineRule="exact"/>
        <w:ind w:left="709" w:hanging="493"/>
        <w:rPr>
          <w:rFonts w:ascii="Microsoft JhengHei" w:eastAsia="Microsoft JhengHei"/>
          <w:b/>
          <w:sz w:val="28"/>
        </w:rPr>
      </w:pPr>
      <w:r>
        <w:rPr>
          <w:rFonts w:ascii="Microsoft JhengHei" w:eastAsia="Microsoft JhengHei" w:hint="eastAsia"/>
          <w:b/>
          <w:sz w:val="28"/>
        </w:rPr>
        <w:t>教师及开课情况汇总表</w:t>
      </w:r>
    </w:p>
    <w:p w:rsidR="00940551" w:rsidRDefault="00940551">
      <w:pPr>
        <w:spacing w:before="4"/>
        <w:rPr>
          <w:sz w:val="5"/>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534"/>
        <w:gridCol w:w="1106"/>
        <w:gridCol w:w="1107"/>
        <w:gridCol w:w="1107"/>
      </w:tblGrid>
      <w:tr w:rsidR="00940551" w:rsidTr="00395708">
        <w:trPr>
          <w:trHeight w:val="397"/>
        </w:trPr>
        <w:tc>
          <w:tcPr>
            <w:tcW w:w="6347" w:type="dxa"/>
          </w:tcPr>
          <w:p w:rsidR="00940551" w:rsidRDefault="001069CD">
            <w:pPr>
              <w:pStyle w:val="TableParagraph"/>
              <w:spacing w:before="79" w:line="299" w:lineRule="exact"/>
              <w:ind w:left="392" w:right="383"/>
              <w:jc w:val="center"/>
              <w:rPr>
                <w:sz w:val="24"/>
              </w:rPr>
            </w:pPr>
            <w:r>
              <w:rPr>
                <w:sz w:val="24"/>
              </w:rPr>
              <w:t>专任教师总数</w:t>
            </w:r>
          </w:p>
        </w:tc>
        <w:tc>
          <w:tcPr>
            <w:tcW w:w="3227" w:type="dxa"/>
            <w:gridSpan w:val="3"/>
            <w:vAlign w:val="center"/>
          </w:tcPr>
          <w:p w:rsidR="00940551" w:rsidRDefault="001069CD">
            <w:pPr>
              <w:pStyle w:val="TableParagraph"/>
              <w:jc w:val="center"/>
              <w:rPr>
                <w:rFonts w:ascii="Times New Roman"/>
                <w:sz w:val="24"/>
              </w:rPr>
            </w:pPr>
            <w:r>
              <w:rPr>
                <w:rFonts w:ascii="Times New Roman" w:hint="eastAsia"/>
                <w:sz w:val="24"/>
                <w:lang w:val="en-US"/>
              </w:rPr>
              <w:t>43</w:t>
            </w:r>
          </w:p>
        </w:tc>
      </w:tr>
      <w:tr w:rsidR="00940551" w:rsidTr="00395708">
        <w:trPr>
          <w:trHeight w:val="400"/>
        </w:trPr>
        <w:tc>
          <w:tcPr>
            <w:tcW w:w="6347" w:type="dxa"/>
          </w:tcPr>
          <w:p w:rsidR="00940551" w:rsidRDefault="001069CD">
            <w:pPr>
              <w:pStyle w:val="TableParagraph"/>
              <w:spacing w:before="81" w:line="299" w:lineRule="exact"/>
              <w:ind w:left="392" w:right="384"/>
              <w:jc w:val="center"/>
              <w:rPr>
                <w:sz w:val="24"/>
              </w:rPr>
            </w:pPr>
            <w:r>
              <w:rPr>
                <w:sz w:val="24"/>
              </w:rPr>
              <w:t>具有教授（含其他正高级）职称教师数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27</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62.8%</w:t>
            </w:r>
          </w:p>
        </w:tc>
      </w:tr>
      <w:tr w:rsidR="00940551" w:rsidTr="00395708">
        <w:trPr>
          <w:trHeight w:val="400"/>
        </w:trPr>
        <w:tc>
          <w:tcPr>
            <w:tcW w:w="6347" w:type="dxa"/>
          </w:tcPr>
          <w:p w:rsidR="00940551" w:rsidRDefault="001069CD">
            <w:pPr>
              <w:pStyle w:val="TableParagraph"/>
              <w:spacing w:before="79" w:line="301" w:lineRule="exact"/>
              <w:ind w:left="392" w:right="384"/>
              <w:jc w:val="center"/>
              <w:rPr>
                <w:sz w:val="24"/>
              </w:rPr>
            </w:pPr>
            <w:r>
              <w:rPr>
                <w:sz w:val="24"/>
              </w:rPr>
              <w:t>具有副教授以上（含其他副高级）职称教师数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41</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95.3%</w:t>
            </w:r>
          </w:p>
        </w:tc>
      </w:tr>
      <w:tr w:rsidR="00940551" w:rsidTr="00395708">
        <w:trPr>
          <w:trHeight w:val="400"/>
        </w:trPr>
        <w:tc>
          <w:tcPr>
            <w:tcW w:w="6347" w:type="dxa"/>
          </w:tcPr>
          <w:p w:rsidR="00940551" w:rsidRDefault="001069CD">
            <w:pPr>
              <w:pStyle w:val="TableParagraph"/>
              <w:spacing w:before="79" w:line="301" w:lineRule="exact"/>
              <w:ind w:left="392" w:right="383"/>
              <w:jc w:val="center"/>
              <w:rPr>
                <w:sz w:val="24"/>
              </w:rPr>
            </w:pPr>
            <w:r>
              <w:rPr>
                <w:sz w:val="24"/>
              </w:rPr>
              <w:t>具有硕士以上（含）学位教师数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43</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100%</w:t>
            </w:r>
          </w:p>
        </w:tc>
      </w:tr>
      <w:tr w:rsidR="00940551" w:rsidTr="00395708">
        <w:trPr>
          <w:trHeight w:val="400"/>
        </w:trPr>
        <w:tc>
          <w:tcPr>
            <w:tcW w:w="6347" w:type="dxa"/>
          </w:tcPr>
          <w:p w:rsidR="00940551" w:rsidRDefault="001069CD">
            <w:pPr>
              <w:pStyle w:val="TableParagraph"/>
              <w:spacing w:before="79" w:line="301" w:lineRule="exact"/>
              <w:ind w:left="392" w:right="384"/>
              <w:jc w:val="center"/>
              <w:rPr>
                <w:sz w:val="24"/>
              </w:rPr>
            </w:pPr>
            <w:r>
              <w:rPr>
                <w:sz w:val="24"/>
              </w:rPr>
              <w:t>具有博士学位教师数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43</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100%</w:t>
            </w:r>
          </w:p>
        </w:tc>
      </w:tr>
      <w:tr w:rsidR="00940551" w:rsidTr="00395708">
        <w:trPr>
          <w:trHeight w:val="400"/>
        </w:trPr>
        <w:tc>
          <w:tcPr>
            <w:tcW w:w="6347" w:type="dxa"/>
          </w:tcPr>
          <w:p w:rsidR="00940551" w:rsidRDefault="001069CD">
            <w:pPr>
              <w:pStyle w:val="TableParagraph"/>
              <w:spacing w:before="79" w:line="301" w:lineRule="exact"/>
              <w:ind w:left="389" w:right="384"/>
              <w:jc w:val="center"/>
              <w:rPr>
                <w:sz w:val="24"/>
              </w:rPr>
            </w:pPr>
            <w:r>
              <w:rPr>
                <w:rFonts w:ascii="Times New Roman" w:eastAsia="Times New Roman"/>
                <w:sz w:val="24"/>
              </w:rPr>
              <w:t xml:space="preserve">35 </w:t>
            </w:r>
            <w:r>
              <w:rPr>
                <w:sz w:val="24"/>
              </w:rPr>
              <w:t>岁以下青年教师数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6</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13.9%</w:t>
            </w:r>
          </w:p>
        </w:tc>
      </w:tr>
      <w:tr w:rsidR="00940551" w:rsidTr="00395708">
        <w:trPr>
          <w:trHeight w:val="398"/>
        </w:trPr>
        <w:tc>
          <w:tcPr>
            <w:tcW w:w="6347" w:type="dxa"/>
          </w:tcPr>
          <w:p w:rsidR="00940551" w:rsidRDefault="001069CD">
            <w:pPr>
              <w:pStyle w:val="TableParagraph"/>
              <w:spacing w:before="79" w:line="299" w:lineRule="exact"/>
              <w:ind w:left="392" w:right="384"/>
              <w:jc w:val="center"/>
              <w:rPr>
                <w:sz w:val="24"/>
              </w:rPr>
            </w:pPr>
            <w:r>
              <w:rPr>
                <w:rFonts w:ascii="Times New Roman" w:eastAsia="Times New Roman"/>
                <w:sz w:val="24"/>
              </w:rPr>
              <w:t xml:space="preserve">36-55 </w:t>
            </w:r>
            <w:proofErr w:type="gramStart"/>
            <w:r>
              <w:rPr>
                <w:sz w:val="24"/>
              </w:rPr>
              <w:t>岁教师</w:t>
            </w:r>
            <w:proofErr w:type="gramEnd"/>
            <w:r>
              <w:rPr>
                <w:sz w:val="24"/>
              </w:rPr>
              <w:t>数</w:t>
            </w:r>
          </w:p>
        </w:tc>
        <w:tc>
          <w:tcPr>
            <w:tcW w:w="1075" w:type="dxa"/>
            <w:vAlign w:val="center"/>
          </w:tcPr>
          <w:p w:rsidR="00940551" w:rsidRDefault="001069CD">
            <w:pPr>
              <w:pStyle w:val="TableParagraph"/>
              <w:jc w:val="center"/>
              <w:rPr>
                <w:rFonts w:ascii="Times New Roman"/>
                <w:sz w:val="24"/>
              </w:rPr>
            </w:pPr>
            <w:r>
              <w:rPr>
                <w:rFonts w:ascii="Times New Roman" w:hint="eastAsia"/>
                <w:sz w:val="24"/>
                <w:lang w:val="en-US"/>
              </w:rPr>
              <w:t>29</w:t>
            </w:r>
          </w:p>
        </w:tc>
        <w:tc>
          <w:tcPr>
            <w:tcW w:w="1076" w:type="dxa"/>
            <w:vAlign w:val="center"/>
          </w:tcPr>
          <w:p w:rsidR="00940551" w:rsidRDefault="001069CD">
            <w:pPr>
              <w:pStyle w:val="TableParagraph"/>
              <w:jc w:val="center"/>
              <w:rPr>
                <w:rFonts w:ascii="Times New Roman"/>
                <w:sz w:val="24"/>
              </w:rPr>
            </w:pPr>
            <w:r>
              <w:rPr>
                <w:rFonts w:ascii="Times New Roman" w:hint="eastAsia"/>
                <w:sz w:val="24"/>
              </w:rPr>
              <w:t>比例</w:t>
            </w:r>
          </w:p>
        </w:tc>
        <w:tc>
          <w:tcPr>
            <w:tcW w:w="1076" w:type="dxa"/>
            <w:vAlign w:val="center"/>
          </w:tcPr>
          <w:p w:rsidR="00940551" w:rsidRDefault="001069CD">
            <w:pPr>
              <w:pStyle w:val="TableParagraph"/>
              <w:jc w:val="center"/>
              <w:rPr>
                <w:rFonts w:ascii="Times New Roman"/>
                <w:sz w:val="24"/>
                <w:lang w:val="en-US"/>
              </w:rPr>
            </w:pPr>
            <w:r>
              <w:rPr>
                <w:rFonts w:ascii="Times New Roman" w:hint="eastAsia"/>
                <w:sz w:val="24"/>
                <w:lang w:val="en-US"/>
              </w:rPr>
              <w:t>67.4%</w:t>
            </w:r>
          </w:p>
        </w:tc>
      </w:tr>
      <w:tr w:rsidR="00940551" w:rsidTr="00395708">
        <w:trPr>
          <w:trHeight w:val="400"/>
        </w:trPr>
        <w:tc>
          <w:tcPr>
            <w:tcW w:w="6347" w:type="dxa"/>
          </w:tcPr>
          <w:p w:rsidR="00940551" w:rsidRDefault="001069CD">
            <w:pPr>
              <w:pStyle w:val="TableParagraph"/>
              <w:spacing w:before="81" w:line="299" w:lineRule="exact"/>
              <w:ind w:left="392" w:right="384"/>
              <w:jc w:val="center"/>
              <w:rPr>
                <w:sz w:val="24"/>
              </w:rPr>
            </w:pPr>
            <w:r>
              <w:rPr>
                <w:sz w:val="24"/>
              </w:rPr>
              <w:t>兼职</w:t>
            </w:r>
            <w:r>
              <w:rPr>
                <w:rFonts w:ascii="Times New Roman" w:eastAsia="Times New Roman"/>
                <w:sz w:val="24"/>
              </w:rPr>
              <w:t>/</w:t>
            </w:r>
            <w:r>
              <w:rPr>
                <w:sz w:val="24"/>
              </w:rPr>
              <w:t>专职教师比例</w:t>
            </w:r>
          </w:p>
        </w:tc>
        <w:tc>
          <w:tcPr>
            <w:tcW w:w="3227" w:type="dxa"/>
            <w:gridSpan w:val="3"/>
            <w:vAlign w:val="center"/>
          </w:tcPr>
          <w:p w:rsidR="00940551" w:rsidRDefault="001069CD">
            <w:pPr>
              <w:pStyle w:val="TableParagraph"/>
              <w:jc w:val="center"/>
              <w:rPr>
                <w:rFonts w:ascii="Times New Roman"/>
                <w:sz w:val="24"/>
              </w:rPr>
            </w:pPr>
            <w:r>
              <w:rPr>
                <w:rFonts w:ascii="Times New Roman" w:hint="eastAsia"/>
                <w:sz w:val="24"/>
                <w:lang w:val="en-US"/>
              </w:rPr>
              <w:t>0/100</w:t>
            </w:r>
          </w:p>
        </w:tc>
      </w:tr>
      <w:tr w:rsidR="00940551" w:rsidTr="00395708">
        <w:trPr>
          <w:trHeight w:val="400"/>
        </w:trPr>
        <w:tc>
          <w:tcPr>
            <w:tcW w:w="6347" w:type="dxa"/>
          </w:tcPr>
          <w:p w:rsidR="00940551" w:rsidRDefault="001069CD">
            <w:pPr>
              <w:pStyle w:val="TableParagraph"/>
              <w:spacing w:before="79" w:line="301" w:lineRule="exact"/>
              <w:ind w:left="392" w:right="384"/>
              <w:jc w:val="center"/>
              <w:rPr>
                <w:sz w:val="24"/>
              </w:rPr>
            </w:pPr>
            <w:r>
              <w:rPr>
                <w:sz w:val="24"/>
              </w:rPr>
              <w:t>专业核心课程门数</w:t>
            </w:r>
          </w:p>
        </w:tc>
        <w:tc>
          <w:tcPr>
            <w:tcW w:w="3227" w:type="dxa"/>
            <w:gridSpan w:val="3"/>
            <w:vAlign w:val="center"/>
          </w:tcPr>
          <w:p w:rsidR="00940551" w:rsidRDefault="001069CD">
            <w:pPr>
              <w:pStyle w:val="TableParagraph"/>
              <w:jc w:val="center"/>
              <w:rPr>
                <w:rFonts w:ascii="Times New Roman"/>
                <w:sz w:val="24"/>
              </w:rPr>
            </w:pPr>
            <w:r>
              <w:rPr>
                <w:rFonts w:ascii="Times New Roman" w:hint="eastAsia"/>
                <w:sz w:val="24"/>
                <w:lang w:val="en-US"/>
              </w:rPr>
              <w:t>5</w:t>
            </w:r>
          </w:p>
        </w:tc>
      </w:tr>
      <w:tr w:rsidR="00940551" w:rsidTr="00395708">
        <w:trPr>
          <w:trHeight w:val="400"/>
        </w:trPr>
        <w:tc>
          <w:tcPr>
            <w:tcW w:w="6347" w:type="dxa"/>
          </w:tcPr>
          <w:p w:rsidR="00940551" w:rsidRDefault="001069CD">
            <w:pPr>
              <w:pStyle w:val="TableParagraph"/>
              <w:spacing w:before="79" w:line="301" w:lineRule="exact"/>
              <w:ind w:left="392" w:right="384"/>
              <w:jc w:val="center"/>
              <w:rPr>
                <w:sz w:val="24"/>
              </w:rPr>
            </w:pPr>
            <w:r>
              <w:rPr>
                <w:sz w:val="24"/>
              </w:rPr>
              <w:t>专业核心课程任课教师数</w:t>
            </w:r>
          </w:p>
        </w:tc>
        <w:tc>
          <w:tcPr>
            <w:tcW w:w="3227" w:type="dxa"/>
            <w:gridSpan w:val="3"/>
            <w:vAlign w:val="center"/>
          </w:tcPr>
          <w:p w:rsidR="00940551" w:rsidRDefault="001069CD">
            <w:pPr>
              <w:pStyle w:val="TableParagraph"/>
              <w:jc w:val="center"/>
              <w:rPr>
                <w:rFonts w:ascii="Times New Roman"/>
                <w:sz w:val="24"/>
              </w:rPr>
            </w:pPr>
            <w:r>
              <w:rPr>
                <w:rFonts w:ascii="Times New Roman" w:hint="eastAsia"/>
                <w:sz w:val="24"/>
                <w:lang w:val="en-US"/>
              </w:rPr>
              <w:t>12</w:t>
            </w:r>
          </w:p>
        </w:tc>
      </w:tr>
    </w:tbl>
    <w:p w:rsidR="00940551" w:rsidRDefault="001069CD" w:rsidP="006E7A94">
      <w:pPr>
        <w:pStyle w:val="ae"/>
        <w:numPr>
          <w:ilvl w:val="1"/>
          <w:numId w:val="2"/>
        </w:numPr>
        <w:tabs>
          <w:tab w:val="left" w:pos="714"/>
        </w:tabs>
        <w:spacing w:beforeLines="100" w:before="240" w:line="484" w:lineRule="exact"/>
        <w:ind w:left="709" w:hanging="493"/>
        <w:rPr>
          <w:rFonts w:ascii="Microsoft JhengHei" w:eastAsia="Microsoft JhengHei"/>
          <w:b/>
          <w:sz w:val="28"/>
        </w:rPr>
      </w:pPr>
      <w:r>
        <w:rPr>
          <w:rFonts w:ascii="Microsoft JhengHei" w:eastAsia="Microsoft JhengHei" w:hint="eastAsia"/>
          <w:b/>
          <w:sz w:val="28"/>
        </w:rPr>
        <w:t>教师基本情况表</w:t>
      </w:r>
    </w:p>
    <w:p w:rsidR="00940551" w:rsidRDefault="00940551">
      <w:pPr>
        <w:spacing w:before="4"/>
        <w:rPr>
          <w:sz w:val="5"/>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2"/>
        <w:gridCol w:w="411"/>
        <w:gridCol w:w="685"/>
        <w:gridCol w:w="1504"/>
        <w:gridCol w:w="721"/>
        <w:gridCol w:w="797"/>
        <w:gridCol w:w="1339"/>
        <w:gridCol w:w="1170"/>
        <w:gridCol w:w="762"/>
        <w:gridCol w:w="1095"/>
        <w:gridCol w:w="548"/>
      </w:tblGrid>
      <w:tr w:rsidR="00940551" w:rsidTr="00B66710">
        <w:trPr>
          <w:trHeight w:val="801"/>
        </w:trPr>
        <w:tc>
          <w:tcPr>
            <w:tcW w:w="852"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姓</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名</w:t>
            </w:r>
          </w:p>
        </w:tc>
        <w:tc>
          <w:tcPr>
            <w:tcW w:w="425"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性</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别</w:t>
            </w:r>
          </w:p>
        </w:tc>
        <w:tc>
          <w:tcPr>
            <w:tcW w:w="709"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出生</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年月</w:t>
            </w:r>
          </w:p>
        </w:tc>
        <w:tc>
          <w:tcPr>
            <w:tcW w:w="1559"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拟授</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课程</w:t>
            </w:r>
          </w:p>
        </w:tc>
        <w:tc>
          <w:tcPr>
            <w:tcW w:w="747" w:type="dxa"/>
            <w:vAlign w:val="center"/>
          </w:tcPr>
          <w:p w:rsidR="00B41EBC" w:rsidRDefault="001069CD" w:rsidP="00B41EBC">
            <w:pPr>
              <w:pStyle w:val="TableParagraph"/>
              <w:spacing w:line="421" w:lineRule="exact"/>
              <w:jc w:val="center"/>
              <w:rPr>
                <w:rFonts w:ascii="Microsoft JhengHei" w:eastAsiaTheme="minorEastAsia"/>
                <w:b/>
                <w:sz w:val="24"/>
              </w:rPr>
            </w:pPr>
            <w:r>
              <w:rPr>
                <w:rFonts w:ascii="Microsoft JhengHei" w:eastAsia="Microsoft JhengHei" w:hint="eastAsia"/>
                <w:b/>
                <w:sz w:val="24"/>
              </w:rPr>
              <w:t>专业</w:t>
            </w:r>
          </w:p>
          <w:p w:rsidR="00B41EBC" w:rsidRDefault="001069CD" w:rsidP="00B41EBC">
            <w:pPr>
              <w:pStyle w:val="TableParagraph"/>
              <w:spacing w:line="421" w:lineRule="exact"/>
              <w:jc w:val="center"/>
              <w:rPr>
                <w:rFonts w:ascii="Microsoft JhengHei" w:eastAsiaTheme="minorEastAsia"/>
                <w:b/>
                <w:sz w:val="24"/>
              </w:rPr>
            </w:pPr>
            <w:r>
              <w:rPr>
                <w:rFonts w:ascii="Microsoft JhengHei" w:eastAsia="Microsoft JhengHei" w:hint="eastAsia"/>
                <w:b/>
                <w:sz w:val="24"/>
              </w:rPr>
              <w:t>技术</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职务</w:t>
            </w:r>
          </w:p>
        </w:tc>
        <w:tc>
          <w:tcPr>
            <w:tcW w:w="825"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Theme="minorEastAsia" w:eastAsiaTheme="minorEastAsia" w:hAnsiTheme="minorEastAsia" w:hint="eastAsia"/>
                <w:b/>
                <w:sz w:val="24"/>
              </w:rPr>
              <w:t>学历</w:t>
            </w:r>
          </w:p>
        </w:tc>
        <w:tc>
          <w:tcPr>
            <w:tcW w:w="1388"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最后学历</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毕业学校</w:t>
            </w:r>
          </w:p>
        </w:tc>
        <w:tc>
          <w:tcPr>
            <w:tcW w:w="1212"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最后学历</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毕业专业</w:t>
            </w:r>
          </w:p>
        </w:tc>
        <w:tc>
          <w:tcPr>
            <w:tcW w:w="789" w:type="dxa"/>
            <w:vAlign w:val="center"/>
          </w:tcPr>
          <w:p w:rsidR="008650A0" w:rsidRDefault="001069CD" w:rsidP="00B41EBC">
            <w:pPr>
              <w:pStyle w:val="TableParagraph"/>
              <w:spacing w:line="421" w:lineRule="exact"/>
              <w:jc w:val="center"/>
              <w:rPr>
                <w:rFonts w:ascii="Microsoft JhengHei" w:eastAsiaTheme="minorEastAsia"/>
                <w:b/>
                <w:sz w:val="24"/>
              </w:rPr>
            </w:pPr>
            <w:r>
              <w:rPr>
                <w:rFonts w:ascii="Microsoft JhengHei" w:eastAsia="Microsoft JhengHei" w:hint="eastAsia"/>
                <w:b/>
                <w:sz w:val="24"/>
              </w:rPr>
              <w:t>最后</w:t>
            </w:r>
          </w:p>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学历</w:t>
            </w:r>
          </w:p>
          <w:p w:rsidR="008650A0" w:rsidRDefault="001069CD" w:rsidP="00B41EBC">
            <w:pPr>
              <w:pStyle w:val="TableParagraph"/>
              <w:spacing w:line="360" w:lineRule="exact"/>
              <w:jc w:val="center"/>
              <w:rPr>
                <w:rFonts w:ascii="Microsoft JhengHei" w:eastAsiaTheme="minorEastAsia"/>
                <w:b/>
                <w:sz w:val="24"/>
              </w:rPr>
            </w:pPr>
            <w:r>
              <w:rPr>
                <w:rFonts w:ascii="Microsoft JhengHei" w:eastAsia="Microsoft JhengHei" w:hint="eastAsia"/>
                <w:b/>
                <w:sz w:val="24"/>
              </w:rPr>
              <w:t>毕业</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学位</w:t>
            </w:r>
          </w:p>
        </w:tc>
        <w:tc>
          <w:tcPr>
            <w:tcW w:w="1134"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研究</w:t>
            </w:r>
          </w:p>
          <w:p w:rsidR="00940551" w:rsidRDefault="001069CD" w:rsidP="00B41EBC">
            <w:pPr>
              <w:pStyle w:val="TableParagraph"/>
              <w:spacing w:line="360" w:lineRule="exact"/>
              <w:jc w:val="center"/>
              <w:rPr>
                <w:rFonts w:ascii="Microsoft JhengHei" w:eastAsia="Microsoft JhengHei"/>
                <w:b/>
                <w:sz w:val="24"/>
              </w:rPr>
            </w:pPr>
            <w:r>
              <w:rPr>
                <w:rFonts w:ascii="Microsoft JhengHei" w:eastAsia="Microsoft JhengHei" w:hint="eastAsia"/>
                <w:b/>
                <w:sz w:val="24"/>
              </w:rPr>
              <w:t>领域</w:t>
            </w:r>
          </w:p>
        </w:tc>
        <w:tc>
          <w:tcPr>
            <w:tcW w:w="567" w:type="dxa"/>
            <w:vAlign w:val="center"/>
          </w:tcPr>
          <w:p w:rsidR="00940551" w:rsidRDefault="001069CD" w:rsidP="00B41EBC">
            <w:pPr>
              <w:pStyle w:val="TableParagraph"/>
              <w:spacing w:line="421" w:lineRule="exact"/>
              <w:jc w:val="center"/>
              <w:rPr>
                <w:rFonts w:ascii="Microsoft JhengHei" w:eastAsia="Microsoft JhengHei"/>
                <w:b/>
                <w:sz w:val="24"/>
              </w:rPr>
            </w:pPr>
            <w:r>
              <w:rPr>
                <w:rFonts w:ascii="Microsoft JhengHei" w:eastAsia="Microsoft JhengHei" w:hint="eastAsia"/>
                <w:b/>
                <w:sz w:val="24"/>
              </w:rPr>
              <w:t>专职</w:t>
            </w:r>
          </w:p>
          <w:p w:rsidR="00940551" w:rsidRDefault="001069CD" w:rsidP="00B41EBC">
            <w:pPr>
              <w:pStyle w:val="TableParagraph"/>
              <w:spacing w:line="360" w:lineRule="exact"/>
              <w:jc w:val="center"/>
              <w:rPr>
                <w:rFonts w:ascii="Microsoft JhengHei" w:eastAsia="Microsoft JhengHei"/>
                <w:b/>
                <w:sz w:val="24"/>
              </w:rPr>
            </w:pPr>
            <w:r>
              <w:rPr>
                <w:rFonts w:ascii="Times New Roman" w:eastAsia="Times New Roman"/>
                <w:b/>
                <w:sz w:val="24"/>
              </w:rPr>
              <w:t>/</w:t>
            </w:r>
            <w:r>
              <w:rPr>
                <w:rFonts w:ascii="Microsoft JhengHei" w:eastAsia="Microsoft JhengHei" w:hint="eastAsia"/>
                <w:b/>
                <w:sz w:val="24"/>
              </w:rPr>
              <w:t>兼职</w:t>
            </w:r>
          </w:p>
        </w:tc>
      </w:tr>
      <w:tr w:rsidR="00940551" w:rsidTr="00B66710">
        <w:trPr>
          <w:trHeight w:val="480"/>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应义斌</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196404</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东北农业大学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农产品品质与安全快速感知技术和智能装备</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何勇</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196304</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CD4297">
            <w:pPr>
              <w:widowControl/>
              <w:jc w:val="center"/>
              <w:textAlignment w:val="center"/>
              <w:rPr>
                <w:rFonts w:ascii="Times New Roman" w:hAnsi="Times New Roman"/>
                <w:sz w:val="21"/>
                <w:szCs w:val="21"/>
                <w:lang w:val="en-US"/>
              </w:rPr>
            </w:pPr>
            <w:r w:rsidRPr="00CD4297">
              <w:rPr>
                <w:rFonts w:ascii="Times New Roman" w:hAnsi="Times New Roman" w:hint="eastAsia"/>
                <w:sz w:val="21"/>
                <w:szCs w:val="21"/>
                <w:lang w:val="en-US"/>
              </w:rPr>
              <w:t>数字农业</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朱松明</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196201</w:t>
            </w:r>
          </w:p>
        </w:tc>
        <w:tc>
          <w:tcPr>
            <w:tcW w:w="1559" w:type="dxa"/>
            <w:vAlign w:val="center"/>
          </w:tcPr>
          <w:p w:rsidR="00471BDA"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生物系统传输</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过程</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农业与生物环境</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中国农业大学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生物环境系统检测与调控工程</w:t>
            </w:r>
          </w:p>
        </w:tc>
        <w:tc>
          <w:tcPr>
            <w:tcW w:w="567"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王俊</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196507</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w:t>
            </w:r>
            <w:proofErr w:type="gramStart"/>
            <w:r>
              <w:rPr>
                <w:rFonts w:ascii="Times New Roman" w:hAnsi="Times New Roman" w:hint="eastAsia"/>
                <w:sz w:val="21"/>
                <w:szCs w:val="21"/>
                <w:lang w:val="en-US"/>
              </w:rPr>
              <w:t>物料学</w:t>
            </w:r>
            <w:proofErr w:type="gramEnd"/>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东北农业大学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w:t>
            </w:r>
          </w:p>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F04243" w:rsidTr="00B66710">
        <w:trPr>
          <w:trHeight w:val="479"/>
        </w:trPr>
        <w:tc>
          <w:tcPr>
            <w:tcW w:w="852"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王剑平</w:t>
            </w:r>
          </w:p>
        </w:tc>
        <w:tc>
          <w:tcPr>
            <w:tcW w:w="4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196007</w:t>
            </w:r>
          </w:p>
        </w:tc>
        <w:tc>
          <w:tcPr>
            <w:tcW w:w="1559"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智能传感与</w:t>
            </w:r>
          </w:p>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检测技术</w:t>
            </w:r>
          </w:p>
        </w:tc>
        <w:tc>
          <w:tcPr>
            <w:tcW w:w="747"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东北农业大学</w:t>
            </w:r>
          </w:p>
        </w:tc>
        <w:tc>
          <w:tcPr>
            <w:tcW w:w="1212"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w:t>
            </w:r>
          </w:p>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F04243" w:rsidTr="00B66710">
        <w:trPr>
          <w:trHeight w:val="479"/>
        </w:trPr>
        <w:tc>
          <w:tcPr>
            <w:tcW w:w="852"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李建平</w:t>
            </w:r>
          </w:p>
        </w:tc>
        <w:tc>
          <w:tcPr>
            <w:tcW w:w="4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196210</w:t>
            </w:r>
          </w:p>
        </w:tc>
        <w:tc>
          <w:tcPr>
            <w:tcW w:w="1559"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机械设计基础</w:t>
            </w:r>
          </w:p>
        </w:tc>
        <w:tc>
          <w:tcPr>
            <w:tcW w:w="747"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生物生产机器人研究</w:t>
            </w:r>
          </w:p>
        </w:tc>
        <w:tc>
          <w:tcPr>
            <w:tcW w:w="567"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F04243" w:rsidTr="00B66710">
        <w:trPr>
          <w:trHeight w:val="479"/>
        </w:trPr>
        <w:tc>
          <w:tcPr>
            <w:tcW w:w="852"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盛奎川</w:t>
            </w:r>
          </w:p>
        </w:tc>
        <w:tc>
          <w:tcPr>
            <w:tcW w:w="4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196307</w:t>
            </w:r>
          </w:p>
        </w:tc>
        <w:tc>
          <w:tcPr>
            <w:tcW w:w="1559" w:type="dxa"/>
            <w:vAlign w:val="center"/>
          </w:tcPr>
          <w:p w:rsidR="00471BDA"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生物质</w:t>
            </w:r>
            <w:r w:rsidR="00615C01">
              <w:rPr>
                <w:rFonts w:ascii="Times New Roman" w:hAnsi="Times New Roman" w:hint="eastAsia"/>
                <w:sz w:val="21"/>
                <w:szCs w:val="21"/>
                <w:lang w:val="en-US"/>
              </w:rPr>
              <w:t>新</w:t>
            </w:r>
            <w:r>
              <w:rPr>
                <w:rFonts w:ascii="Times New Roman" w:hAnsi="Times New Roman" w:hint="eastAsia"/>
                <w:sz w:val="21"/>
                <w:szCs w:val="21"/>
                <w:lang w:val="en-US"/>
              </w:rPr>
              <w:t>材料</w:t>
            </w:r>
          </w:p>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可再生能源工程</w:t>
            </w:r>
          </w:p>
        </w:tc>
        <w:tc>
          <w:tcPr>
            <w:tcW w:w="747"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F04243" w:rsidRDefault="00F0424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沈阳农业大学</w:t>
            </w:r>
          </w:p>
        </w:tc>
        <w:tc>
          <w:tcPr>
            <w:tcW w:w="1212"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D146E1" w:rsidRDefault="00F04243">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生物能源制备技术与</w:t>
            </w:r>
          </w:p>
          <w:p w:rsidR="00F04243" w:rsidRDefault="00F04243">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F04243" w:rsidRDefault="00F0424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A808CB" w:rsidTr="00B66710">
        <w:trPr>
          <w:trHeight w:val="479"/>
        </w:trPr>
        <w:tc>
          <w:tcPr>
            <w:tcW w:w="852"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吴斌鑫</w:t>
            </w:r>
          </w:p>
        </w:tc>
        <w:tc>
          <w:tcPr>
            <w:tcW w:w="425"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196604</w:t>
            </w:r>
          </w:p>
        </w:tc>
        <w:tc>
          <w:tcPr>
            <w:tcW w:w="1559" w:type="dxa"/>
            <w:vAlign w:val="center"/>
          </w:tcPr>
          <w:p w:rsidR="00A808CB" w:rsidRDefault="00615C0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智能化农业</w:t>
            </w:r>
            <w:r w:rsidR="00A808CB">
              <w:rPr>
                <w:rFonts w:ascii="Times New Roman" w:hAnsi="Times New Roman" w:hint="eastAsia"/>
                <w:sz w:val="21"/>
                <w:szCs w:val="21"/>
                <w:lang w:val="en-US"/>
              </w:rPr>
              <w:t>生产工程工艺</w:t>
            </w:r>
          </w:p>
        </w:tc>
        <w:tc>
          <w:tcPr>
            <w:tcW w:w="747"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教授</w:t>
            </w:r>
          </w:p>
        </w:tc>
        <w:tc>
          <w:tcPr>
            <w:tcW w:w="825"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上海理工大学</w:t>
            </w:r>
          </w:p>
        </w:tc>
        <w:tc>
          <w:tcPr>
            <w:tcW w:w="1212"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动力工程与工程热物理</w:t>
            </w:r>
          </w:p>
        </w:tc>
        <w:tc>
          <w:tcPr>
            <w:tcW w:w="789"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w:t>
            </w:r>
          </w:p>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饶秀勤</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196804</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机器视觉技术</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510E28">
            <w:pPr>
              <w:widowControl/>
              <w:jc w:val="center"/>
              <w:textAlignment w:val="center"/>
              <w:rPr>
                <w:rFonts w:ascii="Times New Roman" w:hAnsi="Times New Roman"/>
                <w:sz w:val="21"/>
                <w:szCs w:val="21"/>
              </w:rPr>
            </w:pPr>
            <w:r>
              <w:rPr>
                <w:rFonts w:ascii="Times New Roman" w:hAnsi="Times New Roman" w:hint="eastAsia"/>
                <w:sz w:val="21"/>
                <w:szCs w:val="21"/>
                <w:lang w:val="en-US"/>
              </w:rPr>
              <w:t>生物信息</w:t>
            </w:r>
            <w:r>
              <w:rPr>
                <w:rFonts w:ascii="Times New Roman" w:hAnsi="Times New Roman"/>
                <w:sz w:val="21"/>
                <w:szCs w:val="21"/>
                <w:lang w:val="en-US"/>
              </w:rPr>
              <w:t>智能感知</w:t>
            </w:r>
          </w:p>
        </w:tc>
        <w:tc>
          <w:tcPr>
            <w:tcW w:w="567"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D7038F" w:rsidTr="00B66710">
        <w:trPr>
          <w:trHeight w:val="479"/>
        </w:trPr>
        <w:tc>
          <w:tcPr>
            <w:tcW w:w="852"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吴</w:t>
            </w:r>
            <w:proofErr w:type="gramStart"/>
            <w:r>
              <w:rPr>
                <w:rFonts w:ascii="Times New Roman" w:hAnsi="Times New Roman" w:hint="eastAsia"/>
                <w:sz w:val="21"/>
                <w:szCs w:val="21"/>
                <w:lang w:val="en-US"/>
              </w:rPr>
              <w:t>坚</w:t>
            </w:r>
            <w:proofErr w:type="gramEnd"/>
          </w:p>
        </w:tc>
        <w:tc>
          <w:tcPr>
            <w:tcW w:w="425"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196907</w:t>
            </w:r>
          </w:p>
        </w:tc>
        <w:tc>
          <w:tcPr>
            <w:tcW w:w="1559" w:type="dxa"/>
            <w:vAlign w:val="center"/>
          </w:tcPr>
          <w:p w:rsidR="00D7038F" w:rsidRDefault="008D4F09" w:rsidP="004304C5">
            <w:pPr>
              <w:widowControl/>
              <w:jc w:val="center"/>
              <w:textAlignment w:val="center"/>
              <w:rPr>
                <w:rFonts w:ascii="Times New Roman" w:hAnsi="Times New Roman"/>
                <w:sz w:val="21"/>
                <w:szCs w:val="21"/>
                <w:lang w:val="en-US"/>
              </w:rPr>
            </w:pPr>
            <w:r w:rsidRPr="008D4F09">
              <w:rPr>
                <w:rFonts w:ascii="Times New Roman" w:hAnsi="Times New Roman" w:hint="eastAsia"/>
                <w:sz w:val="21"/>
                <w:szCs w:val="21"/>
                <w:lang w:val="en-US"/>
              </w:rPr>
              <w:t>微电子制造与纳米技术</w:t>
            </w:r>
            <w:r w:rsidR="00017AA9" w:rsidRPr="00266A7E">
              <w:rPr>
                <w:rFonts w:ascii="Times New Roman" w:hAnsi="Times New Roman" w:hint="eastAsia"/>
                <w:sz w:val="21"/>
                <w:szCs w:val="21"/>
                <w:lang w:val="en-US"/>
              </w:rPr>
              <w:t>（全校公开课）</w:t>
            </w:r>
          </w:p>
        </w:tc>
        <w:tc>
          <w:tcPr>
            <w:tcW w:w="747"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比利时鲁汶</w:t>
            </w:r>
          </w:p>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大学</w:t>
            </w:r>
          </w:p>
        </w:tc>
        <w:tc>
          <w:tcPr>
            <w:tcW w:w="1212"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电子工程</w:t>
            </w:r>
          </w:p>
        </w:tc>
        <w:tc>
          <w:tcPr>
            <w:tcW w:w="789"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传感器与检测技术</w:t>
            </w:r>
          </w:p>
        </w:tc>
        <w:tc>
          <w:tcPr>
            <w:tcW w:w="567"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D7038F" w:rsidTr="00B66710">
        <w:trPr>
          <w:trHeight w:val="479"/>
        </w:trPr>
        <w:tc>
          <w:tcPr>
            <w:tcW w:w="852"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lastRenderedPageBreak/>
              <w:t>成芳</w:t>
            </w:r>
          </w:p>
        </w:tc>
        <w:tc>
          <w:tcPr>
            <w:tcW w:w="425"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196902</w:t>
            </w:r>
          </w:p>
        </w:tc>
        <w:tc>
          <w:tcPr>
            <w:tcW w:w="1559"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农业与生物系统工程导论</w:t>
            </w:r>
          </w:p>
          <w:p w:rsidR="006E7A94" w:rsidRDefault="006E7A94"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农业人工智能与机器学习</w:t>
            </w:r>
          </w:p>
        </w:tc>
        <w:tc>
          <w:tcPr>
            <w:tcW w:w="747"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D7038F" w:rsidRDefault="00D7038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现代农业装备与智能</w:t>
            </w:r>
          </w:p>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制造</w:t>
            </w:r>
          </w:p>
        </w:tc>
        <w:tc>
          <w:tcPr>
            <w:tcW w:w="567" w:type="dxa"/>
            <w:vAlign w:val="center"/>
          </w:tcPr>
          <w:p w:rsidR="00D7038F" w:rsidRDefault="00D7038F"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裘正军</w:t>
            </w:r>
            <w:proofErr w:type="gramEnd"/>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197103</w:t>
            </w:r>
          </w:p>
        </w:tc>
        <w:tc>
          <w:tcPr>
            <w:tcW w:w="155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微机原理及应用</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农业信息技术与智能化装备</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蒋焕煜</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197201</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综合设计</w:t>
            </w:r>
          </w:p>
          <w:p w:rsidR="000F3F41" w:rsidRDefault="000F3F4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数字样机设计</w:t>
            </w:r>
          </w:p>
          <w:p w:rsidR="006E7A94" w:rsidRDefault="006E7A94">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农业与生物系统智能装备工程</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智能化农业装备与机器人技术</w:t>
            </w:r>
          </w:p>
        </w:tc>
        <w:tc>
          <w:tcPr>
            <w:tcW w:w="567"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A808CB" w:rsidTr="00B66710">
        <w:trPr>
          <w:trHeight w:val="479"/>
        </w:trPr>
        <w:tc>
          <w:tcPr>
            <w:tcW w:w="852"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徐惠荣</w:t>
            </w:r>
          </w:p>
        </w:tc>
        <w:tc>
          <w:tcPr>
            <w:tcW w:w="425"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197311</w:t>
            </w:r>
          </w:p>
        </w:tc>
        <w:tc>
          <w:tcPr>
            <w:tcW w:w="1559" w:type="dxa"/>
            <w:vAlign w:val="center"/>
          </w:tcPr>
          <w:p w:rsidR="000F3F41" w:rsidRDefault="00A808CB" w:rsidP="006E7A94">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智能制造技术</w:t>
            </w:r>
          </w:p>
        </w:tc>
        <w:tc>
          <w:tcPr>
            <w:tcW w:w="747"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A808CB" w:rsidRDefault="00A808C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D146E1" w:rsidRDefault="00A808CB" w:rsidP="004304C5">
            <w:pPr>
              <w:widowControl/>
              <w:jc w:val="center"/>
              <w:textAlignment w:val="center"/>
              <w:rPr>
                <w:rFonts w:ascii="Times New Roman" w:hAnsi="Times New Roman"/>
                <w:sz w:val="21"/>
                <w:szCs w:val="21"/>
                <w:lang w:val="en-US"/>
              </w:rPr>
            </w:pPr>
            <w:r w:rsidRPr="00CD4297">
              <w:rPr>
                <w:rFonts w:ascii="Times New Roman" w:hAnsi="Times New Roman" w:hint="eastAsia"/>
                <w:sz w:val="21"/>
                <w:szCs w:val="21"/>
                <w:lang w:val="en-US"/>
              </w:rPr>
              <w:t>农产品品质无损检测技术与智能</w:t>
            </w:r>
          </w:p>
          <w:p w:rsidR="00A808CB" w:rsidRDefault="00A808CB" w:rsidP="004304C5">
            <w:pPr>
              <w:widowControl/>
              <w:jc w:val="center"/>
              <w:textAlignment w:val="center"/>
              <w:rPr>
                <w:rFonts w:ascii="Times New Roman" w:hAnsi="Times New Roman"/>
                <w:sz w:val="21"/>
                <w:szCs w:val="21"/>
              </w:rPr>
            </w:pPr>
            <w:r w:rsidRPr="00CD4297">
              <w:rPr>
                <w:rFonts w:ascii="Times New Roman" w:hAnsi="Times New Roman" w:hint="eastAsia"/>
                <w:sz w:val="21"/>
                <w:szCs w:val="21"/>
                <w:lang w:val="en-US"/>
              </w:rPr>
              <w:t>装备</w:t>
            </w:r>
          </w:p>
        </w:tc>
        <w:tc>
          <w:tcPr>
            <w:tcW w:w="567" w:type="dxa"/>
            <w:vAlign w:val="center"/>
          </w:tcPr>
          <w:p w:rsidR="00A808CB" w:rsidRDefault="00A808C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2245E3" w:rsidTr="00B66710">
        <w:trPr>
          <w:trHeight w:val="479"/>
        </w:trPr>
        <w:tc>
          <w:tcPr>
            <w:tcW w:w="852" w:type="dxa"/>
            <w:vAlign w:val="center"/>
          </w:tcPr>
          <w:p w:rsidR="002245E3" w:rsidRDefault="002245E3"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泮</w:t>
            </w:r>
            <w:proofErr w:type="gramEnd"/>
            <w:r>
              <w:rPr>
                <w:rFonts w:ascii="Times New Roman" w:hAnsi="Times New Roman" w:hint="eastAsia"/>
                <w:sz w:val="21"/>
                <w:szCs w:val="21"/>
                <w:lang w:val="en-US"/>
              </w:rPr>
              <w:t>进明</w:t>
            </w:r>
          </w:p>
        </w:tc>
        <w:tc>
          <w:tcPr>
            <w:tcW w:w="4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197711</w:t>
            </w:r>
          </w:p>
        </w:tc>
        <w:tc>
          <w:tcPr>
            <w:tcW w:w="1559" w:type="dxa"/>
            <w:vAlign w:val="center"/>
          </w:tcPr>
          <w:p w:rsidR="002245E3" w:rsidRDefault="000F3F4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w:t>
            </w:r>
            <w:r w:rsidR="002245E3">
              <w:rPr>
                <w:rFonts w:ascii="Times New Roman" w:hAnsi="Times New Roman" w:hint="eastAsia"/>
                <w:sz w:val="21"/>
                <w:szCs w:val="21"/>
                <w:lang w:val="en-US"/>
              </w:rPr>
              <w:t>生物系</w:t>
            </w:r>
            <w:proofErr w:type="gramStart"/>
            <w:r w:rsidR="002245E3">
              <w:rPr>
                <w:rFonts w:ascii="Times New Roman" w:hAnsi="Times New Roman" w:hint="eastAsia"/>
                <w:sz w:val="21"/>
                <w:szCs w:val="21"/>
                <w:lang w:val="en-US"/>
              </w:rPr>
              <w:t>统污染</w:t>
            </w:r>
            <w:proofErr w:type="gramEnd"/>
            <w:r w:rsidR="002245E3">
              <w:rPr>
                <w:rFonts w:ascii="Times New Roman" w:hAnsi="Times New Roman" w:hint="eastAsia"/>
                <w:sz w:val="21"/>
                <w:szCs w:val="21"/>
                <w:lang w:val="en-US"/>
              </w:rPr>
              <w:t>控制</w:t>
            </w:r>
          </w:p>
        </w:tc>
        <w:tc>
          <w:tcPr>
            <w:tcW w:w="747"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2245E3" w:rsidRDefault="002245E3" w:rsidP="004304C5">
            <w:pPr>
              <w:widowControl/>
              <w:jc w:val="center"/>
              <w:textAlignment w:val="center"/>
              <w:rPr>
                <w:rFonts w:ascii="Times New Roman" w:hAnsi="Times New Roman"/>
                <w:sz w:val="21"/>
                <w:szCs w:val="21"/>
              </w:rPr>
            </w:pPr>
            <w:r w:rsidRPr="00CD4297">
              <w:rPr>
                <w:rFonts w:ascii="Times New Roman" w:hAnsi="Times New Roman" w:hint="eastAsia"/>
                <w:sz w:val="21"/>
                <w:szCs w:val="21"/>
                <w:lang w:val="en-US"/>
              </w:rPr>
              <w:t>养殖环境智能调控与污染控制</w:t>
            </w:r>
          </w:p>
        </w:tc>
        <w:tc>
          <w:tcPr>
            <w:tcW w:w="567"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2245E3" w:rsidTr="00B66710">
        <w:trPr>
          <w:trHeight w:val="479"/>
        </w:trPr>
        <w:tc>
          <w:tcPr>
            <w:tcW w:w="852"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谢丽娟</w:t>
            </w:r>
          </w:p>
        </w:tc>
        <w:tc>
          <w:tcPr>
            <w:tcW w:w="4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197809</w:t>
            </w:r>
          </w:p>
        </w:tc>
        <w:tc>
          <w:tcPr>
            <w:tcW w:w="155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智能农业与生物系统工程专业实习与实践劳动</w:t>
            </w:r>
          </w:p>
        </w:tc>
        <w:tc>
          <w:tcPr>
            <w:tcW w:w="747"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化学工程</w:t>
            </w:r>
          </w:p>
        </w:tc>
        <w:tc>
          <w:tcPr>
            <w:tcW w:w="789"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基于波谱特性的农产品品质与安全检测技术及智能装备</w:t>
            </w:r>
          </w:p>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研究</w:t>
            </w:r>
          </w:p>
        </w:tc>
        <w:tc>
          <w:tcPr>
            <w:tcW w:w="567"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2245E3" w:rsidTr="00B66710">
        <w:trPr>
          <w:trHeight w:val="479"/>
        </w:trPr>
        <w:tc>
          <w:tcPr>
            <w:tcW w:w="852"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傅迎春</w:t>
            </w:r>
          </w:p>
        </w:tc>
        <w:tc>
          <w:tcPr>
            <w:tcW w:w="4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198112</w:t>
            </w:r>
          </w:p>
        </w:tc>
        <w:tc>
          <w:tcPr>
            <w:tcW w:w="155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科技论文写作</w:t>
            </w:r>
          </w:p>
        </w:tc>
        <w:tc>
          <w:tcPr>
            <w:tcW w:w="747"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湖南师范大学</w:t>
            </w:r>
          </w:p>
        </w:tc>
        <w:tc>
          <w:tcPr>
            <w:tcW w:w="1212"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化学工程</w:t>
            </w:r>
          </w:p>
        </w:tc>
        <w:tc>
          <w:tcPr>
            <w:tcW w:w="789"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农产品</w:t>
            </w:r>
            <w:r>
              <w:rPr>
                <w:rFonts w:ascii="Times New Roman" w:hAnsi="Times New Roman" w:hint="eastAsia"/>
                <w:sz w:val="21"/>
                <w:szCs w:val="21"/>
                <w:lang w:val="en-US"/>
              </w:rPr>
              <w:t>/</w:t>
            </w:r>
            <w:r>
              <w:rPr>
                <w:rFonts w:ascii="Times New Roman" w:hAnsi="Times New Roman" w:hint="eastAsia"/>
                <w:sz w:val="21"/>
                <w:szCs w:val="21"/>
                <w:lang w:val="en-US"/>
              </w:rPr>
              <w:t>食品品质与安全相关的生物传感技术与仪器开发</w:t>
            </w:r>
          </w:p>
        </w:tc>
        <w:tc>
          <w:tcPr>
            <w:tcW w:w="567"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2245E3" w:rsidTr="00B66710">
        <w:trPr>
          <w:trHeight w:val="479"/>
        </w:trPr>
        <w:tc>
          <w:tcPr>
            <w:tcW w:w="852" w:type="dxa"/>
            <w:vAlign w:val="center"/>
          </w:tcPr>
          <w:p w:rsidR="002245E3" w:rsidRDefault="002245E3"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叶章颖</w:t>
            </w:r>
            <w:proofErr w:type="gramEnd"/>
          </w:p>
        </w:tc>
        <w:tc>
          <w:tcPr>
            <w:tcW w:w="4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198208</w:t>
            </w:r>
          </w:p>
        </w:tc>
        <w:tc>
          <w:tcPr>
            <w:tcW w:w="1559" w:type="dxa"/>
            <w:vAlign w:val="center"/>
          </w:tcPr>
          <w:p w:rsidR="00017AA9"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生物系统传输</w:t>
            </w:r>
          </w:p>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过程</w:t>
            </w:r>
          </w:p>
        </w:tc>
        <w:tc>
          <w:tcPr>
            <w:tcW w:w="747"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2245E3" w:rsidRDefault="002245E3"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中国农业大学</w:t>
            </w:r>
          </w:p>
        </w:tc>
        <w:tc>
          <w:tcPr>
            <w:tcW w:w="1212"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智能化可控循环水养殖系统设计</w:t>
            </w:r>
          </w:p>
        </w:tc>
        <w:tc>
          <w:tcPr>
            <w:tcW w:w="567" w:type="dxa"/>
            <w:vAlign w:val="center"/>
          </w:tcPr>
          <w:p w:rsidR="002245E3" w:rsidRDefault="002245E3"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刘飞</w:t>
            </w:r>
          </w:p>
        </w:tc>
        <w:tc>
          <w:tcPr>
            <w:tcW w:w="4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198308</w:t>
            </w:r>
          </w:p>
        </w:tc>
        <w:tc>
          <w:tcPr>
            <w:tcW w:w="1559" w:type="dxa"/>
            <w:vAlign w:val="center"/>
          </w:tcPr>
          <w:p w:rsidR="00615C01" w:rsidRDefault="00615C01" w:rsidP="00615C0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农业物联网及</w:t>
            </w:r>
          </w:p>
          <w:p w:rsidR="00615C01" w:rsidRDefault="00615C01" w:rsidP="00615C0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其应用</w:t>
            </w:r>
          </w:p>
          <w:p w:rsidR="00017AA9" w:rsidRDefault="001069CD" w:rsidP="00615C0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精细农业综合</w:t>
            </w:r>
          </w:p>
          <w:p w:rsidR="00940551" w:rsidRDefault="001069CD" w:rsidP="00615C0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设计</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教授</w:t>
            </w:r>
          </w:p>
        </w:tc>
        <w:tc>
          <w:tcPr>
            <w:tcW w:w="825"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数字农业与农业物联网以及无人机遥感技术</w:t>
            </w:r>
          </w:p>
        </w:tc>
        <w:tc>
          <w:tcPr>
            <w:tcW w:w="567"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刘德钊</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197711</w:t>
            </w:r>
          </w:p>
        </w:tc>
        <w:tc>
          <w:tcPr>
            <w:tcW w:w="155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土壤</w:t>
            </w:r>
            <w:r>
              <w:rPr>
                <w:rFonts w:ascii="Times New Roman" w:hAnsi="Times New Roman" w:hint="eastAsia"/>
                <w:sz w:val="21"/>
                <w:szCs w:val="21"/>
                <w:lang w:val="en-US"/>
              </w:rPr>
              <w:t>-</w:t>
            </w:r>
            <w:r>
              <w:rPr>
                <w:rFonts w:ascii="Times New Roman" w:hAnsi="Times New Roman" w:hint="eastAsia"/>
                <w:sz w:val="21"/>
                <w:szCs w:val="21"/>
                <w:lang w:val="en-US"/>
              </w:rPr>
              <w:t>植物</w:t>
            </w:r>
            <w:r>
              <w:rPr>
                <w:rFonts w:ascii="Times New Roman" w:hAnsi="Times New Roman" w:hint="eastAsia"/>
                <w:sz w:val="21"/>
                <w:szCs w:val="21"/>
                <w:lang w:val="en-US"/>
              </w:rPr>
              <w:t>-</w:t>
            </w:r>
            <w:r>
              <w:rPr>
                <w:rFonts w:ascii="Times New Roman" w:hAnsi="Times New Roman" w:hint="eastAsia"/>
                <w:sz w:val="21"/>
                <w:szCs w:val="21"/>
                <w:lang w:val="en-US"/>
              </w:rPr>
              <w:t>大气系统模拟与实验</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丹麦奥胡斯</w:t>
            </w:r>
            <w:proofErr w:type="gramEnd"/>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生物系统工程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w:t>
            </w:r>
            <w:r>
              <w:rPr>
                <w:rFonts w:ascii="Times New Roman" w:hAnsi="Times New Roman" w:hint="eastAsia"/>
                <w:sz w:val="21"/>
                <w:szCs w:val="21"/>
                <w:lang w:val="en-US"/>
              </w:rPr>
              <w:t>/</w:t>
            </w:r>
            <w:r>
              <w:rPr>
                <w:rFonts w:ascii="Times New Roman" w:hAnsi="Times New Roman" w:hint="eastAsia"/>
                <w:sz w:val="21"/>
                <w:szCs w:val="21"/>
                <w:lang w:val="en-US"/>
              </w:rPr>
              <w:t>畜禽污染物排放检测处理新技术与设备</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岑海燕</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198205</w:t>
            </w:r>
          </w:p>
        </w:tc>
        <w:tc>
          <w:tcPr>
            <w:tcW w:w="155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生物系统信息学</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农业人工智能与机器学习</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美国密歇根</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州立大学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生物系统工程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sidRPr="00FD2876">
              <w:rPr>
                <w:rFonts w:ascii="Times New Roman" w:hAnsi="Times New Roman" w:hint="eastAsia"/>
                <w:sz w:val="21"/>
                <w:szCs w:val="21"/>
                <w:lang w:val="en-US"/>
              </w:rPr>
              <w:t>农作物光学成像与智能传感</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平建峰</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198408</w:t>
            </w:r>
          </w:p>
        </w:tc>
        <w:tc>
          <w:tcPr>
            <w:tcW w:w="1559" w:type="dxa"/>
            <w:vAlign w:val="center"/>
          </w:tcPr>
          <w:p w:rsidR="00845F87" w:rsidRDefault="006604A5"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智能传感与检测技术</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农业纳米工程</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实验</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基于纳米和电化学分析的传感器与检测技术</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林宏建</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198410</w:t>
            </w:r>
          </w:p>
        </w:tc>
        <w:tc>
          <w:tcPr>
            <w:tcW w:w="155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土壤</w:t>
            </w:r>
            <w:r>
              <w:rPr>
                <w:rFonts w:ascii="Times New Roman" w:hAnsi="Times New Roman" w:hint="eastAsia"/>
                <w:sz w:val="21"/>
                <w:szCs w:val="21"/>
                <w:lang w:val="en-US"/>
              </w:rPr>
              <w:t>-</w:t>
            </w:r>
            <w:r>
              <w:rPr>
                <w:rFonts w:ascii="Times New Roman" w:hAnsi="Times New Roman" w:hint="eastAsia"/>
                <w:sz w:val="21"/>
                <w:szCs w:val="21"/>
                <w:lang w:val="en-US"/>
              </w:rPr>
              <w:t>植物</w:t>
            </w:r>
            <w:r>
              <w:rPr>
                <w:rFonts w:ascii="Times New Roman" w:hAnsi="Times New Roman" w:hint="eastAsia"/>
                <w:sz w:val="21"/>
                <w:szCs w:val="21"/>
                <w:lang w:val="en-US"/>
              </w:rPr>
              <w:t>-</w:t>
            </w:r>
            <w:r>
              <w:rPr>
                <w:rFonts w:ascii="Times New Roman" w:hAnsi="Times New Roman" w:hint="eastAsia"/>
                <w:sz w:val="21"/>
                <w:szCs w:val="21"/>
                <w:lang w:val="en-US"/>
              </w:rPr>
              <w:t>大气系统模拟与实验</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美国</w:t>
            </w:r>
            <w:proofErr w:type="gramStart"/>
            <w:r>
              <w:rPr>
                <w:rFonts w:ascii="Times New Roman" w:hAnsi="Times New Roman" w:hint="eastAsia"/>
                <w:sz w:val="21"/>
                <w:szCs w:val="21"/>
                <w:lang w:val="en-US"/>
              </w:rPr>
              <w:t>明尼苏</w:t>
            </w:r>
            <w:proofErr w:type="gramEnd"/>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达大学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生物制品与生物系统工程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农业废弃物资源化利用</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lastRenderedPageBreak/>
              <w:t>林涛</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198508</w:t>
            </w:r>
          </w:p>
        </w:tc>
        <w:tc>
          <w:tcPr>
            <w:tcW w:w="1559" w:type="dxa"/>
            <w:vAlign w:val="center"/>
          </w:tcPr>
          <w:p w:rsidR="00845F87" w:rsidRDefault="000F7AB3" w:rsidP="000F7AB3">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w:t>
            </w:r>
            <w:r w:rsidR="00845F87">
              <w:rPr>
                <w:rFonts w:ascii="Times New Roman" w:hAnsi="Times New Roman" w:hint="eastAsia"/>
                <w:sz w:val="21"/>
                <w:szCs w:val="21"/>
                <w:lang w:val="en-US"/>
              </w:rPr>
              <w:t>农业与生物系统工程导论</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农业与生物系统智能装备工程</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美国伊利诺伊</w:t>
            </w:r>
          </w:p>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大学</w:t>
            </w:r>
          </w:p>
        </w:tc>
        <w:tc>
          <w:tcPr>
            <w:tcW w:w="121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w:t>
            </w:r>
          </w:p>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农业大数据系统集成</w:t>
            </w:r>
          </w:p>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分析</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王一娴</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198608</w:t>
            </w:r>
          </w:p>
        </w:tc>
        <w:tc>
          <w:tcPr>
            <w:tcW w:w="1559" w:type="dxa"/>
            <w:vAlign w:val="center"/>
          </w:tcPr>
          <w:p w:rsidR="00017AA9" w:rsidRDefault="00017AA9" w:rsidP="006E7A94">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科研认知</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农产品品质与安全快速检测技术和智能装备的研究和开发</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张玺铭</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198702</w:t>
            </w:r>
          </w:p>
        </w:tc>
        <w:tc>
          <w:tcPr>
            <w:tcW w:w="1559" w:type="dxa"/>
            <w:vAlign w:val="center"/>
          </w:tcPr>
          <w:p w:rsidR="00017AA9"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生物质</w:t>
            </w:r>
            <w:r w:rsidR="00615C01">
              <w:rPr>
                <w:rFonts w:ascii="Times New Roman" w:hAnsi="Times New Roman" w:hint="eastAsia"/>
                <w:sz w:val="21"/>
                <w:szCs w:val="21"/>
                <w:lang w:val="en-US"/>
              </w:rPr>
              <w:t>新</w:t>
            </w:r>
            <w:r>
              <w:rPr>
                <w:rFonts w:ascii="Times New Roman" w:hAnsi="Times New Roman" w:hint="eastAsia"/>
                <w:sz w:val="21"/>
                <w:szCs w:val="21"/>
                <w:lang w:val="en-US"/>
              </w:rPr>
              <w:t>材料</w:t>
            </w:r>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美国普渡大学</w:t>
            </w:r>
          </w:p>
        </w:tc>
        <w:tc>
          <w:tcPr>
            <w:tcW w:w="121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w:t>
            </w:r>
          </w:p>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工程</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生物质高附加值利用的制备技术与装备研发</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45F87" w:rsidTr="00B66710">
        <w:trPr>
          <w:trHeight w:val="479"/>
        </w:trPr>
        <w:tc>
          <w:tcPr>
            <w:tcW w:w="852"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周振江</w:t>
            </w:r>
          </w:p>
        </w:tc>
        <w:tc>
          <w:tcPr>
            <w:tcW w:w="4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198704</w:t>
            </w:r>
          </w:p>
        </w:tc>
        <w:tc>
          <w:tcPr>
            <w:tcW w:w="1559"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生物系统信息学</w:t>
            </w:r>
          </w:p>
          <w:p w:rsidR="00017AA9" w:rsidRDefault="00216D36"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精准植物表型</w:t>
            </w:r>
          </w:p>
          <w:p w:rsidR="00216D36" w:rsidRDefault="00216D36"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组学</w:t>
            </w:r>
          </w:p>
        </w:tc>
        <w:tc>
          <w:tcPr>
            <w:tcW w:w="747" w:type="dxa"/>
            <w:vAlign w:val="center"/>
          </w:tcPr>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研究员</w:t>
            </w:r>
          </w:p>
        </w:tc>
        <w:tc>
          <w:tcPr>
            <w:tcW w:w="825"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45F87" w:rsidRDefault="00845F87"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丹麦奥胡斯</w:t>
            </w:r>
            <w:proofErr w:type="gramEnd"/>
          </w:p>
          <w:p w:rsidR="00845F87" w:rsidRDefault="00845F87"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大学</w:t>
            </w:r>
          </w:p>
        </w:tc>
        <w:tc>
          <w:tcPr>
            <w:tcW w:w="1212"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植物水分生理</w:t>
            </w:r>
          </w:p>
        </w:tc>
        <w:tc>
          <w:tcPr>
            <w:tcW w:w="789"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遥感技术在作物精准灌溉施肥上的应用</w:t>
            </w:r>
          </w:p>
        </w:tc>
        <w:tc>
          <w:tcPr>
            <w:tcW w:w="567" w:type="dxa"/>
            <w:vAlign w:val="center"/>
          </w:tcPr>
          <w:p w:rsidR="00845F87" w:rsidRDefault="00845F87"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鲍一丹</w:t>
            </w:r>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女</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196301</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自动控制理论</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可编程控制器</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信息检测与自动控制</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郑荣进</w:t>
            </w:r>
          </w:p>
        </w:tc>
        <w:tc>
          <w:tcPr>
            <w:tcW w:w="425"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196408</w:t>
            </w:r>
          </w:p>
        </w:tc>
        <w:tc>
          <w:tcPr>
            <w:tcW w:w="155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农业与生物环境</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比利时鲁汶</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大学</w:t>
            </w:r>
          </w:p>
        </w:tc>
        <w:tc>
          <w:tcPr>
            <w:tcW w:w="121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农业生物环境与能源</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tc>
        <w:tc>
          <w:tcPr>
            <w:tcW w:w="56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汪开英</w:t>
            </w:r>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女</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196805</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农业与生物环境</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工程</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rsidP="001F5FFA">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农业空气质量监控技术与装备</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冯雷</w:t>
            </w:r>
          </w:p>
        </w:tc>
        <w:tc>
          <w:tcPr>
            <w:tcW w:w="4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197102</w:t>
            </w:r>
          </w:p>
        </w:tc>
        <w:tc>
          <w:tcPr>
            <w:tcW w:w="1559" w:type="dxa"/>
            <w:vAlign w:val="center"/>
          </w:tcPr>
          <w:p w:rsidR="00615C01" w:rsidRDefault="000F7AB3" w:rsidP="000F7AB3">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w:t>
            </w:r>
            <w:r w:rsidR="00615C01">
              <w:rPr>
                <w:rFonts w:ascii="Times New Roman" w:hAnsi="Times New Roman" w:hint="eastAsia"/>
                <w:sz w:val="21"/>
                <w:szCs w:val="21"/>
                <w:lang w:val="en-US"/>
              </w:rPr>
              <w:t>农业与生物系统工程导论</w:t>
            </w:r>
          </w:p>
          <w:p w:rsidR="006604A5" w:rsidRPr="006604A5" w:rsidRDefault="006604A5" w:rsidP="000F7AB3">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w:t>
            </w:r>
          </w:p>
          <w:p w:rsidR="00017AA9"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精细农业综合</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设计</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数字农业与精准农业以及无人机航空遥感在农业检测中的应用</w:t>
            </w:r>
          </w:p>
        </w:tc>
        <w:tc>
          <w:tcPr>
            <w:tcW w:w="567"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方慧</w:t>
            </w:r>
            <w:proofErr w:type="gramEnd"/>
          </w:p>
        </w:tc>
        <w:tc>
          <w:tcPr>
            <w:tcW w:w="4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197308</w:t>
            </w:r>
          </w:p>
        </w:tc>
        <w:tc>
          <w:tcPr>
            <w:tcW w:w="155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生物系统信息学</w:t>
            </w:r>
          </w:p>
          <w:p w:rsidR="006604A5" w:rsidRDefault="006604A5"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面向智能农业的程序设计基础</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精细农业与植物三维信息采集与</w:t>
            </w:r>
          </w:p>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处理</w:t>
            </w:r>
          </w:p>
        </w:tc>
        <w:tc>
          <w:tcPr>
            <w:tcW w:w="567"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郭希山</w:t>
            </w:r>
          </w:p>
        </w:tc>
        <w:tc>
          <w:tcPr>
            <w:tcW w:w="4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197512</w:t>
            </w:r>
          </w:p>
        </w:tc>
        <w:tc>
          <w:tcPr>
            <w:tcW w:w="155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智能传感与</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检测技术</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生物与医学</w:t>
            </w:r>
          </w:p>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工程</w:t>
            </w:r>
          </w:p>
        </w:tc>
        <w:tc>
          <w:tcPr>
            <w:tcW w:w="789"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rPr>
            </w:pPr>
            <w:proofErr w:type="gramStart"/>
            <w:r>
              <w:rPr>
                <w:rFonts w:ascii="Times New Roman" w:hAnsi="Times New Roman" w:hint="eastAsia"/>
                <w:sz w:val="21"/>
                <w:szCs w:val="21"/>
                <w:lang w:val="en-US"/>
              </w:rPr>
              <w:t>基于微纳生化</w:t>
            </w:r>
            <w:proofErr w:type="gramEnd"/>
            <w:r>
              <w:rPr>
                <w:rFonts w:ascii="Times New Roman" w:hAnsi="Times New Roman" w:hint="eastAsia"/>
                <w:sz w:val="21"/>
                <w:szCs w:val="21"/>
                <w:lang w:val="en-US"/>
              </w:rPr>
              <w:t>传感器的食品安全快速检测技术</w:t>
            </w:r>
          </w:p>
        </w:tc>
        <w:tc>
          <w:tcPr>
            <w:tcW w:w="567"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F736BB" w:rsidTr="00B66710">
        <w:trPr>
          <w:trHeight w:val="479"/>
        </w:trPr>
        <w:tc>
          <w:tcPr>
            <w:tcW w:w="852" w:type="dxa"/>
            <w:vAlign w:val="center"/>
          </w:tcPr>
          <w:p w:rsidR="00F736BB" w:rsidRDefault="00F736BB"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王永维</w:t>
            </w:r>
            <w:proofErr w:type="gramEnd"/>
          </w:p>
        </w:tc>
        <w:tc>
          <w:tcPr>
            <w:tcW w:w="425"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197512</w:t>
            </w:r>
          </w:p>
        </w:tc>
        <w:tc>
          <w:tcPr>
            <w:tcW w:w="1559" w:type="dxa"/>
            <w:vAlign w:val="center"/>
          </w:tcPr>
          <w:p w:rsidR="00F736BB" w:rsidRDefault="006E7A94"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生物系统动力工程</w:t>
            </w:r>
          </w:p>
          <w:p w:rsidR="003C7D5F" w:rsidRDefault="003C7D5F"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生物物料学</w:t>
            </w:r>
          </w:p>
          <w:p w:rsidR="00017AA9"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智能农业装备工程创新理论与</w:t>
            </w:r>
          </w:p>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方法</w:t>
            </w:r>
          </w:p>
        </w:tc>
        <w:tc>
          <w:tcPr>
            <w:tcW w:w="747"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智能种植与田间作业</w:t>
            </w:r>
          </w:p>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韩志英</w:t>
            </w:r>
          </w:p>
        </w:tc>
        <w:tc>
          <w:tcPr>
            <w:tcW w:w="4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197607</w:t>
            </w:r>
          </w:p>
        </w:tc>
        <w:tc>
          <w:tcPr>
            <w:tcW w:w="155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农业与生物环境工程综合设计</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环境与资源</w:t>
            </w:r>
          </w:p>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工程</w:t>
            </w:r>
          </w:p>
        </w:tc>
        <w:tc>
          <w:tcPr>
            <w:tcW w:w="789"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电渗析富集浓缩水处理技术与机理研究</w:t>
            </w:r>
          </w:p>
        </w:tc>
        <w:tc>
          <w:tcPr>
            <w:tcW w:w="567"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于勇</w:t>
            </w:r>
          </w:p>
        </w:tc>
        <w:tc>
          <w:tcPr>
            <w:tcW w:w="425"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197812</w:t>
            </w:r>
          </w:p>
        </w:tc>
        <w:tc>
          <w:tcPr>
            <w:tcW w:w="155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机械综合设计</w:t>
            </w:r>
          </w:p>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机械设计基础</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农产品加工新技术装备及其产业化</w:t>
            </w:r>
          </w:p>
        </w:tc>
        <w:tc>
          <w:tcPr>
            <w:tcW w:w="56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814231" w:rsidTr="00B66710">
        <w:trPr>
          <w:trHeight w:val="479"/>
        </w:trPr>
        <w:tc>
          <w:tcPr>
            <w:tcW w:w="852"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lastRenderedPageBreak/>
              <w:t>李晓丽</w:t>
            </w:r>
          </w:p>
        </w:tc>
        <w:tc>
          <w:tcPr>
            <w:tcW w:w="4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198104</w:t>
            </w:r>
          </w:p>
        </w:tc>
        <w:tc>
          <w:tcPr>
            <w:tcW w:w="1559" w:type="dxa"/>
            <w:vAlign w:val="center"/>
          </w:tcPr>
          <w:p w:rsidR="00814231" w:rsidRDefault="003C7D5F" w:rsidP="006E7A94">
            <w:pPr>
              <w:widowControl/>
              <w:jc w:val="center"/>
              <w:textAlignment w:val="center"/>
              <w:rPr>
                <w:rFonts w:ascii="Times New Roman" w:hAnsi="Times New Roman"/>
                <w:sz w:val="21"/>
                <w:szCs w:val="21"/>
                <w:lang w:val="en-US"/>
              </w:rPr>
            </w:pPr>
            <w:r w:rsidRPr="00E04001">
              <w:rPr>
                <w:rFonts w:ascii="Times New Roman" w:hAnsi="Times New Roman" w:hint="eastAsia"/>
                <w:sz w:val="21"/>
                <w:szCs w:val="21"/>
                <w:lang w:val="en-US"/>
              </w:rPr>
              <w:t>生物系</w:t>
            </w:r>
            <w:proofErr w:type="gramStart"/>
            <w:r w:rsidRPr="00E04001">
              <w:rPr>
                <w:rFonts w:ascii="Times New Roman" w:hAnsi="Times New Roman" w:hint="eastAsia"/>
                <w:sz w:val="21"/>
                <w:szCs w:val="21"/>
                <w:lang w:val="en-US"/>
              </w:rPr>
              <w:t>统建模与虚拟</w:t>
            </w:r>
            <w:proofErr w:type="gramEnd"/>
            <w:r w:rsidRPr="00E04001">
              <w:rPr>
                <w:rFonts w:ascii="Times New Roman" w:hAnsi="Times New Roman" w:hint="eastAsia"/>
                <w:sz w:val="21"/>
                <w:szCs w:val="21"/>
                <w:lang w:val="en-US"/>
              </w:rPr>
              <w:t>仿真</w:t>
            </w:r>
          </w:p>
        </w:tc>
        <w:tc>
          <w:tcPr>
            <w:tcW w:w="747"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814231" w:rsidRDefault="00814231"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光谱图像技术在农产品品质安全中的无损快速检测研究</w:t>
            </w:r>
          </w:p>
        </w:tc>
        <w:tc>
          <w:tcPr>
            <w:tcW w:w="567" w:type="dxa"/>
            <w:vAlign w:val="center"/>
          </w:tcPr>
          <w:p w:rsidR="00814231" w:rsidRDefault="00814231"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F736BB" w:rsidTr="00B66710">
        <w:trPr>
          <w:trHeight w:val="479"/>
        </w:trPr>
        <w:tc>
          <w:tcPr>
            <w:tcW w:w="852"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崔笛</w:t>
            </w:r>
          </w:p>
        </w:tc>
        <w:tc>
          <w:tcPr>
            <w:tcW w:w="425"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女</w:t>
            </w:r>
          </w:p>
        </w:tc>
        <w:tc>
          <w:tcPr>
            <w:tcW w:w="709"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198112</w:t>
            </w:r>
          </w:p>
        </w:tc>
        <w:tc>
          <w:tcPr>
            <w:tcW w:w="1559"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实验</w:t>
            </w:r>
          </w:p>
        </w:tc>
        <w:tc>
          <w:tcPr>
            <w:tcW w:w="747"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中国农业大学</w:t>
            </w:r>
          </w:p>
        </w:tc>
        <w:tc>
          <w:tcPr>
            <w:tcW w:w="1212"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电气工程</w:t>
            </w:r>
          </w:p>
        </w:tc>
        <w:tc>
          <w:tcPr>
            <w:tcW w:w="789"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F736BB" w:rsidRDefault="00F736BB"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基于光谱成像和激光多普勒测振的农产品品质无损检测技术与智能</w:t>
            </w:r>
          </w:p>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装备</w:t>
            </w:r>
          </w:p>
        </w:tc>
        <w:tc>
          <w:tcPr>
            <w:tcW w:w="567" w:type="dxa"/>
            <w:vAlign w:val="center"/>
          </w:tcPr>
          <w:p w:rsidR="00F736BB" w:rsidRDefault="00F736BB"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刘湘江</w:t>
            </w:r>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198201</w:t>
            </w:r>
          </w:p>
        </w:tc>
        <w:tc>
          <w:tcPr>
            <w:tcW w:w="1559" w:type="dxa"/>
            <w:vAlign w:val="center"/>
          </w:tcPr>
          <w:p w:rsidR="00940551" w:rsidRDefault="001069CD" w:rsidP="00615C01">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试验设计与数据</w:t>
            </w:r>
            <w:r w:rsidR="00615C01">
              <w:rPr>
                <w:rFonts w:ascii="Times New Roman" w:hAnsi="Times New Roman" w:hint="eastAsia"/>
                <w:sz w:val="21"/>
                <w:szCs w:val="21"/>
                <w:lang w:val="en-US"/>
              </w:rPr>
              <w:t>挖掘</w:t>
            </w:r>
          </w:p>
          <w:p w:rsidR="00017AA9" w:rsidRDefault="003C7D5F">
            <w:pPr>
              <w:widowControl/>
              <w:jc w:val="center"/>
              <w:textAlignment w:val="center"/>
              <w:rPr>
                <w:rFonts w:ascii="Times New Roman" w:hAnsi="Times New Roman"/>
                <w:sz w:val="21"/>
                <w:szCs w:val="21"/>
                <w:lang w:val="en-US"/>
              </w:rPr>
            </w:pPr>
            <w:r w:rsidRPr="00E04001">
              <w:rPr>
                <w:rFonts w:ascii="Times New Roman" w:hAnsi="Times New Roman" w:hint="eastAsia"/>
                <w:sz w:val="21"/>
                <w:szCs w:val="21"/>
                <w:lang w:val="en-US"/>
              </w:rPr>
              <w:t>智能制造工程</w:t>
            </w:r>
          </w:p>
          <w:p w:rsidR="00940551" w:rsidRDefault="003C7D5F">
            <w:pPr>
              <w:widowControl/>
              <w:jc w:val="center"/>
              <w:textAlignment w:val="center"/>
              <w:rPr>
                <w:rFonts w:ascii="Times New Roman" w:hAnsi="Times New Roman"/>
                <w:sz w:val="21"/>
                <w:szCs w:val="21"/>
                <w:lang w:val="en-US"/>
              </w:rPr>
            </w:pPr>
            <w:r w:rsidRPr="00E04001">
              <w:rPr>
                <w:rFonts w:ascii="Times New Roman" w:hAnsi="Times New Roman" w:hint="eastAsia"/>
                <w:sz w:val="21"/>
                <w:szCs w:val="21"/>
                <w:lang w:val="en-US"/>
              </w:rPr>
              <w:t>训练</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德国慕尼黑</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工业大学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分析化学</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柔性智能传感器制备与</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动植物信息感知</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0C7259" w:rsidTr="00B66710">
        <w:trPr>
          <w:trHeight w:val="479"/>
        </w:trPr>
        <w:tc>
          <w:tcPr>
            <w:tcW w:w="852" w:type="dxa"/>
            <w:vAlign w:val="center"/>
          </w:tcPr>
          <w:p w:rsidR="000C7259" w:rsidRDefault="000C7259" w:rsidP="004304C5">
            <w:pPr>
              <w:widowControl/>
              <w:jc w:val="center"/>
              <w:textAlignment w:val="center"/>
              <w:rPr>
                <w:rFonts w:ascii="Times New Roman" w:hAnsi="Times New Roman"/>
                <w:sz w:val="21"/>
                <w:szCs w:val="21"/>
                <w:lang w:val="en-US"/>
              </w:rPr>
            </w:pPr>
            <w:proofErr w:type="gramStart"/>
            <w:r>
              <w:rPr>
                <w:rFonts w:ascii="Times New Roman" w:hAnsi="Times New Roman" w:hint="eastAsia"/>
                <w:sz w:val="21"/>
                <w:szCs w:val="21"/>
                <w:lang w:val="en-US"/>
              </w:rPr>
              <w:t>韦真博</w:t>
            </w:r>
            <w:proofErr w:type="gramEnd"/>
          </w:p>
        </w:tc>
        <w:tc>
          <w:tcPr>
            <w:tcW w:w="425" w:type="dxa"/>
            <w:vAlign w:val="center"/>
          </w:tcPr>
          <w:p w:rsidR="000C7259" w:rsidRDefault="000C7259"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男</w:t>
            </w:r>
          </w:p>
        </w:tc>
        <w:tc>
          <w:tcPr>
            <w:tcW w:w="709" w:type="dxa"/>
            <w:vAlign w:val="center"/>
          </w:tcPr>
          <w:p w:rsidR="000C7259" w:rsidRDefault="000C7259" w:rsidP="004304C5">
            <w:pPr>
              <w:widowControl/>
              <w:jc w:val="center"/>
              <w:textAlignment w:val="center"/>
              <w:rPr>
                <w:rFonts w:ascii="Times New Roman" w:hAnsi="Times New Roman"/>
                <w:sz w:val="21"/>
                <w:szCs w:val="21"/>
                <w:lang w:val="en-US"/>
              </w:rPr>
            </w:pPr>
            <w:r>
              <w:rPr>
                <w:rFonts w:ascii="Times New Roman" w:hAnsi="Times New Roman"/>
                <w:sz w:val="21"/>
                <w:szCs w:val="21"/>
                <w:lang w:val="en-US"/>
              </w:rPr>
              <w:t>198203</w:t>
            </w:r>
          </w:p>
        </w:tc>
        <w:tc>
          <w:tcPr>
            <w:tcW w:w="1559" w:type="dxa"/>
            <w:vAlign w:val="center"/>
          </w:tcPr>
          <w:p w:rsidR="00017AA9" w:rsidRDefault="000C7259"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智能农业与生物系统工程项目</w:t>
            </w:r>
          </w:p>
          <w:p w:rsidR="000C7259" w:rsidRDefault="000C7259"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实践</w:t>
            </w:r>
          </w:p>
          <w:p w:rsidR="000C7259" w:rsidRDefault="000C7259"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科研认知</w:t>
            </w:r>
          </w:p>
        </w:tc>
        <w:tc>
          <w:tcPr>
            <w:tcW w:w="747" w:type="dxa"/>
            <w:vAlign w:val="center"/>
          </w:tcPr>
          <w:p w:rsidR="000C7259" w:rsidRDefault="000C7259"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副教授</w:t>
            </w:r>
          </w:p>
        </w:tc>
        <w:tc>
          <w:tcPr>
            <w:tcW w:w="825" w:type="dxa"/>
            <w:vAlign w:val="center"/>
          </w:tcPr>
          <w:p w:rsidR="000C7259" w:rsidRDefault="000C7259" w:rsidP="004304C5">
            <w:pPr>
              <w:widowControl/>
              <w:jc w:val="center"/>
              <w:textAlignment w:val="center"/>
              <w:rPr>
                <w:rFonts w:ascii="Times New Roman" w:hAnsi="Times New Roman"/>
                <w:sz w:val="21"/>
                <w:szCs w:val="21"/>
              </w:rPr>
            </w:pPr>
            <w:r>
              <w:rPr>
                <w:rFonts w:ascii="Times New Roman" w:hAnsi="Times New Roman" w:hint="eastAsia"/>
                <w:sz w:val="21"/>
                <w:szCs w:val="21"/>
              </w:rPr>
              <w:t>研究生</w:t>
            </w:r>
          </w:p>
        </w:tc>
        <w:tc>
          <w:tcPr>
            <w:tcW w:w="1388" w:type="dxa"/>
            <w:vAlign w:val="center"/>
          </w:tcPr>
          <w:p w:rsidR="000C7259" w:rsidRDefault="000C7259" w:rsidP="004304C5">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0C7259" w:rsidRDefault="000C7259"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农业工程</w:t>
            </w:r>
          </w:p>
        </w:tc>
        <w:tc>
          <w:tcPr>
            <w:tcW w:w="789" w:type="dxa"/>
            <w:vAlign w:val="center"/>
          </w:tcPr>
          <w:p w:rsidR="000C7259" w:rsidRDefault="000C7259"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博士</w:t>
            </w:r>
          </w:p>
        </w:tc>
        <w:tc>
          <w:tcPr>
            <w:tcW w:w="1134" w:type="dxa"/>
            <w:vAlign w:val="center"/>
          </w:tcPr>
          <w:p w:rsidR="000C7259" w:rsidRDefault="00307FD2"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智能感官检测技术</w:t>
            </w:r>
          </w:p>
        </w:tc>
        <w:tc>
          <w:tcPr>
            <w:tcW w:w="567" w:type="dxa"/>
            <w:vAlign w:val="center"/>
          </w:tcPr>
          <w:p w:rsidR="000C7259" w:rsidRDefault="000C7259" w:rsidP="004304C5">
            <w:pPr>
              <w:widowControl/>
              <w:jc w:val="center"/>
              <w:textAlignment w:val="center"/>
              <w:rPr>
                <w:rFonts w:ascii="Times New Roman" w:hAnsi="Times New Roman"/>
                <w:sz w:val="21"/>
                <w:szCs w:val="21"/>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杜冬</w:t>
            </w:r>
            <w:proofErr w:type="gramStart"/>
            <w:r>
              <w:rPr>
                <w:rFonts w:ascii="Times New Roman" w:hAnsi="Times New Roman" w:hint="eastAsia"/>
                <w:sz w:val="21"/>
                <w:szCs w:val="21"/>
                <w:lang w:val="en-US"/>
              </w:rPr>
              <w:t>冬</w:t>
            </w:r>
            <w:proofErr w:type="gramEnd"/>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198812</w:t>
            </w:r>
          </w:p>
        </w:tc>
        <w:tc>
          <w:tcPr>
            <w:tcW w:w="1559" w:type="dxa"/>
            <w:vAlign w:val="center"/>
          </w:tcPr>
          <w:p w:rsidR="004F2264" w:rsidRDefault="00017AA9" w:rsidP="004F2264">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智能农机导航控制与应用</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副研究员</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智能收获机械与触觉传感技术</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叶尊忠</w:t>
            </w:r>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197410</w:t>
            </w:r>
          </w:p>
        </w:tc>
        <w:tc>
          <w:tcPr>
            <w:tcW w:w="155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电子线路应用</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综合实验</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生物生产机器人</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综合设计</w:t>
            </w:r>
          </w:p>
          <w:p w:rsidR="006E7A94" w:rsidRDefault="006E7A94">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智能传感与检测技术</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讲师</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浙江大学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农业工程</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农业机器人与传感器</w:t>
            </w: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技术</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r w:rsidR="00940551" w:rsidTr="00B66710">
        <w:trPr>
          <w:trHeight w:val="479"/>
        </w:trPr>
        <w:tc>
          <w:tcPr>
            <w:tcW w:w="852" w:type="dxa"/>
            <w:vAlign w:val="center"/>
          </w:tcPr>
          <w:p w:rsidR="00940551" w:rsidRDefault="001069CD">
            <w:pPr>
              <w:widowControl/>
              <w:jc w:val="center"/>
              <w:textAlignment w:val="center"/>
              <w:rPr>
                <w:rFonts w:ascii="Times New Roman" w:hAnsi="Times New Roman"/>
                <w:sz w:val="21"/>
                <w:szCs w:val="21"/>
                <w:lang w:val="en-US"/>
              </w:rPr>
            </w:pPr>
            <w:proofErr w:type="gramStart"/>
            <w:r>
              <w:rPr>
                <w:rFonts w:ascii="Times New Roman" w:hAnsi="Times New Roman"/>
                <w:sz w:val="21"/>
                <w:szCs w:val="21"/>
                <w:lang w:val="en-US"/>
              </w:rPr>
              <w:t>刘羽飞</w:t>
            </w:r>
            <w:proofErr w:type="gramEnd"/>
          </w:p>
        </w:tc>
        <w:tc>
          <w:tcPr>
            <w:tcW w:w="4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男</w:t>
            </w:r>
          </w:p>
        </w:tc>
        <w:tc>
          <w:tcPr>
            <w:tcW w:w="70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sz w:val="21"/>
                <w:szCs w:val="21"/>
                <w:lang w:val="en-US"/>
              </w:rPr>
              <w:t>198707</w:t>
            </w:r>
          </w:p>
        </w:tc>
        <w:tc>
          <w:tcPr>
            <w:tcW w:w="1559" w:type="dxa"/>
            <w:vAlign w:val="center"/>
          </w:tcPr>
          <w:p w:rsidR="00615C01" w:rsidRDefault="00615C01">
            <w:pPr>
              <w:widowControl/>
              <w:jc w:val="center"/>
              <w:textAlignment w:val="center"/>
              <w:rPr>
                <w:rFonts w:ascii="Times New Roman" w:hAnsi="Times New Roman"/>
                <w:sz w:val="21"/>
                <w:szCs w:val="21"/>
                <w:lang w:val="en-US"/>
              </w:rPr>
            </w:pPr>
          </w:p>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智能农机导航控制</w:t>
            </w:r>
            <w:r w:rsidR="00017AA9">
              <w:rPr>
                <w:rFonts w:ascii="Times New Roman" w:hAnsi="Times New Roman" w:hint="eastAsia"/>
                <w:sz w:val="21"/>
                <w:szCs w:val="21"/>
                <w:lang w:val="en-US"/>
              </w:rPr>
              <w:t>与应用</w:t>
            </w:r>
          </w:p>
        </w:tc>
        <w:tc>
          <w:tcPr>
            <w:tcW w:w="74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讲师</w:t>
            </w:r>
          </w:p>
        </w:tc>
        <w:tc>
          <w:tcPr>
            <w:tcW w:w="825"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rPr>
              <w:t>研究生</w:t>
            </w:r>
          </w:p>
        </w:tc>
        <w:tc>
          <w:tcPr>
            <w:tcW w:w="1388"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日本北海道</w:t>
            </w:r>
          </w:p>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大学</w:t>
            </w:r>
          </w:p>
        </w:tc>
        <w:tc>
          <w:tcPr>
            <w:tcW w:w="1212"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生物生产工学</w:t>
            </w:r>
          </w:p>
        </w:tc>
        <w:tc>
          <w:tcPr>
            <w:tcW w:w="789"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博士</w:t>
            </w:r>
          </w:p>
        </w:tc>
        <w:tc>
          <w:tcPr>
            <w:tcW w:w="1134"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农业机器人智能导航和作物</w:t>
            </w:r>
            <w:r>
              <w:rPr>
                <w:rFonts w:ascii="Times New Roman" w:hAnsi="Times New Roman" w:hint="eastAsia"/>
                <w:sz w:val="21"/>
                <w:szCs w:val="21"/>
                <w:lang w:val="en-US"/>
              </w:rPr>
              <w:t>-</w:t>
            </w:r>
            <w:r>
              <w:rPr>
                <w:rFonts w:ascii="Times New Roman" w:hAnsi="Times New Roman" w:hint="eastAsia"/>
                <w:sz w:val="21"/>
                <w:szCs w:val="21"/>
                <w:lang w:val="en-US"/>
              </w:rPr>
              <w:t>环境信息快速获取技术</w:t>
            </w:r>
          </w:p>
        </w:tc>
        <w:tc>
          <w:tcPr>
            <w:tcW w:w="56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专职</w:t>
            </w:r>
          </w:p>
        </w:tc>
      </w:tr>
    </w:tbl>
    <w:p w:rsidR="00940551" w:rsidRDefault="001069CD" w:rsidP="006E7A94">
      <w:pPr>
        <w:pStyle w:val="ae"/>
        <w:numPr>
          <w:ilvl w:val="1"/>
          <w:numId w:val="2"/>
        </w:numPr>
        <w:tabs>
          <w:tab w:val="left" w:pos="714"/>
        </w:tabs>
        <w:spacing w:beforeLines="100" w:before="240" w:line="484" w:lineRule="exact"/>
        <w:ind w:left="709" w:hanging="493"/>
        <w:rPr>
          <w:rFonts w:ascii="Microsoft JhengHei" w:eastAsia="Microsoft JhengHei"/>
          <w:b/>
          <w:sz w:val="28"/>
        </w:rPr>
      </w:pPr>
      <w:r>
        <w:rPr>
          <w:rFonts w:ascii="Microsoft JhengHei" w:eastAsia="Microsoft JhengHei" w:hint="eastAsia"/>
          <w:b/>
          <w:sz w:val="28"/>
        </w:rPr>
        <w:t>专业核心课程表</w:t>
      </w:r>
    </w:p>
    <w:p w:rsidR="00940551" w:rsidRDefault="00940551">
      <w:pPr>
        <w:spacing w:before="4"/>
        <w:rPr>
          <w:sz w:val="5"/>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51"/>
        <w:gridCol w:w="1325"/>
        <w:gridCol w:w="1129"/>
        <w:gridCol w:w="2412"/>
        <w:gridCol w:w="1337"/>
      </w:tblGrid>
      <w:tr w:rsidR="00940551" w:rsidTr="00AF48C4">
        <w:trPr>
          <w:trHeight w:val="851"/>
        </w:trPr>
        <w:tc>
          <w:tcPr>
            <w:tcW w:w="3548" w:type="dxa"/>
          </w:tcPr>
          <w:p w:rsidR="00940551" w:rsidRDefault="001069CD">
            <w:pPr>
              <w:pStyle w:val="TableParagraph"/>
              <w:spacing w:before="191"/>
              <w:ind w:left="1273" w:right="1265"/>
              <w:jc w:val="center"/>
              <w:rPr>
                <w:rFonts w:ascii="Microsoft JhengHei" w:eastAsia="Microsoft JhengHei"/>
                <w:b/>
                <w:sz w:val="24"/>
              </w:rPr>
            </w:pPr>
            <w:r>
              <w:rPr>
                <w:rFonts w:ascii="Microsoft JhengHei" w:eastAsia="Microsoft JhengHei" w:hint="eastAsia"/>
                <w:b/>
                <w:sz w:val="24"/>
              </w:rPr>
              <w:t>课程名称</w:t>
            </w:r>
          </w:p>
        </w:tc>
        <w:tc>
          <w:tcPr>
            <w:tcW w:w="1287" w:type="dxa"/>
          </w:tcPr>
          <w:p w:rsidR="00940551" w:rsidRDefault="001069CD">
            <w:pPr>
              <w:pStyle w:val="TableParagraph"/>
              <w:spacing w:before="128" w:line="170" w:lineRule="auto"/>
              <w:ind w:left="280" w:right="272" w:firstLine="120"/>
              <w:rPr>
                <w:rFonts w:ascii="Microsoft JhengHei" w:eastAsia="Microsoft JhengHei"/>
                <w:b/>
                <w:sz w:val="24"/>
              </w:rPr>
            </w:pPr>
            <w:r>
              <w:rPr>
                <w:rFonts w:ascii="Microsoft JhengHei" w:eastAsia="Microsoft JhengHei" w:hint="eastAsia"/>
                <w:b/>
                <w:sz w:val="24"/>
              </w:rPr>
              <w:t>课程总学时</w:t>
            </w:r>
          </w:p>
        </w:tc>
        <w:tc>
          <w:tcPr>
            <w:tcW w:w="1097" w:type="dxa"/>
          </w:tcPr>
          <w:p w:rsidR="00940551" w:rsidRDefault="001069CD">
            <w:pPr>
              <w:pStyle w:val="TableParagraph"/>
              <w:spacing w:before="128" w:line="170" w:lineRule="auto"/>
              <w:ind w:left="186" w:right="176" w:firstLine="120"/>
              <w:rPr>
                <w:rFonts w:ascii="Microsoft JhengHei" w:eastAsia="Microsoft JhengHei"/>
                <w:b/>
                <w:sz w:val="24"/>
              </w:rPr>
            </w:pPr>
            <w:proofErr w:type="gramStart"/>
            <w:r>
              <w:rPr>
                <w:rFonts w:ascii="Microsoft JhengHei" w:eastAsia="Microsoft JhengHei" w:hint="eastAsia"/>
                <w:b/>
                <w:sz w:val="24"/>
              </w:rPr>
              <w:t>课程周</w:t>
            </w:r>
            <w:proofErr w:type="gramEnd"/>
            <w:r>
              <w:rPr>
                <w:rFonts w:ascii="Microsoft JhengHei" w:eastAsia="Microsoft JhengHei" w:hint="eastAsia"/>
                <w:b/>
                <w:sz w:val="24"/>
              </w:rPr>
              <w:t>学时</w:t>
            </w:r>
          </w:p>
        </w:tc>
        <w:tc>
          <w:tcPr>
            <w:tcW w:w="2343" w:type="dxa"/>
          </w:tcPr>
          <w:p w:rsidR="00940551" w:rsidRDefault="001069CD">
            <w:pPr>
              <w:pStyle w:val="TableParagraph"/>
              <w:spacing w:before="191"/>
              <w:ind w:left="565"/>
              <w:rPr>
                <w:rFonts w:ascii="Microsoft JhengHei" w:eastAsia="Microsoft JhengHei"/>
                <w:b/>
                <w:sz w:val="24"/>
              </w:rPr>
            </w:pPr>
            <w:r>
              <w:rPr>
                <w:rFonts w:ascii="Microsoft JhengHei" w:eastAsia="Microsoft JhengHei" w:hint="eastAsia"/>
                <w:b/>
                <w:sz w:val="24"/>
              </w:rPr>
              <w:t>拟授课教师</w:t>
            </w:r>
          </w:p>
        </w:tc>
        <w:tc>
          <w:tcPr>
            <w:tcW w:w="1299" w:type="dxa"/>
          </w:tcPr>
          <w:p w:rsidR="00940551" w:rsidRDefault="001069CD">
            <w:pPr>
              <w:pStyle w:val="TableParagraph"/>
              <w:spacing w:before="191"/>
              <w:ind w:left="162"/>
              <w:rPr>
                <w:rFonts w:ascii="Microsoft JhengHei" w:eastAsia="Microsoft JhengHei"/>
                <w:b/>
                <w:sz w:val="24"/>
              </w:rPr>
            </w:pPr>
            <w:r>
              <w:rPr>
                <w:rFonts w:ascii="Microsoft JhengHei" w:eastAsia="Microsoft JhengHei" w:hint="eastAsia"/>
                <w:b/>
                <w:sz w:val="24"/>
              </w:rPr>
              <w:t>授课学期</w:t>
            </w:r>
          </w:p>
        </w:tc>
      </w:tr>
      <w:tr w:rsidR="00940551" w:rsidTr="00AF48C4">
        <w:trPr>
          <w:trHeight w:val="480"/>
        </w:trPr>
        <w:tc>
          <w:tcPr>
            <w:tcW w:w="3548"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精细农业</w:t>
            </w:r>
          </w:p>
        </w:tc>
        <w:tc>
          <w:tcPr>
            <w:tcW w:w="128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48</w:t>
            </w:r>
          </w:p>
        </w:tc>
        <w:tc>
          <w:tcPr>
            <w:tcW w:w="109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2.0-1.0</w:t>
            </w:r>
          </w:p>
        </w:tc>
        <w:tc>
          <w:tcPr>
            <w:tcW w:w="2343"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何勇</w:t>
            </w:r>
            <w:r>
              <w:rPr>
                <w:rFonts w:ascii="Times New Roman" w:hAnsi="Times New Roman" w:hint="eastAsia"/>
                <w:sz w:val="21"/>
                <w:szCs w:val="21"/>
                <w:lang w:val="en-US"/>
              </w:rPr>
              <w:t>/</w:t>
            </w:r>
            <w:r>
              <w:rPr>
                <w:rFonts w:ascii="Times New Roman" w:hAnsi="Times New Roman" w:hint="eastAsia"/>
                <w:sz w:val="21"/>
                <w:szCs w:val="21"/>
                <w:lang w:val="en-US"/>
              </w:rPr>
              <w:t>冯雷</w:t>
            </w:r>
            <w:r>
              <w:rPr>
                <w:rFonts w:ascii="Times New Roman" w:hAnsi="Times New Roman" w:hint="eastAsia"/>
                <w:sz w:val="21"/>
                <w:szCs w:val="21"/>
                <w:lang w:val="en-US"/>
              </w:rPr>
              <w:t>/</w:t>
            </w:r>
            <w:proofErr w:type="gramStart"/>
            <w:r>
              <w:rPr>
                <w:rFonts w:ascii="Times New Roman" w:hAnsi="Times New Roman" w:hint="eastAsia"/>
                <w:sz w:val="21"/>
                <w:szCs w:val="21"/>
                <w:lang w:val="en-US"/>
              </w:rPr>
              <w:t>方慧</w:t>
            </w:r>
            <w:proofErr w:type="gramEnd"/>
          </w:p>
        </w:tc>
        <w:tc>
          <w:tcPr>
            <w:tcW w:w="1299" w:type="dxa"/>
            <w:vAlign w:val="center"/>
          </w:tcPr>
          <w:p w:rsidR="00940551" w:rsidRDefault="001069CD" w:rsidP="00BA53CE">
            <w:pPr>
              <w:widowControl/>
              <w:jc w:val="center"/>
              <w:textAlignment w:val="center"/>
              <w:rPr>
                <w:rFonts w:ascii="Times New Roman" w:hAnsi="Times New Roman"/>
                <w:sz w:val="21"/>
                <w:szCs w:val="21"/>
              </w:rPr>
            </w:pPr>
            <w:r>
              <w:rPr>
                <w:rFonts w:ascii="Times New Roman" w:hAnsi="Times New Roman" w:hint="eastAsia"/>
                <w:sz w:val="21"/>
                <w:szCs w:val="21"/>
                <w:lang w:val="en-US"/>
              </w:rPr>
              <w:t>二（春夏）</w:t>
            </w:r>
          </w:p>
        </w:tc>
      </w:tr>
      <w:tr w:rsidR="00940551" w:rsidTr="00AF48C4">
        <w:trPr>
          <w:trHeight w:val="481"/>
        </w:trPr>
        <w:tc>
          <w:tcPr>
            <w:tcW w:w="3548"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生物生产机器人</w:t>
            </w:r>
          </w:p>
        </w:tc>
        <w:tc>
          <w:tcPr>
            <w:tcW w:w="128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48</w:t>
            </w:r>
          </w:p>
        </w:tc>
        <w:tc>
          <w:tcPr>
            <w:tcW w:w="109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2.0-1.0</w:t>
            </w:r>
          </w:p>
        </w:tc>
        <w:tc>
          <w:tcPr>
            <w:tcW w:w="2343" w:type="dxa"/>
            <w:vAlign w:val="center"/>
          </w:tcPr>
          <w:p w:rsidR="00940551" w:rsidRDefault="00BA53CE" w:rsidP="00D7038F">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应义斌</w:t>
            </w:r>
            <w:r w:rsidR="00D61AC6">
              <w:rPr>
                <w:rFonts w:ascii="Times New Roman" w:hAnsi="Times New Roman" w:hint="eastAsia"/>
                <w:sz w:val="21"/>
                <w:szCs w:val="21"/>
                <w:lang w:val="en-US"/>
              </w:rPr>
              <w:t>/</w:t>
            </w:r>
            <w:r w:rsidR="001069CD">
              <w:rPr>
                <w:rFonts w:ascii="Times New Roman" w:hAnsi="Times New Roman" w:hint="eastAsia"/>
                <w:sz w:val="21"/>
                <w:szCs w:val="21"/>
                <w:lang w:val="en-US"/>
              </w:rPr>
              <w:t>崔笛</w:t>
            </w:r>
            <w:r w:rsidR="006E7A94">
              <w:rPr>
                <w:rFonts w:ascii="Times New Roman" w:hAnsi="Times New Roman" w:hint="eastAsia"/>
                <w:sz w:val="21"/>
                <w:szCs w:val="21"/>
                <w:lang w:val="en-US"/>
              </w:rPr>
              <w:t>/</w:t>
            </w:r>
            <w:r w:rsidR="006E7A94">
              <w:rPr>
                <w:rFonts w:ascii="Times New Roman" w:hAnsi="Times New Roman" w:hint="eastAsia"/>
                <w:sz w:val="21"/>
                <w:szCs w:val="21"/>
                <w:lang w:val="en-US"/>
              </w:rPr>
              <w:t>平建峰</w:t>
            </w:r>
          </w:p>
        </w:tc>
        <w:tc>
          <w:tcPr>
            <w:tcW w:w="1299" w:type="dxa"/>
            <w:vAlign w:val="center"/>
          </w:tcPr>
          <w:p w:rsidR="00940551" w:rsidRDefault="001069CD" w:rsidP="00B40C09">
            <w:pPr>
              <w:jc w:val="center"/>
              <w:rPr>
                <w:rFonts w:ascii="Times New Roman" w:hAnsi="Times New Roman"/>
                <w:sz w:val="21"/>
                <w:szCs w:val="21"/>
              </w:rPr>
            </w:pPr>
            <w:r>
              <w:rPr>
                <w:rFonts w:ascii="Times New Roman" w:hAnsi="Times New Roman" w:hint="eastAsia"/>
                <w:sz w:val="21"/>
                <w:szCs w:val="21"/>
                <w:lang w:val="en-US"/>
              </w:rPr>
              <w:t>三（秋冬）</w:t>
            </w:r>
          </w:p>
        </w:tc>
      </w:tr>
      <w:tr w:rsidR="00940551" w:rsidTr="00AF48C4">
        <w:trPr>
          <w:trHeight w:val="479"/>
        </w:trPr>
        <w:tc>
          <w:tcPr>
            <w:tcW w:w="3548"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农业与生物环境工程</w:t>
            </w:r>
          </w:p>
        </w:tc>
        <w:tc>
          <w:tcPr>
            <w:tcW w:w="128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56</w:t>
            </w:r>
          </w:p>
        </w:tc>
        <w:tc>
          <w:tcPr>
            <w:tcW w:w="109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2.5-1.0</w:t>
            </w:r>
          </w:p>
        </w:tc>
        <w:tc>
          <w:tcPr>
            <w:tcW w:w="2343" w:type="dxa"/>
            <w:vAlign w:val="center"/>
          </w:tcPr>
          <w:p w:rsidR="00940551" w:rsidRDefault="00BA53CE" w:rsidP="00D7038F">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朱松明</w:t>
            </w:r>
            <w:r>
              <w:rPr>
                <w:rFonts w:ascii="Times New Roman" w:hAnsi="Times New Roman" w:hint="eastAsia"/>
                <w:sz w:val="21"/>
                <w:szCs w:val="21"/>
                <w:lang w:val="en-US"/>
              </w:rPr>
              <w:t>/</w:t>
            </w:r>
            <w:r w:rsidR="001069CD">
              <w:rPr>
                <w:rFonts w:ascii="Times New Roman" w:hAnsi="Times New Roman" w:hint="eastAsia"/>
                <w:sz w:val="21"/>
                <w:szCs w:val="21"/>
                <w:lang w:val="en-US"/>
              </w:rPr>
              <w:t>汪开英</w:t>
            </w:r>
            <w:r w:rsidR="001069CD">
              <w:rPr>
                <w:rFonts w:ascii="Times New Roman" w:hAnsi="Times New Roman" w:hint="eastAsia"/>
                <w:sz w:val="21"/>
                <w:szCs w:val="21"/>
                <w:lang w:val="en-US"/>
              </w:rPr>
              <w:t>/</w:t>
            </w:r>
            <w:r w:rsidR="001069CD">
              <w:rPr>
                <w:rFonts w:ascii="Times New Roman" w:hAnsi="Times New Roman" w:hint="eastAsia"/>
                <w:sz w:val="21"/>
                <w:szCs w:val="21"/>
                <w:lang w:val="en-US"/>
              </w:rPr>
              <w:t>郑荣进</w:t>
            </w:r>
          </w:p>
        </w:tc>
        <w:tc>
          <w:tcPr>
            <w:tcW w:w="1299" w:type="dxa"/>
            <w:vAlign w:val="center"/>
          </w:tcPr>
          <w:p w:rsidR="00940551" w:rsidRDefault="001069CD" w:rsidP="00B40C09">
            <w:pPr>
              <w:jc w:val="center"/>
              <w:rPr>
                <w:rFonts w:ascii="Times New Roman" w:hAnsi="Times New Roman"/>
                <w:sz w:val="21"/>
                <w:szCs w:val="21"/>
              </w:rPr>
            </w:pPr>
            <w:r>
              <w:rPr>
                <w:rFonts w:ascii="Times New Roman" w:hAnsi="Times New Roman" w:hint="eastAsia"/>
                <w:sz w:val="21"/>
                <w:szCs w:val="21"/>
                <w:lang w:val="en-US"/>
              </w:rPr>
              <w:t>三（春夏）</w:t>
            </w:r>
          </w:p>
        </w:tc>
      </w:tr>
      <w:tr w:rsidR="00940551" w:rsidTr="00AF48C4">
        <w:trPr>
          <w:trHeight w:val="479"/>
        </w:trPr>
        <w:tc>
          <w:tcPr>
            <w:tcW w:w="3548"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生物</w:t>
            </w:r>
            <w:proofErr w:type="gramStart"/>
            <w:r>
              <w:rPr>
                <w:rFonts w:ascii="Times New Roman" w:hAnsi="Times New Roman" w:hint="eastAsia"/>
                <w:sz w:val="21"/>
                <w:szCs w:val="21"/>
                <w:lang w:val="en-US"/>
              </w:rPr>
              <w:t>物料学</w:t>
            </w:r>
            <w:proofErr w:type="gramEnd"/>
          </w:p>
        </w:tc>
        <w:tc>
          <w:tcPr>
            <w:tcW w:w="128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48</w:t>
            </w:r>
          </w:p>
        </w:tc>
        <w:tc>
          <w:tcPr>
            <w:tcW w:w="109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2.0-1.0</w:t>
            </w:r>
          </w:p>
        </w:tc>
        <w:tc>
          <w:tcPr>
            <w:tcW w:w="2343"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王俊</w:t>
            </w:r>
            <w:r>
              <w:rPr>
                <w:rFonts w:ascii="Times New Roman" w:hAnsi="Times New Roman" w:hint="eastAsia"/>
                <w:sz w:val="21"/>
                <w:szCs w:val="21"/>
                <w:lang w:val="en-US"/>
              </w:rPr>
              <w:t>/</w:t>
            </w:r>
            <w:proofErr w:type="gramStart"/>
            <w:r>
              <w:rPr>
                <w:rFonts w:ascii="Times New Roman" w:hAnsi="Times New Roman" w:hint="eastAsia"/>
                <w:sz w:val="21"/>
                <w:szCs w:val="21"/>
                <w:lang w:val="en-US"/>
              </w:rPr>
              <w:t>王永维</w:t>
            </w:r>
            <w:proofErr w:type="gramEnd"/>
          </w:p>
        </w:tc>
        <w:tc>
          <w:tcPr>
            <w:tcW w:w="1299" w:type="dxa"/>
            <w:vAlign w:val="center"/>
          </w:tcPr>
          <w:p w:rsidR="00940551" w:rsidRDefault="001069CD" w:rsidP="00BA53CE">
            <w:pPr>
              <w:widowControl/>
              <w:jc w:val="center"/>
              <w:textAlignment w:val="center"/>
              <w:rPr>
                <w:rFonts w:ascii="Times New Roman" w:hAnsi="Times New Roman"/>
                <w:sz w:val="21"/>
                <w:szCs w:val="21"/>
              </w:rPr>
            </w:pPr>
            <w:r>
              <w:rPr>
                <w:rFonts w:ascii="Times New Roman" w:hAnsi="Times New Roman" w:hint="eastAsia"/>
                <w:sz w:val="21"/>
                <w:szCs w:val="21"/>
                <w:lang w:val="en-US"/>
              </w:rPr>
              <w:t>三（春夏）</w:t>
            </w:r>
          </w:p>
        </w:tc>
      </w:tr>
      <w:tr w:rsidR="00940551" w:rsidTr="00AF48C4">
        <w:trPr>
          <w:trHeight w:val="479"/>
        </w:trPr>
        <w:tc>
          <w:tcPr>
            <w:tcW w:w="3548" w:type="dxa"/>
            <w:vAlign w:val="center"/>
          </w:tcPr>
          <w:p w:rsidR="00940551" w:rsidRDefault="001069CD">
            <w:pPr>
              <w:widowControl/>
              <w:jc w:val="center"/>
              <w:textAlignment w:val="center"/>
              <w:rPr>
                <w:rFonts w:ascii="Times New Roman" w:hAnsi="Times New Roman"/>
                <w:sz w:val="21"/>
                <w:szCs w:val="21"/>
              </w:rPr>
            </w:pPr>
            <w:r>
              <w:rPr>
                <w:rFonts w:ascii="Times New Roman" w:hAnsi="Times New Roman" w:hint="eastAsia"/>
                <w:sz w:val="21"/>
                <w:szCs w:val="21"/>
                <w:lang w:val="en-US"/>
              </w:rPr>
              <w:t>智能传感与检测技术</w:t>
            </w:r>
          </w:p>
        </w:tc>
        <w:tc>
          <w:tcPr>
            <w:tcW w:w="128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48</w:t>
            </w:r>
          </w:p>
        </w:tc>
        <w:tc>
          <w:tcPr>
            <w:tcW w:w="1097" w:type="dxa"/>
            <w:vAlign w:val="center"/>
          </w:tcPr>
          <w:p w:rsidR="00940551" w:rsidRDefault="001069CD">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2.0-1.0</w:t>
            </w:r>
          </w:p>
        </w:tc>
        <w:tc>
          <w:tcPr>
            <w:tcW w:w="2343" w:type="dxa"/>
            <w:vAlign w:val="center"/>
          </w:tcPr>
          <w:p w:rsidR="00940551" w:rsidRDefault="00BA53CE" w:rsidP="00D7038F">
            <w:pPr>
              <w:widowControl/>
              <w:jc w:val="center"/>
              <w:textAlignment w:val="center"/>
              <w:rPr>
                <w:rFonts w:ascii="Times New Roman" w:hAnsi="Times New Roman"/>
                <w:sz w:val="21"/>
                <w:szCs w:val="21"/>
                <w:lang w:val="en-US"/>
              </w:rPr>
            </w:pPr>
            <w:r>
              <w:rPr>
                <w:rFonts w:ascii="Times New Roman" w:hAnsi="Times New Roman" w:hint="eastAsia"/>
                <w:sz w:val="21"/>
                <w:szCs w:val="21"/>
                <w:lang w:val="en-US"/>
              </w:rPr>
              <w:t>王剑平</w:t>
            </w:r>
            <w:r>
              <w:rPr>
                <w:rFonts w:ascii="Times New Roman" w:hAnsi="Times New Roman" w:hint="eastAsia"/>
                <w:sz w:val="21"/>
                <w:szCs w:val="21"/>
                <w:lang w:val="en-US"/>
              </w:rPr>
              <w:t>/</w:t>
            </w:r>
            <w:r w:rsidR="006E7A94">
              <w:rPr>
                <w:rFonts w:ascii="Times New Roman" w:hAnsi="Times New Roman" w:hint="eastAsia"/>
                <w:sz w:val="21"/>
                <w:szCs w:val="21"/>
                <w:lang w:val="en-US"/>
              </w:rPr>
              <w:t>叶尊忠</w:t>
            </w:r>
            <w:r w:rsidR="0067034B">
              <w:rPr>
                <w:rFonts w:ascii="Times New Roman" w:hAnsi="Times New Roman" w:hint="eastAsia"/>
                <w:sz w:val="21"/>
                <w:szCs w:val="21"/>
                <w:lang w:val="en-US"/>
              </w:rPr>
              <w:t>/</w:t>
            </w:r>
            <w:r w:rsidR="001069CD">
              <w:rPr>
                <w:rFonts w:ascii="Times New Roman" w:hAnsi="Times New Roman" w:hint="eastAsia"/>
                <w:sz w:val="21"/>
                <w:szCs w:val="21"/>
                <w:lang w:val="en-US"/>
              </w:rPr>
              <w:t>郭希山</w:t>
            </w:r>
          </w:p>
        </w:tc>
        <w:tc>
          <w:tcPr>
            <w:tcW w:w="1299" w:type="dxa"/>
            <w:vAlign w:val="center"/>
          </w:tcPr>
          <w:p w:rsidR="00940551" w:rsidRDefault="001069CD" w:rsidP="00B40C09">
            <w:pPr>
              <w:jc w:val="center"/>
              <w:rPr>
                <w:rFonts w:ascii="Times New Roman" w:hAnsi="Times New Roman"/>
                <w:sz w:val="21"/>
                <w:szCs w:val="21"/>
              </w:rPr>
            </w:pPr>
            <w:r>
              <w:rPr>
                <w:rFonts w:ascii="Times New Roman" w:hAnsi="Times New Roman" w:hint="eastAsia"/>
                <w:sz w:val="21"/>
                <w:szCs w:val="21"/>
                <w:lang w:val="en-US"/>
              </w:rPr>
              <w:t>三（秋冬）</w:t>
            </w:r>
          </w:p>
        </w:tc>
      </w:tr>
    </w:tbl>
    <w:p w:rsidR="00940551" w:rsidRDefault="00940551">
      <w:pPr>
        <w:rPr>
          <w:rFonts w:ascii="Times New Roman"/>
          <w:sz w:val="24"/>
        </w:rPr>
        <w:sectPr w:rsidR="00940551">
          <w:headerReference w:type="default" r:id="rId10"/>
          <w:pgSz w:w="11910" w:h="16840"/>
          <w:pgMar w:top="1760" w:right="660" w:bottom="280" w:left="1200" w:header="1409" w:footer="0" w:gutter="0"/>
          <w:cols w:space="720"/>
        </w:sectPr>
      </w:pPr>
    </w:p>
    <w:p w:rsidR="00940551" w:rsidRDefault="00940551">
      <w:pPr>
        <w:rPr>
          <w:sz w:val="20"/>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1377"/>
        <w:gridCol w:w="102"/>
        <w:gridCol w:w="1282"/>
        <w:gridCol w:w="905"/>
        <w:gridCol w:w="451"/>
        <w:gridCol w:w="1319"/>
        <w:gridCol w:w="1053"/>
        <w:gridCol w:w="92"/>
        <w:gridCol w:w="1265"/>
        <w:gridCol w:w="1021"/>
      </w:tblGrid>
      <w:tr w:rsidR="00940551" w:rsidTr="00AF48C4">
        <w:trPr>
          <w:trHeight w:val="340"/>
        </w:trPr>
        <w:tc>
          <w:tcPr>
            <w:tcW w:w="960" w:type="dxa"/>
            <w:vAlign w:val="center"/>
          </w:tcPr>
          <w:p w:rsidR="00940551" w:rsidRDefault="001069CD">
            <w:pPr>
              <w:pStyle w:val="TableParagraph"/>
              <w:spacing w:line="312" w:lineRule="auto"/>
              <w:jc w:val="center"/>
              <w:rPr>
                <w:sz w:val="24"/>
              </w:rPr>
            </w:pPr>
            <w:r>
              <w:rPr>
                <w:rFonts w:ascii="Times New Roman"/>
                <w:sz w:val="24"/>
              </w:rPr>
              <w:t>姓名</w:t>
            </w:r>
          </w:p>
        </w:tc>
        <w:tc>
          <w:tcPr>
            <w:tcW w:w="1438"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徐惠荣</w:t>
            </w:r>
          </w:p>
        </w:tc>
        <w:tc>
          <w:tcPr>
            <w:tcW w:w="1246" w:type="dxa"/>
            <w:vAlign w:val="center"/>
          </w:tcPr>
          <w:p w:rsidR="00940551" w:rsidRDefault="001069CD">
            <w:pPr>
              <w:pStyle w:val="TableParagraph"/>
              <w:spacing w:line="312" w:lineRule="auto"/>
              <w:jc w:val="center"/>
              <w:rPr>
                <w:sz w:val="24"/>
              </w:rPr>
            </w:pPr>
            <w:r>
              <w:rPr>
                <w:rFonts w:ascii="Times New Roman"/>
                <w:sz w:val="24"/>
              </w:rPr>
              <w:t>性别</w:t>
            </w:r>
          </w:p>
        </w:tc>
        <w:tc>
          <w:tcPr>
            <w:tcW w:w="879"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男</w:t>
            </w:r>
          </w:p>
        </w:tc>
        <w:tc>
          <w:tcPr>
            <w:tcW w:w="1720" w:type="dxa"/>
            <w:gridSpan w:val="2"/>
            <w:vAlign w:val="center"/>
          </w:tcPr>
          <w:p w:rsidR="00940551" w:rsidRDefault="001069CD">
            <w:pPr>
              <w:pStyle w:val="TableParagraph"/>
              <w:spacing w:line="312" w:lineRule="auto"/>
              <w:jc w:val="center"/>
              <w:rPr>
                <w:sz w:val="24"/>
              </w:rPr>
            </w:pPr>
            <w:r>
              <w:rPr>
                <w:rFonts w:ascii="Times New Roman"/>
                <w:sz w:val="24"/>
              </w:rPr>
              <w:t>专业技术职务</w:t>
            </w:r>
          </w:p>
        </w:tc>
        <w:tc>
          <w:tcPr>
            <w:tcW w:w="1112"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教授</w:t>
            </w:r>
          </w:p>
        </w:tc>
        <w:tc>
          <w:tcPr>
            <w:tcW w:w="1229" w:type="dxa"/>
            <w:vAlign w:val="center"/>
          </w:tcPr>
          <w:p w:rsidR="00940551" w:rsidRDefault="001069CD">
            <w:pPr>
              <w:pStyle w:val="TableParagraph"/>
              <w:spacing w:line="312" w:lineRule="auto"/>
              <w:jc w:val="center"/>
              <w:rPr>
                <w:sz w:val="24"/>
              </w:rPr>
            </w:pPr>
            <w:r>
              <w:rPr>
                <w:rFonts w:ascii="Times New Roman"/>
                <w:sz w:val="24"/>
              </w:rPr>
              <w:t>行政职务</w:t>
            </w:r>
          </w:p>
        </w:tc>
        <w:tc>
          <w:tcPr>
            <w:tcW w:w="99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副院长</w:t>
            </w:r>
          </w:p>
        </w:tc>
      </w:tr>
      <w:tr w:rsidR="00940551" w:rsidTr="00AF48C4">
        <w:trPr>
          <w:trHeight w:val="623"/>
        </w:trPr>
        <w:tc>
          <w:tcPr>
            <w:tcW w:w="960" w:type="dxa"/>
            <w:vAlign w:val="center"/>
          </w:tcPr>
          <w:p w:rsidR="00940551" w:rsidRDefault="001069CD">
            <w:pPr>
              <w:pStyle w:val="TableParagraph"/>
              <w:spacing w:line="312" w:lineRule="auto"/>
              <w:jc w:val="center"/>
              <w:rPr>
                <w:rFonts w:ascii="Times New Roman"/>
                <w:sz w:val="24"/>
              </w:rPr>
            </w:pPr>
            <w:r>
              <w:rPr>
                <w:rFonts w:ascii="Times New Roman"/>
                <w:sz w:val="24"/>
              </w:rPr>
              <w:t>拟承担</w:t>
            </w:r>
          </w:p>
          <w:p w:rsidR="00940551" w:rsidRDefault="001069CD">
            <w:pPr>
              <w:pStyle w:val="TableParagraph"/>
              <w:spacing w:line="312" w:lineRule="auto"/>
              <w:jc w:val="center"/>
              <w:rPr>
                <w:sz w:val="24"/>
              </w:rPr>
            </w:pPr>
            <w:r>
              <w:rPr>
                <w:rFonts w:ascii="Times New Roman"/>
                <w:sz w:val="24"/>
              </w:rPr>
              <w:t>课程</w:t>
            </w:r>
          </w:p>
        </w:tc>
        <w:tc>
          <w:tcPr>
            <w:tcW w:w="3563" w:type="dxa"/>
            <w:gridSpan w:val="4"/>
            <w:vAlign w:val="center"/>
          </w:tcPr>
          <w:p w:rsidR="00940551" w:rsidRDefault="001069CD" w:rsidP="006E7A94">
            <w:pPr>
              <w:pStyle w:val="TableParagraph"/>
              <w:spacing w:line="312" w:lineRule="auto"/>
              <w:jc w:val="center"/>
              <w:rPr>
                <w:rFonts w:ascii="Times New Roman"/>
                <w:sz w:val="24"/>
              </w:rPr>
            </w:pPr>
            <w:r>
              <w:rPr>
                <w:rFonts w:ascii="Times New Roman" w:hint="eastAsia"/>
                <w:sz w:val="24"/>
              </w:rPr>
              <w:t>《智能制造技术》</w:t>
            </w:r>
          </w:p>
        </w:tc>
        <w:tc>
          <w:tcPr>
            <w:tcW w:w="1720" w:type="dxa"/>
            <w:gridSpan w:val="2"/>
            <w:vAlign w:val="center"/>
          </w:tcPr>
          <w:p w:rsidR="00940551" w:rsidRDefault="001069CD">
            <w:pPr>
              <w:pStyle w:val="TableParagraph"/>
              <w:spacing w:line="312" w:lineRule="auto"/>
              <w:jc w:val="center"/>
              <w:rPr>
                <w:sz w:val="24"/>
              </w:rPr>
            </w:pPr>
            <w:r>
              <w:rPr>
                <w:rFonts w:ascii="Times New Roman"/>
                <w:sz w:val="24"/>
              </w:rPr>
              <w:t>现在所在单位</w:t>
            </w:r>
          </w:p>
        </w:tc>
        <w:tc>
          <w:tcPr>
            <w:tcW w:w="3333"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浙江大学生物系统工程与</w:t>
            </w:r>
          </w:p>
          <w:p w:rsidR="00940551" w:rsidRDefault="001069CD">
            <w:pPr>
              <w:pStyle w:val="TableParagraph"/>
              <w:spacing w:line="312" w:lineRule="auto"/>
              <w:jc w:val="center"/>
              <w:rPr>
                <w:rFonts w:ascii="Times New Roman"/>
                <w:sz w:val="24"/>
              </w:rPr>
            </w:pPr>
            <w:r>
              <w:rPr>
                <w:rFonts w:ascii="Times New Roman" w:hint="eastAsia"/>
                <w:sz w:val="24"/>
              </w:rPr>
              <w:t>食品科学学院</w:t>
            </w:r>
          </w:p>
        </w:tc>
      </w:tr>
      <w:tr w:rsidR="00940551" w:rsidTr="00AF48C4">
        <w:trPr>
          <w:trHeight w:val="625"/>
        </w:trPr>
        <w:tc>
          <w:tcPr>
            <w:tcW w:w="2299" w:type="dxa"/>
            <w:gridSpan w:val="2"/>
            <w:vAlign w:val="center"/>
          </w:tcPr>
          <w:p w:rsidR="00940551" w:rsidRDefault="001069CD">
            <w:pPr>
              <w:pStyle w:val="TableParagraph"/>
              <w:spacing w:line="312" w:lineRule="auto"/>
              <w:jc w:val="center"/>
              <w:rPr>
                <w:sz w:val="24"/>
              </w:rPr>
            </w:pPr>
            <w:r>
              <w:rPr>
                <w:rFonts w:ascii="Times New Roman"/>
                <w:sz w:val="24"/>
              </w:rPr>
              <w:t>最后学历毕业时间、学校、专业</w:t>
            </w:r>
          </w:p>
        </w:tc>
        <w:tc>
          <w:tcPr>
            <w:tcW w:w="7277" w:type="dxa"/>
            <w:gridSpan w:val="9"/>
            <w:vAlign w:val="center"/>
          </w:tcPr>
          <w:p w:rsidR="00940551" w:rsidRDefault="001069CD">
            <w:pPr>
              <w:pStyle w:val="TableParagraph"/>
              <w:spacing w:line="312" w:lineRule="auto"/>
              <w:jc w:val="center"/>
              <w:rPr>
                <w:rFonts w:ascii="Times New Roman"/>
                <w:sz w:val="24"/>
              </w:rPr>
            </w:pPr>
            <w:r>
              <w:rPr>
                <w:rFonts w:ascii="Times New Roman"/>
                <w:sz w:val="24"/>
              </w:rPr>
              <w:t>2010</w:t>
            </w:r>
            <w:r>
              <w:rPr>
                <w:rFonts w:ascii="Times New Roman" w:hint="eastAsia"/>
                <w:sz w:val="24"/>
              </w:rPr>
              <w:t>年</w:t>
            </w:r>
            <w:r>
              <w:rPr>
                <w:rFonts w:ascii="Times New Roman" w:hint="eastAsia"/>
                <w:sz w:val="24"/>
              </w:rPr>
              <w:t>6</w:t>
            </w:r>
            <w:r>
              <w:rPr>
                <w:rFonts w:ascii="Times New Roman" w:hint="eastAsia"/>
                <w:sz w:val="24"/>
              </w:rPr>
              <w:t>月，浙江大学</w:t>
            </w:r>
            <w:r w:rsidR="00471BDA">
              <w:rPr>
                <w:rFonts w:ascii="Times New Roman" w:hint="eastAsia"/>
                <w:sz w:val="24"/>
              </w:rPr>
              <w:t>，</w:t>
            </w:r>
            <w:r>
              <w:rPr>
                <w:rFonts w:ascii="Times New Roman" w:hint="eastAsia"/>
                <w:sz w:val="24"/>
              </w:rPr>
              <w:t>生物系统工程</w:t>
            </w:r>
          </w:p>
        </w:tc>
      </w:tr>
      <w:tr w:rsidR="00940551" w:rsidTr="00AF48C4">
        <w:trPr>
          <w:trHeight w:val="623"/>
        </w:trPr>
        <w:tc>
          <w:tcPr>
            <w:tcW w:w="2299" w:type="dxa"/>
            <w:gridSpan w:val="2"/>
            <w:vAlign w:val="center"/>
          </w:tcPr>
          <w:p w:rsidR="00940551" w:rsidRDefault="001069CD">
            <w:pPr>
              <w:pStyle w:val="TableParagraph"/>
              <w:spacing w:line="312" w:lineRule="auto"/>
              <w:jc w:val="center"/>
              <w:rPr>
                <w:sz w:val="24"/>
              </w:rPr>
            </w:pPr>
            <w:r>
              <w:rPr>
                <w:rFonts w:ascii="Times New Roman"/>
                <w:sz w:val="24"/>
              </w:rPr>
              <w:t>主要研究方向</w:t>
            </w:r>
          </w:p>
        </w:tc>
        <w:tc>
          <w:tcPr>
            <w:tcW w:w="7277" w:type="dxa"/>
            <w:gridSpan w:val="9"/>
            <w:vAlign w:val="center"/>
          </w:tcPr>
          <w:p w:rsidR="00940551" w:rsidRDefault="001069CD">
            <w:pPr>
              <w:pStyle w:val="TableParagraph"/>
              <w:spacing w:line="312" w:lineRule="auto"/>
              <w:jc w:val="center"/>
              <w:rPr>
                <w:rFonts w:ascii="Times New Roman"/>
                <w:sz w:val="24"/>
              </w:rPr>
            </w:pPr>
            <w:r>
              <w:rPr>
                <w:rFonts w:ascii="Times New Roman" w:hint="eastAsia"/>
                <w:sz w:val="24"/>
              </w:rPr>
              <w:t>农产品品质无损检测技术与智能装备</w:t>
            </w:r>
          </w:p>
        </w:tc>
      </w:tr>
      <w:tr w:rsidR="00940551" w:rsidTr="00AF48C4">
        <w:trPr>
          <w:trHeight w:val="1248"/>
        </w:trPr>
        <w:tc>
          <w:tcPr>
            <w:tcW w:w="2299" w:type="dxa"/>
            <w:gridSpan w:val="2"/>
            <w:vAlign w:val="center"/>
          </w:tcPr>
          <w:p w:rsidR="00940551" w:rsidRDefault="001069CD">
            <w:pPr>
              <w:pStyle w:val="TableParagraph"/>
              <w:spacing w:line="312" w:lineRule="auto"/>
              <w:jc w:val="center"/>
              <w:rPr>
                <w:sz w:val="24"/>
              </w:rPr>
            </w:pPr>
            <w:r>
              <w:rPr>
                <w:rFonts w:ascii="Times New Roman"/>
                <w:sz w:val="24"/>
              </w:rPr>
              <w:t>从事教育教学改革研究及获奖情况（含教改项目、研究论文、慕课、教材等）</w:t>
            </w:r>
          </w:p>
        </w:tc>
        <w:tc>
          <w:tcPr>
            <w:tcW w:w="7277" w:type="dxa"/>
            <w:gridSpan w:val="9"/>
            <w:vAlign w:val="center"/>
          </w:tcPr>
          <w:p w:rsidR="00940551" w:rsidRDefault="001069CD">
            <w:pPr>
              <w:pStyle w:val="TableParagraph"/>
              <w:numPr>
                <w:ilvl w:val="0"/>
                <w:numId w:val="3"/>
              </w:numPr>
              <w:spacing w:line="312" w:lineRule="auto"/>
              <w:rPr>
                <w:rFonts w:ascii="Times New Roman"/>
                <w:sz w:val="24"/>
                <w:lang w:val="en-US"/>
              </w:rPr>
            </w:pPr>
            <w:r>
              <w:rPr>
                <w:rFonts w:ascii="Times New Roman" w:hint="eastAsia"/>
                <w:sz w:val="24"/>
              </w:rPr>
              <w:t>以生为本多元融合</w:t>
            </w:r>
            <w:r>
              <w:rPr>
                <w:rFonts w:ascii="Times New Roman" w:hint="eastAsia"/>
                <w:sz w:val="24"/>
              </w:rPr>
              <w:t>--</w:t>
            </w:r>
            <w:r>
              <w:rPr>
                <w:rFonts w:ascii="Times New Roman" w:hint="eastAsia"/>
                <w:sz w:val="24"/>
              </w:rPr>
              <w:t>依托紧密型团队的农业工程研究生培养的探索与实践，国家级教学成果一等奖，</w:t>
            </w:r>
            <w:r>
              <w:rPr>
                <w:rFonts w:ascii="Times New Roman" w:hint="eastAsia"/>
                <w:sz w:val="24"/>
              </w:rPr>
              <w:t>2014</w:t>
            </w:r>
            <w:r>
              <w:rPr>
                <w:rFonts w:ascii="Times New Roman"/>
                <w:sz w:val="24"/>
              </w:rPr>
              <w:t>.</w:t>
            </w:r>
            <w:r>
              <w:rPr>
                <w:rFonts w:ascii="Times New Roman" w:hint="eastAsia"/>
                <w:sz w:val="24"/>
              </w:rPr>
              <w:t>9</w:t>
            </w:r>
            <w:r>
              <w:rPr>
                <w:rFonts w:ascii="Times New Roman" w:hint="eastAsia"/>
                <w:sz w:val="24"/>
              </w:rPr>
              <w:t>，排名第</w:t>
            </w:r>
            <w:r>
              <w:rPr>
                <w:rFonts w:ascii="Times New Roman" w:hint="eastAsia"/>
                <w:sz w:val="24"/>
              </w:rPr>
              <w:t>3</w:t>
            </w:r>
            <w:r>
              <w:rPr>
                <w:rFonts w:ascii="Times New Roman" w:hint="eastAsia"/>
                <w:sz w:val="24"/>
                <w:lang w:val="en-US"/>
              </w:rPr>
              <w:t>;</w:t>
            </w:r>
          </w:p>
          <w:p w:rsidR="00940551" w:rsidRDefault="001069CD">
            <w:pPr>
              <w:pStyle w:val="TableParagraph"/>
              <w:numPr>
                <w:ilvl w:val="0"/>
                <w:numId w:val="3"/>
              </w:numPr>
              <w:spacing w:line="312" w:lineRule="auto"/>
              <w:rPr>
                <w:rFonts w:ascii="Times New Roman"/>
                <w:sz w:val="24"/>
                <w:lang w:val="en-US"/>
              </w:rPr>
            </w:pPr>
            <w:r>
              <w:rPr>
                <w:rFonts w:ascii="Times New Roman" w:hint="eastAsia"/>
                <w:sz w:val="24"/>
              </w:rPr>
              <w:t>立足前沿接轨国际强化实践</w:t>
            </w:r>
            <w:r>
              <w:rPr>
                <w:rFonts w:ascii="Times New Roman"/>
                <w:sz w:val="24"/>
              </w:rPr>
              <w:t>--</w:t>
            </w:r>
            <w:r>
              <w:rPr>
                <w:rFonts w:ascii="Times New Roman" w:hint="eastAsia"/>
                <w:sz w:val="24"/>
              </w:rPr>
              <w:t>生物生产机器人课程教学体系的创建与实践，国</w:t>
            </w:r>
            <w:r>
              <w:rPr>
                <w:rFonts w:ascii="Times New Roman"/>
                <w:sz w:val="24"/>
              </w:rPr>
              <w:t>家</w:t>
            </w:r>
            <w:r>
              <w:rPr>
                <w:rFonts w:ascii="Times New Roman" w:hint="eastAsia"/>
                <w:sz w:val="24"/>
              </w:rPr>
              <w:t>级</w:t>
            </w:r>
            <w:r>
              <w:rPr>
                <w:rFonts w:ascii="Times New Roman"/>
                <w:sz w:val="24"/>
              </w:rPr>
              <w:t>教学成果二等奖，</w:t>
            </w:r>
            <w:r>
              <w:rPr>
                <w:rFonts w:ascii="Times New Roman" w:hint="eastAsia"/>
                <w:sz w:val="24"/>
              </w:rPr>
              <w:t>201</w:t>
            </w:r>
            <w:r>
              <w:rPr>
                <w:rFonts w:ascii="Times New Roman"/>
                <w:sz w:val="24"/>
              </w:rPr>
              <w:t>8</w:t>
            </w:r>
            <w:r>
              <w:rPr>
                <w:rFonts w:ascii="Times New Roman" w:hint="eastAsia"/>
                <w:sz w:val="24"/>
              </w:rPr>
              <w:t>.9</w:t>
            </w:r>
            <w:r>
              <w:rPr>
                <w:rFonts w:ascii="Times New Roman" w:hint="eastAsia"/>
                <w:sz w:val="24"/>
              </w:rPr>
              <w:t>，排名</w:t>
            </w:r>
            <w:r>
              <w:rPr>
                <w:rFonts w:ascii="Times New Roman"/>
                <w:sz w:val="24"/>
              </w:rPr>
              <w:t>第</w:t>
            </w:r>
            <w:r>
              <w:rPr>
                <w:rFonts w:ascii="Times New Roman" w:hint="eastAsia"/>
                <w:sz w:val="24"/>
              </w:rPr>
              <w:t>5</w:t>
            </w:r>
            <w:r>
              <w:rPr>
                <w:rFonts w:ascii="Times New Roman" w:hint="eastAsia"/>
                <w:sz w:val="24"/>
                <w:lang w:val="en-US"/>
              </w:rPr>
              <w:t>;</w:t>
            </w:r>
          </w:p>
          <w:p w:rsidR="00940551" w:rsidRDefault="001069CD">
            <w:pPr>
              <w:pStyle w:val="TableParagraph"/>
              <w:numPr>
                <w:ilvl w:val="0"/>
                <w:numId w:val="3"/>
              </w:numPr>
              <w:spacing w:line="312" w:lineRule="auto"/>
              <w:rPr>
                <w:rFonts w:ascii="Times New Roman"/>
                <w:sz w:val="24"/>
              </w:rPr>
            </w:pPr>
            <w:r>
              <w:rPr>
                <w:rFonts w:ascii="Times New Roman" w:hint="eastAsia"/>
                <w:sz w:val="24"/>
              </w:rPr>
              <w:t>主持浙江省教改项目</w:t>
            </w:r>
            <w:r>
              <w:rPr>
                <w:rFonts w:ascii="Times New Roman" w:hint="eastAsia"/>
                <w:sz w:val="24"/>
              </w:rPr>
              <w:t>1</w:t>
            </w:r>
            <w:r>
              <w:rPr>
                <w:rFonts w:ascii="Times New Roman" w:hint="eastAsia"/>
                <w:sz w:val="24"/>
              </w:rPr>
              <w:t>项：浙江省高等教育课堂教学改革项目“《机械制造基础》课堂教学改革与实践”，项目编号</w:t>
            </w:r>
            <w:r>
              <w:rPr>
                <w:rFonts w:ascii="Times New Roman"/>
                <w:sz w:val="24"/>
              </w:rPr>
              <w:t>kg20160012</w:t>
            </w:r>
            <w:r>
              <w:rPr>
                <w:rFonts w:ascii="Times New Roman" w:hint="eastAsia"/>
                <w:sz w:val="24"/>
              </w:rPr>
              <w:t>，起止时间</w:t>
            </w:r>
            <w:r>
              <w:rPr>
                <w:rFonts w:ascii="Times New Roman" w:hint="eastAsia"/>
                <w:sz w:val="24"/>
              </w:rPr>
              <w:t>2</w:t>
            </w:r>
            <w:r>
              <w:rPr>
                <w:rFonts w:ascii="Times New Roman"/>
                <w:sz w:val="24"/>
              </w:rPr>
              <w:t>017.01-2018.12</w:t>
            </w:r>
            <w:r w:rsidR="00E0573E">
              <w:rPr>
                <w:rFonts w:ascii="Times New Roman" w:hint="eastAsia"/>
                <w:sz w:val="24"/>
                <w:lang w:val="en-US"/>
              </w:rPr>
              <w:t>。</w:t>
            </w:r>
          </w:p>
        </w:tc>
      </w:tr>
      <w:tr w:rsidR="00940551" w:rsidTr="00AF48C4">
        <w:trPr>
          <w:trHeight w:val="623"/>
        </w:trPr>
        <w:tc>
          <w:tcPr>
            <w:tcW w:w="2299" w:type="dxa"/>
            <w:gridSpan w:val="2"/>
            <w:vAlign w:val="center"/>
          </w:tcPr>
          <w:p w:rsidR="00940551" w:rsidRDefault="001069CD">
            <w:pPr>
              <w:pStyle w:val="TableParagraph"/>
              <w:spacing w:line="312" w:lineRule="auto"/>
              <w:jc w:val="center"/>
              <w:rPr>
                <w:rFonts w:ascii="Times New Roman"/>
                <w:sz w:val="24"/>
              </w:rPr>
            </w:pPr>
            <w:r>
              <w:rPr>
                <w:rFonts w:ascii="Times New Roman"/>
                <w:sz w:val="24"/>
              </w:rPr>
              <w:t>从事科学研究及</w:t>
            </w:r>
          </w:p>
          <w:p w:rsidR="00940551" w:rsidRDefault="001069CD">
            <w:pPr>
              <w:pStyle w:val="TableParagraph"/>
              <w:spacing w:line="312" w:lineRule="auto"/>
              <w:jc w:val="center"/>
              <w:rPr>
                <w:sz w:val="24"/>
              </w:rPr>
            </w:pPr>
            <w:r>
              <w:rPr>
                <w:rFonts w:ascii="Times New Roman"/>
                <w:sz w:val="24"/>
              </w:rPr>
              <w:t>获奖情况</w:t>
            </w:r>
          </w:p>
        </w:tc>
        <w:tc>
          <w:tcPr>
            <w:tcW w:w="7277" w:type="dxa"/>
            <w:gridSpan w:val="9"/>
            <w:vAlign w:val="center"/>
          </w:tcPr>
          <w:p w:rsidR="00940551" w:rsidRDefault="001069CD">
            <w:pPr>
              <w:pStyle w:val="TableParagraph"/>
              <w:numPr>
                <w:ilvl w:val="0"/>
                <w:numId w:val="4"/>
              </w:numPr>
              <w:spacing w:line="312" w:lineRule="auto"/>
              <w:rPr>
                <w:rFonts w:ascii="Times New Roman"/>
                <w:sz w:val="24"/>
                <w:lang w:val="en-US"/>
              </w:rPr>
            </w:pPr>
            <w:r>
              <w:rPr>
                <w:rFonts w:ascii="Times New Roman" w:hint="eastAsia"/>
                <w:sz w:val="24"/>
              </w:rPr>
              <w:t>基于计算机视觉的水果品质智能化实时检测分级技术与装备，国家技术发明二等奖，</w:t>
            </w:r>
            <w:r>
              <w:rPr>
                <w:rFonts w:ascii="Times New Roman" w:hint="eastAsia"/>
                <w:sz w:val="24"/>
              </w:rPr>
              <w:t>2008</w:t>
            </w:r>
            <w:r>
              <w:rPr>
                <w:rFonts w:ascii="Times New Roman"/>
                <w:sz w:val="24"/>
              </w:rPr>
              <w:t>.12</w:t>
            </w:r>
            <w:r>
              <w:rPr>
                <w:rFonts w:ascii="Times New Roman" w:hint="eastAsia"/>
                <w:sz w:val="24"/>
              </w:rPr>
              <w:t>，排名第</w:t>
            </w:r>
            <w:r>
              <w:rPr>
                <w:rFonts w:ascii="Times New Roman" w:hint="eastAsia"/>
                <w:sz w:val="24"/>
              </w:rPr>
              <w:t>5</w:t>
            </w:r>
            <w:r>
              <w:rPr>
                <w:rFonts w:ascii="Times New Roman" w:hint="eastAsia"/>
                <w:sz w:val="24"/>
                <w:lang w:val="en-US"/>
              </w:rPr>
              <w:t>;</w:t>
            </w:r>
          </w:p>
          <w:p w:rsidR="00940551" w:rsidRDefault="001069CD">
            <w:pPr>
              <w:pStyle w:val="TableParagraph"/>
              <w:numPr>
                <w:ilvl w:val="0"/>
                <w:numId w:val="4"/>
              </w:numPr>
              <w:spacing w:line="312" w:lineRule="auto"/>
              <w:rPr>
                <w:rFonts w:ascii="Times New Roman"/>
                <w:sz w:val="24"/>
              </w:rPr>
            </w:pPr>
            <w:r>
              <w:rPr>
                <w:rFonts w:ascii="Times New Roman" w:hint="eastAsia"/>
                <w:sz w:val="24"/>
              </w:rPr>
              <w:t>典型农产品内部品质、隐性缺陷和重量高能量检测与商品化处理装备，</w:t>
            </w:r>
            <w:r>
              <w:rPr>
                <w:rFonts w:ascii="Times New Roman" w:hint="eastAsia"/>
                <w:sz w:val="24"/>
              </w:rPr>
              <w:t>2</w:t>
            </w:r>
            <w:r>
              <w:rPr>
                <w:rFonts w:ascii="Times New Roman"/>
                <w:sz w:val="24"/>
              </w:rPr>
              <w:t>018</w:t>
            </w:r>
            <w:r>
              <w:rPr>
                <w:rFonts w:ascii="Times New Roman" w:hint="eastAsia"/>
                <w:sz w:val="24"/>
              </w:rPr>
              <w:t>年度教育部技术发明奖一等奖，</w:t>
            </w:r>
            <w:r>
              <w:rPr>
                <w:rFonts w:ascii="Times New Roman" w:hint="eastAsia"/>
                <w:sz w:val="24"/>
              </w:rPr>
              <w:t>2</w:t>
            </w:r>
            <w:r>
              <w:rPr>
                <w:rFonts w:ascii="Times New Roman"/>
                <w:sz w:val="24"/>
              </w:rPr>
              <w:t>019</w:t>
            </w:r>
            <w:r>
              <w:rPr>
                <w:rFonts w:ascii="Times New Roman" w:hint="eastAsia"/>
                <w:sz w:val="24"/>
              </w:rPr>
              <w:t>.</w:t>
            </w:r>
            <w:r>
              <w:rPr>
                <w:rFonts w:ascii="Times New Roman"/>
                <w:sz w:val="24"/>
              </w:rPr>
              <w:t>1,</w:t>
            </w:r>
            <w:r>
              <w:rPr>
                <w:rFonts w:ascii="Times New Roman" w:hint="eastAsia"/>
                <w:sz w:val="24"/>
              </w:rPr>
              <w:t>排名第</w:t>
            </w:r>
            <w:r>
              <w:rPr>
                <w:rFonts w:ascii="Times New Roman" w:hint="eastAsia"/>
                <w:sz w:val="24"/>
              </w:rPr>
              <w:t>2</w:t>
            </w:r>
            <w:r>
              <w:rPr>
                <w:rFonts w:ascii="Times New Roman" w:hint="eastAsia"/>
                <w:sz w:val="24"/>
                <w:lang w:val="en-US"/>
              </w:rPr>
              <w:t>.</w:t>
            </w:r>
          </w:p>
        </w:tc>
      </w:tr>
      <w:tr w:rsidR="00940551" w:rsidTr="00AF48C4">
        <w:trPr>
          <w:trHeight w:val="623"/>
        </w:trPr>
        <w:tc>
          <w:tcPr>
            <w:tcW w:w="2299" w:type="dxa"/>
            <w:gridSpan w:val="2"/>
            <w:vAlign w:val="center"/>
          </w:tcPr>
          <w:p w:rsidR="00940551" w:rsidRDefault="001069CD">
            <w:pPr>
              <w:pStyle w:val="TableParagraph"/>
              <w:spacing w:line="312" w:lineRule="auto"/>
              <w:jc w:val="center"/>
              <w:rPr>
                <w:sz w:val="24"/>
              </w:rPr>
            </w:pPr>
            <w:r>
              <w:rPr>
                <w:rFonts w:ascii="Times New Roman"/>
                <w:sz w:val="24"/>
              </w:rPr>
              <w:t>近三年获得教学研究经费（万元）</w:t>
            </w:r>
          </w:p>
        </w:tc>
        <w:tc>
          <w:tcPr>
            <w:tcW w:w="2662" w:type="dxa"/>
            <w:gridSpan w:val="4"/>
            <w:vAlign w:val="center"/>
          </w:tcPr>
          <w:p w:rsidR="00940551" w:rsidRDefault="001069CD">
            <w:pPr>
              <w:pStyle w:val="TableParagraph"/>
              <w:spacing w:line="312" w:lineRule="auto"/>
              <w:jc w:val="center"/>
              <w:rPr>
                <w:rFonts w:ascii="Times New Roman"/>
                <w:sz w:val="24"/>
              </w:rPr>
            </w:pPr>
            <w:r>
              <w:rPr>
                <w:rFonts w:ascii="Times New Roman"/>
                <w:sz w:val="24"/>
              </w:rPr>
              <w:t>3</w:t>
            </w:r>
          </w:p>
        </w:tc>
        <w:tc>
          <w:tcPr>
            <w:tcW w:w="2305" w:type="dxa"/>
            <w:gridSpan w:val="2"/>
            <w:vAlign w:val="center"/>
          </w:tcPr>
          <w:p w:rsidR="00940551" w:rsidRDefault="001069CD">
            <w:pPr>
              <w:pStyle w:val="TableParagraph"/>
              <w:spacing w:line="312" w:lineRule="auto"/>
              <w:jc w:val="center"/>
              <w:rPr>
                <w:rFonts w:ascii="Times New Roman"/>
                <w:sz w:val="24"/>
              </w:rPr>
            </w:pPr>
            <w:r>
              <w:rPr>
                <w:rFonts w:ascii="Times New Roman"/>
                <w:sz w:val="24"/>
              </w:rPr>
              <w:t>近三年获得科学</w:t>
            </w:r>
            <w:proofErr w:type="gramStart"/>
            <w:r>
              <w:rPr>
                <w:rFonts w:ascii="Times New Roman"/>
                <w:sz w:val="24"/>
              </w:rPr>
              <w:t>研</w:t>
            </w:r>
            <w:proofErr w:type="gramEnd"/>
          </w:p>
          <w:p w:rsidR="00940551" w:rsidRDefault="001069CD">
            <w:pPr>
              <w:pStyle w:val="TableParagraph"/>
              <w:spacing w:line="312" w:lineRule="auto"/>
              <w:jc w:val="center"/>
              <w:rPr>
                <w:sz w:val="24"/>
              </w:rPr>
            </w:pPr>
            <w:r>
              <w:rPr>
                <w:rFonts w:ascii="Times New Roman"/>
                <w:sz w:val="24"/>
              </w:rPr>
              <w:t>究经费（万元）</w:t>
            </w:r>
          </w:p>
        </w:tc>
        <w:tc>
          <w:tcPr>
            <w:tcW w:w="2310" w:type="dxa"/>
            <w:gridSpan w:val="3"/>
            <w:vAlign w:val="center"/>
          </w:tcPr>
          <w:p w:rsidR="00940551" w:rsidRDefault="002E6FB2">
            <w:pPr>
              <w:pStyle w:val="TableParagraph"/>
              <w:spacing w:line="312" w:lineRule="auto"/>
              <w:jc w:val="center"/>
              <w:rPr>
                <w:rFonts w:ascii="Times New Roman"/>
                <w:sz w:val="24"/>
              </w:rPr>
            </w:pPr>
            <w:r>
              <w:rPr>
                <w:rFonts w:ascii="Times New Roman"/>
                <w:sz w:val="24"/>
              </w:rPr>
              <w:t>625</w:t>
            </w:r>
          </w:p>
        </w:tc>
      </w:tr>
      <w:tr w:rsidR="00940551" w:rsidTr="00AF48C4">
        <w:trPr>
          <w:trHeight w:val="626"/>
        </w:trPr>
        <w:tc>
          <w:tcPr>
            <w:tcW w:w="2299" w:type="dxa"/>
            <w:gridSpan w:val="2"/>
            <w:vAlign w:val="center"/>
          </w:tcPr>
          <w:p w:rsidR="00940551" w:rsidRDefault="001069CD">
            <w:pPr>
              <w:pStyle w:val="TableParagraph"/>
              <w:spacing w:line="312" w:lineRule="auto"/>
              <w:jc w:val="center"/>
              <w:rPr>
                <w:sz w:val="24"/>
              </w:rPr>
            </w:pPr>
            <w:r>
              <w:rPr>
                <w:rFonts w:ascii="Times New Roman"/>
                <w:sz w:val="24"/>
              </w:rPr>
              <w:t>近三年给本科生授课课程及学时数</w:t>
            </w:r>
          </w:p>
        </w:tc>
        <w:tc>
          <w:tcPr>
            <w:tcW w:w="2662" w:type="dxa"/>
            <w:gridSpan w:val="4"/>
            <w:vAlign w:val="center"/>
          </w:tcPr>
          <w:p w:rsidR="00940551" w:rsidRDefault="001069CD">
            <w:pPr>
              <w:pStyle w:val="TableParagraph"/>
              <w:spacing w:line="312" w:lineRule="auto"/>
              <w:jc w:val="center"/>
              <w:rPr>
                <w:rFonts w:ascii="Times New Roman"/>
                <w:sz w:val="24"/>
                <w:lang w:val="en-US"/>
              </w:rPr>
            </w:pPr>
            <w:r>
              <w:rPr>
                <w:rFonts w:ascii="Times New Roman" w:hint="eastAsia"/>
                <w:sz w:val="24"/>
              </w:rPr>
              <w:t>《机械制造基础》，</w:t>
            </w:r>
            <w:r>
              <w:rPr>
                <w:rFonts w:ascii="Times New Roman" w:hint="eastAsia"/>
                <w:sz w:val="24"/>
                <w:lang w:val="en-US"/>
              </w:rPr>
              <w:t>168</w:t>
            </w:r>
          </w:p>
        </w:tc>
        <w:tc>
          <w:tcPr>
            <w:tcW w:w="2305" w:type="dxa"/>
            <w:gridSpan w:val="2"/>
            <w:vAlign w:val="center"/>
          </w:tcPr>
          <w:p w:rsidR="00940551" w:rsidRDefault="001069CD">
            <w:pPr>
              <w:pStyle w:val="TableParagraph"/>
              <w:spacing w:line="312" w:lineRule="auto"/>
              <w:jc w:val="center"/>
              <w:rPr>
                <w:rFonts w:ascii="Times New Roman"/>
                <w:sz w:val="24"/>
              </w:rPr>
            </w:pPr>
            <w:r>
              <w:rPr>
                <w:rFonts w:ascii="Times New Roman"/>
                <w:sz w:val="24"/>
              </w:rPr>
              <w:t>近三年指导本科毕</w:t>
            </w:r>
          </w:p>
          <w:p w:rsidR="00940551" w:rsidRDefault="001069CD">
            <w:pPr>
              <w:pStyle w:val="TableParagraph"/>
              <w:spacing w:line="312" w:lineRule="auto"/>
              <w:jc w:val="center"/>
              <w:rPr>
                <w:sz w:val="24"/>
              </w:rPr>
            </w:pPr>
            <w:r>
              <w:rPr>
                <w:rFonts w:ascii="Times New Roman"/>
                <w:sz w:val="24"/>
              </w:rPr>
              <w:t>业设计（人次）</w:t>
            </w:r>
          </w:p>
        </w:tc>
        <w:tc>
          <w:tcPr>
            <w:tcW w:w="2310" w:type="dxa"/>
            <w:gridSpan w:val="3"/>
            <w:vAlign w:val="center"/>
          </w:tcPr>
          <w:p w:rsidR="00940551" w:rsidRDefault="001069CD">
            <w:pPr>
              <w:pStyle w:val="TableParagraph"/>
              <w:spacing w:line="312" w:lineRule="auto"/>
              <w:jc w:val="center"/>
              <w:rPr>
                <w:rFonts w:ascii="Times New Roman"/>
                <w:sz w:val="24"/>
              </w:rPr>
            </w:pPr>
            <w:r>
              <w:rPr>
                <w:rFonts w:ascii="Times New Roman"/>
                <w:sz w:val="24"/>
              </w:rPr>
              <w:t>8</w:t>
            </w:r>
          </w:p>
        </w:tc>
      </w:tr>
    </w:tbl>
    <w:p w:rsidR="00940551" w:rsidRDefault="00940551">
      <w:pPr>
        <w:rPr>
          <w:sz w:val="20"/>
        </w:rPr>
        <w:sectPr w:rsidR="00940551">
          <w:headerReference w:type="default" r:id="rId11"/>
          <w:pgSz w:w="11910" w:h="16840"/>
          <w:pgMar w:top="1760" w:right="660" w:bottom="280" w:left="1200" w:header="1409" w:footer="0" w:gutter="0"/>
          <w:cols w:space="720"/>
        </w:sectPr>
      </w:pPr>
    </w:p>
    <w:p w:rsidR="00940551" w:rsidRDefault="00940551">
      <w:pPr>
        <w:spacing w:before="5"/>
        <w:rPr>
          <w:sz w:val="21"/>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1479"/>
        <w:gridCol w:w="264"/>
        <w:gridCol w:w="1018"/>
        <w:gridCol w:w="905"/>
        <w:gridCol w:w="729"/>
        <w:gridCol w:w="1041"/>
        <w:gridCol w:w="1053"/>
        <w:gridCol w:w="92"/>
        <w:gridCol w:w="1265"/>
        <w:gridCol w:w="1021"/>
      </w:tblGrid>
      <w:tr w:rsidR="00940551" w:rsidTr="00471BDA">
        <w:trPr>
          <w:trHeight w:val="340"/>
        </w:trPr>
        <w:tc>
          <w:tcPr>
            <w:tcW w:w="987" w:type="dxa"/>
            <w:vAlign w:val="center"/>
          </w:tcPr>
          <w:p w:rsidR="00940551" w:rsidRDefault="001069CD">
            <w:pPr>
              <w:pStyle w:val="TableParagraph"/>
              <w:spacing w:line="312" w:lineRule="auto"/>
              <w:ind w:left="239"/>
              <w:jc w:val="center"/>
              <w:rPr>
                <w:sz w:val="24"/>
              </w:rPr>
            </w:pPr>
            <w:r>
              <w:rPr>
                <w:sz w:val="24"/>
              </w:rPr>
              <w:t>姓名</w:t>
            </w:r>
          </w:p>
        </w:tc>
        <w:tc>
          <w:tcPr>
            <w:tcW w:w="1479" w:type="dxa"/>
            <w:vAlign w:val="center"/>
          </w:tcPr>
          <w:p w:rsidR="00940551" w:rsidRDefault="001069CD">
            <w:pPr>
              <w:pStyle w:val="TableParagraph"/>
              <w:spacing w:line="312" w:lineRule="auto"/>
              <w:jc w:val="center"/>
              <w:rPr>
                <w:rFonts w:ascii="Times New Roman"/>
                <w:sz w:val="24"/>
              </w:rPr>
            </w:pPr>
            <w:proofErr w:type="gramStart"/>
            <w:r>
              <w:rPr>
                <w:rFonts w:ascii="Times New Roman" w:hint="eastAsia"/>
                <w:sz w:val="24"/>
              </w:rPr>
              <w:t>泮</w:t>
            </w:r>
            <w:proofErr w:type="gramEnd"/>
            <w:r>
              <w:rPr>
                <w:rFonts w:ascii="Times New Roman" w:hint="eastAsia"/>
                <w:sz w:val="24"/>
              </w:rPr>
              <w:t>进明</w:t>
            </w:r>
          </w:p>
        </w:tc>
        <w:tc>
          <w:tcPr>
            <w:tcW w:w="1282" w:type="dxa"/>
            <w:gridSpan w:val="2"/>
            <w:vAlign w:val="center"/>
          </w:tcPr>
          <w:p w:rsidR="00940551" w:rsidRDefault="001069CD">
            <w:pPr>
              <w:pStyle w:val="TableParagraph"/>
              <w:spacing w:line="312" w:lineRule="auto"/>
              <w:ind w:left="381"/>
              <w:jc w:val="center"/>
              <w:rPr>
                <w:sz w:val="24"/>
              </w:rPr>
            </w:pPr>
            <w:r>
              <w:rPr>
                <w:sz w:val="24"/>
              </w:rPr>
              <w:t>性别</w:t>
            </w:r>
          </w:p>
        </w:tc>
        <w:tc>
          <w:tcPr>
            <w:tcW w:w="905"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男</w:t>
            </w:r>
          </w:p>
        </w:tc>
        <w:tc>
          <w:tcPr>
            <w:tcW w:w="1770" w:type="dxa"/>
            <w:gridSpan w:val="2"/>
            <w:vAlign w:val="center"/>
          </w:tcPr>
          <w:p w:rsidR="00940551" w:rsidRDefault="001069CD">
            <w:pPr>
              <w:pStyle w:val="TableParagraph"/>
              <w:spacing w:line="312" w:lineRule="auto"/>
              <w:ind w:left="138"/>
              <w:jc w:val="center"/>
              <w:rPr>
                <w:sz w:val="24"/>
              </w:rPr>
            </w:pPr>
            <w:r>
              <w:rPr>
                <w:sz w:val="24"/>
              </w:rPr>
              <w:t>专业技术职务</w:t>
            </w:r>
          </w:p>
        </w:tc>
        <w:tc>
          <w:tcPr>
            <w:tcW w:w="1145"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教授</w:t>
            </w:r>
          </w:p>
        </w:tc>
        <w:tc>
          <w:tcPr>
            <w:tcW w:w="1265" w:type="dxa"/>
            <w:vAlign w:val="center"/>
          </w:tcPr>
          <w:p w:rsidR="00940551" w:rsidRDefault="001069CD">
            <w:pPr>
              <w:pStyle w:val="TableParagraph"/>
              <w:spacing w:line="312" w:lineRule="auto"/>
              <w:ind w:left="131"/>
              <w:jc w:val="center"/>
              <w:rPr>
                <w:sz w:val="24"/>
              </w:rPr>
            </w:pPr>
            <w:r>
              <w:rPr>
                <w:sz w:val="24"/>
              </w:rPr>
              <w:t>行政职务</w:t>
            </w:r>
          </w:p>
        </w:tc>
        <w:tc>
          <w:tcPr>
            <w:tcW w:w="1021"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系主任</w:t>
            </w:r>
          </w:p>
        </w:tc>
      </w:tr>
      <w:tr w:rsidR="00940551" w:rsidTr="00471BDA">
        <w:trPr>
          <w:trHeight w:val="623"/>
        </w:trPr>
        <w:tc>
          <w:tcPr>
            <w:tcW w:w="987" w:type="dxa"/>
            <w:vAlign w:val="center"/>
          </w:tcPr>
          <w:p w:rsidR="00940551" w:rsidRDefault="001069CD">
            <w:pPr>
              <w:pStyle w:val="TableParagraph"/>
              <w:spacing w:line="312" w:lineRule="auto"/>
              <w:ind w:left="99" w:right="90"/>
              <w:jc w:val="center"/>
              <w:rPr>
                <w:sz w:val="24"/>
              </w:rPr>
            </w:pPr>
            <w:r>
              <w:rPr>
                <w:sz w:val="24"/>
              </w:rPr>
              <w:t>拟承担</w:t>
            </w:r>
          </w:p>
          <w:p w:rsidR="00940551" w:rsidRDefault="001069CD">
            <w:pPr>
              <w:pStyle w:val="TableParagraph"/>
              <w:spacing w:line="312" w:lineRule="auto"/>
              <w:ind w:left="99" w:right="90"/>
              <w:jc w:val="center"/>
              <w:rPr>
                <w:sz w:val="24"/>
              </w:rPr>
            </w:pPr>
            <w:r>
              <w:rPr>
                <w:sz w:val="24"/>
              </w:rPr>
              <w:t>课程</w:t>
            </w:r>
          </w:p>
        </w:tc>
        <w:tc>
          <w:tcPr>
            <w:tcW w:w="3666"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w:t>
            </w:r>
            <w:r w:rsidR="000F3F41" w:rsidRPr="000F3F41">
              <w:rPr>
                <w:rFonts w:ascii="Times New Roman" w:hint="eastAsia"/>
                <w:sz w:val="24"/>
              </w:rPr>
              <w:t>农业与</w:t>
            </w:r>
            <w:r>
              <w:rPr>
                <w:rFonts w:ascii="Times New Roman" w:hint="eastAsia"/>
                <w:sz w:val="24"/>
              </w:rPr>
              <w:t>生物</w:t>
            </w:r>
            <w:r>
              <w:rPr>
                <w:rFonts w:ascii="Times New Roman"/>
                <w:sz w:val="24"/>
              </w:rPr>
              <w:t>系统</w:t>
            </w:r>
            <w:r>
              <w:rPr>
                <w:rFonts w:ascii="Times New Roman" w:hint="eastAsia"/>
                <w:sz w:val="24"/>
              </w:rPr>
              <w:t>污染</w:t>
            </w:r>
            <w:r>
              <w:rPr>
                <w:rFonts w:ascii="Times New Roman"/>
                <w:sz w:val="24"/>
              </w:rPr>
              <w:t>控制</w:t>
            </w:r>
            <w:r>
              <w:rPr>
                <w:rFonts w:ascii="Times New Roman" w:hint="eastAsia"/>
                <w:sz w:val="24"/>
              </w:rPr>
              <w:t>》</w:t>
            </w:r>
          </w:p>
        </w:tc>
        <w:tc>
          <w:tcPr>
            <w:tcW w:w="1770" w:type="dxa"/>
            <w:gridSpan w:val="2"/>
            <w:vAlign w:val="center"/>
          </w:tcPr>
          <w:p w:rsidR="00940551" w:rsidRDefault="001069CD">
            <w:pPr>
              <w:pStyle w:val="TableParagraph"/>
              <w:spacing w:line="312" w:lineRule="auto"/>
              <w:ind w:left="138"/>
              <w:jc w:val="center"/>
              <w:rPr>
                <w:sz w:val="24"/>
              </w:rPr>
            </w:pPr>
            <w:r>
              <w:rPr>
                <w:sz w:val="24"/>
              </w:rPr>
              <w:t>现在所在单位</w:t>
            </w:r>
          </w:p>
        </w:tc>
        <w:tc>
          <w:tcPr>
            <w:tcW w:w="3431"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浙江大学生物</w:t>
            </w:r>
            <w:r>
              <w:rPr>
                <w:rFonts w:ascii="Times New Roman"/>
                <w:sz w:val="24"/>
              </w:rPr>
              <w:t>系统工程</w:t>
            </w:r>
            <w:r>
              <w:rPr>
                <w:rFonts w:ascii="Times New Roman" w:hint="eastAsia"/>
                <w:sz w:val="24"/>
              </w:rPr>
              <w:t>与</w:t>
            </w:r>
          </w:p>
          <w:p w:rsidR="00940551" w:rsidRDefault="001069CD">
            <w:pPr>
              <w:pStyle w:val="TableParagraph"/>
              <w:spacing w:line="312" w:lineRule="auto"/>
              <w:jc w:val="center"/>
              <w:rPr>
                <w:rFonts w:ascii="Times New Roman"/>
                <w:sz w:val="24"/>
              </w:rPr>
            </w:pPr>
            <w:r>
              <w:rPr>
                <w:rFonts w:ascii="Times New Roman"/>
                <w:sz w:val="24"/>
              </w:rPr>
              <w:t>食品学院</w:t>
            </w:r>
          </w:p>
        </w:tc>
      </w:tr>
      <w:tr w:rsidR="00940551" w:rsidTr="00471BDA">
        <w:trPr>
          <w:trHeight w:val="623"/>
        </w:trPr>
        <w:tc>
          <w:tcPr>
            <w:tcW w:w="2730" w:type="dxa"/>
            <w:gridSpan w:val="3"/>
            <w:vAlign w:val="center"/>
          </w:tcPr>
          <w:p w:rsidR="00940551" w:rsidRDefault="001069CD">
            <w:pPr>
              <w:pStyle w:val="TableParagraph"/>
              <w:spacing w:line="312" w:lineRule="auto"/>
              <w:ind w:left="107"/>
              <w:jc w:val="center"/>
              <w:rPr>
                <w:sz w:val="24"/>
              </w:rPr>
            </w:pPr>
            <w:r>
              <w:rPr>
                <w:sz w:val="24"/>
              </w:rPr>
              <w:t>最后学历毕业时间、学校、专业</w:t>
            </w:r>
          </w:p>
        </w:tc>
        <w:tc>
          <w:tcPr>
            <w:tcW w:w="7124" w:type="dxa"/>
            <w:gridSpan w:val="8"/>
            <w:vAlign w:val="center"/>
          </w:tcPr>
          <w:p w:rsidR="00940551" w:rsidRDefault="001069CD">
            <w:pPr>
              <w:pStyle w:val="TableParagraph"/>
              <w:spacing w:line="312" w:lineRule="auto"/>
              <w:jc w:val="center"/>
              <w:rPr>
                <w:rFonts w:ascii="Times New Roman"/>
                <w:sz w:val="24"/>
              </w:rPr>
            </w:pPr>
            <w:r>
              <w:rPr>
                <w:rFonts w:ascii="Times New Roman" w:hint="eastAsia"/>
                <w:sz w:val="24"/>
              </w:rPr>
              <w:t>2004</w:t>
            </w:r>
            <w:r>
              <w:rPr>
                <w:rFonts w:ascii="Times New Roman" w:hint="eastAsia"/>
                <w:sz w:val="24"/>
              </w:rPr>
              <w:t>年</w:t>
            </w:r>
            <w:r>
              <w:rPr>
                <w:rFonts w:ascii="Times New Roman" w:hint="eastAsia"/>
                <w:sz w:val="24"/>
              </w:rPr>
              <w:t>7</w:t>
            </w:r>
            <w:r>
              <w:rPr>
                <w:rFonts w:ascii="Times New Roman" w:hint="eastAsia"/>
                <w:sz w:val="24"/>
              </w:rPr>
              <w:t>月</w:t>
            </w:r>
            <w:r w:rsidR="00471BDA">
              <w:rPr>
                <w:rFonts w:ascii="Times New Roman" w:hint="eastAsia"/>
                <w:sz w:val="24"/>
              </w:rPr>
              <w:t>，</w:t>
            </w:r>
            <w:r>
              <w:rPr>
                <w:rFonts w:ascii="Times New Roman"/>
                <w:sz w:val="24"/>
              </w:rPr>
              <w:t>浙江大学</w:t>
            </w:r>
            <w:r w:rsidR="00471BDA">
              <w:rPr>
                <w:rFonts w:ascii="Times New Roman" w:hint="eastAsia"/>
                <w:sz w:val="24"/>
              </w:rPr>
              <w:t>，</w:t>
            </w:r>
            <w:r>
              <w:rPr>
                <w:rFonts w:ascii="Times New Roman" w:hint="eastAsia"/>
                <w:sz w:val="24"/>
              </w:rPr>
              <w:t>农业</w:t>
            </w:r>
            <w:r>
              <w:rPr>
                <w:rFonts w:ascii="Times New Roman"/>
                <w:sz w:val="24"/>
              </w:rPr>
              <w:t>生物环境与能源工程</w:t>
            </w:r>
          </w:p>
        </w:tc>
      </w:tr>
      <w:tr w:rsidR="00940551" w:rsidTr="00471BDA">
        <w:trPr>
          <w:trHeight w:val="626"/>
        </w:trPr>
        <w:tc>
          <w:tcPr>
            <w:tcW w:w="2730" w:type="dxa"/>
            <w:gridSpan w:val="3"/>
            <w:vAlign w:val="center"/>
          </w:tcPr>
          <w:p w:rsidR="00940551" w:rsidRDefault="001069CD">
            <w:pPr>
              <w:pStyle w:val="TableParagraph"/>
              <w:spacing w:line="312" w:lineRule="auto"/>
              <w:jc w:val="center"/>
              <w:rPr>
                <w:sz w:val="24"/>
              </w:rPr>
            </w:pPr>
            <w:r>
              <w:rPr>
                <w:sz w:val="24"/>
              </w:rPr>
              <w:t>主要研究方向</w:t>
            </w:r>
          </w:p>
        </w:tc>
        <w:tc>
          <w:tcPr>
            <w:tcW w:w="7124" w:type="dxa"/>
            <w:gridSpan w:val="8"/>
            <w:vAlign w:val="center"/>
          </w:tcPr>
          <w:p w:rsidR="00940551" w:rsidRDefault="001069CD">
            <w:pPr>
              <w:pStyle w:val="TableParagraph"/>
              <w:spacing w:line="312" w:lineRule="auto"/>
              <w:jc w:val="center"/>
              <w:rPr>
                <w:rFonts w:ascii="Times New Roman"/>
                <w:sz w:val="24"/>
              </w:rPr>
            </w:pPr>
            <w:r>
              <w:rPr>
                <w:rFonts w:ascii="Times New Roman"/>
                <w:sz w:val="24"/>
              </w:rPr>
              <w:t>养殖环境</w:t>
            </w:r>
            <w:r>
              <w:rPr>
                <w:rFonts w:ascii="Times New Roman" w:hint="eastAsia"/>
                <w:sz w:val="24"/>
              </w:rPr>
              <w:t>智能</w:t>
            </w:r>
            <w:r>
              <w:rPr>
                <w:rFonts w:ascii="Times New Roman"/>
                <w:sz w:val="24"/>
              </w:rPr>
              <w:t>调控</w:t>
            </w:r>
            <w:r>
              <w:rPr>
                <w:rFonts w:ascii="Times New Roman" w:hint="eastAsia"/>
                <w:sz w:val="24"/>
              </w:rPr>
              <w:t>与</w:t>
            </w:r>
            <w:r>
              <w:rPr>
                <w:rFonts w:ascii="Times New Roman"/>
                <w:sz w:val="24"/>
              </w:rPr>
              <w:t>污染控制</w:t>
            </w:r>
          </w:p>
        </w:tc>
      </w:tr>
      <w:tr w:rsidR="00940551" w:rsidTr="00471BDA">
        <w:trPr>
          <w:trHeight w:val="1248"/>
        </w:trPr>
        <w:tc>
          <w:tcPr>
            <w:tcW w:w="2730" w:type="dxa"/>
            <w:gridSpan w:val="3"/>
            <w:vAlign w:val="center"/>
          </w:tcPr>
          <w:p w:rsidR="00940551" w:rsidRDefault="001069CD">
            <w:pPr>
              <w:pStyle w:val="TableParagraph"/>
              <w:spacing w:line="312" w:lineRule="auto"/>
              <w:ind w:left="126" w:right="117"/>
              <w:jc w:val="center"/>
              <w:rPr>
                <w:sz w:val="24"/>
              </w:rPr>
            </w:pPr>
            <w:r>
              <w:rPr>
                <w:sz w:val="24"/>
              </w:rPr>
              <w:t>从事教育教学改革研究及获奖情况（含教改项目、研究论文、慕课、教材等）</w:t>
            </w:r>
          </w:p>
        </w:tc>
        <w:tc>
          <w:tcPr>
            <w:tcW w:w="7124" w:type="dxa"/>
            <w:gridSpan w:val="8"/>
            <w:vAlign w:val="center"/>
          </w:tcPr>
          <w:p w:rsidR="00940551" w:rsidRDefault="001069CD" w:rsidP="00337FF6">
            <w:pPr>
              <w:pStyle w:val="TableParagraph"/>
              <w:spacing w:line="312" w:lineRule="auto"/>
              <w:ind w:firstLineChars="200" w:firstLine="480"/>
              <w:rPr>
                <w:rFonts w:ascii="Times New Roman"/>
                <w:sz w:val="24"/>
              </w:rPr>
            </w:pPr>
            <w:r>
              <w:rPr>
                <w:rFonts w:ascii="Times New Roman" w:hint="eastAsia"/>
                <w:sz w:val="24"/>
              </w:rPr>
              <w:t>荣获国家级教学成果一等奖</w:t>
            </w:r>
            <w:r>
              <w:rPr>
                <w:rFonts w:ascii="Times New Roman"/>
                <w:sz w:val="24"/>
              </w:rPr>
              <w:t>2</w:t>
            </w:r>
            <w:r>
              <w:rPr>
                <w:rFonts w:ascii="Times New Roman"/>
                <w:sz w:val="24"/>
              </w:rPr>
              <w:t>项（分别排名</w:t>
            </w:r>
            <w:r>
              <w:rPr>
                <w:rFonts w:ascii="Times New Roman"/>
                <w:sz w:val="24"/>
              </w:rPr>
              <w:t>6</w:t>
            </w:r>
            <w:r>
              <w:rPr>
                <w:rFonts w:ascii="Times New Roman"/>
                <w:sz w:val="24"/>
              </w:rPr>
              <w:t>和</w:t>
            </w:r>
            <w:r>
              <w:rPr>
                <w:rFonts w:ascii="Times New Roman"/>
                <w:sz w:val="24"/>
              </w:rPr>
              <w:t>10</w:t>
            </w:r>
            <w:r>
              <w:rPr>
                <w:rFonts w:ascii="Times New Roman"/>
                <w:sz w:val="24"/>
              </w:rPr>
              <w:t>）、国</w:t>
            </w:r>
            <w:r>
              <w:rPr>
                <w:rFonts w:ascii="Times New Roman" w:hint="eastAsia"/>
                <w:sz w:val="24"/>
              </w:rPr>
              <w:t>家级教学成果二等奖</w:t>
            </w:r>
            <w:r>
              <w:rPr>
                <w:rFonts w:ascii="Times New Roman"/>
                <w:sz w:val="24"/>
              </w:rPr>
              <w:t>1</w:t>
            </w:r>
            <w:r>
              <w:rPr>
                <w:rFonts w:ascii="Times New Roman"/>
                <w:sz w:val="24"/>
              </w:rPr>
              <w:t>项（排名</w:t>
            </w:r>
            <w:r>
              <w:rPr>
                <w:rFonts w:ascii="Times New Roman"/>
                <w:sz w:val="24"/>
              </w:rPr>
              <w:t>11</w:t>
            </w:r>
            <w:r>
              <w:rPr>
                <w:rFonts w:ascii="Times New Roman"/>
                <w:sz w:val="24"/>
              </w:rPr>
              <w:t>）、浙江省教学成果一等奖</w:t>
            </w:r>
            <w:r>
              <w:rPr>
                <w:rFonts w:ascii="Times New Roman"/>
                <w:sz w:val="24"/>
              </w:rPr>
              <w:t>2</w:t>
            </w:r>
            <w:r>
              <w:rPr>
                <w:rFonts w:ascii="Times New Roman"/>
                <w:sz w:val="24"/>
              </w:rPr>
              <w:t>项（排名</w:t>
            </w:r>
            <w:r>
              <w:rPr>
                <w:rFonts w:ascii="Times New Roman"/>
                <w:sz w:val="24"/>
              </w:rPr>
              <w:t>6</w:t>
            </w:r>
            <w:r>
              <w:rPr>
                <w:rFonts w:ascii="Times New Roman"/>
                <w:sz w:val="24"/>
              </w:rPr>
              <w:t>和</w:t>
            </w:r>
            <w:r>
              <w:rPr>
                <w:rFonts w:ascii="Times New Roman"/>
                <w:sz w:val="24"/>
              </w:rPr>
              <w:t>10</w:t>
            </w:r>
            <w:r>
              <w:rPr>
                <w:rFonts w:ascii="Times New Roman"/>
                <w:sz w:val="24"/>
              </w:rPr>
              <w:t>）</w:t>
            </w:r>
            <w:r w:rsidR="00337FF6">
              <w:rPr>
                <w:rFonts w:ascii="Times New Roman" w:hint="eastAsia"/>
                <w:sz w:val="24"/>
              </w:rPr>
              <w:t>，</w:t>
            </w:r>
            <w:r>
              <w:rPr>
                <w:rFonts w:ascii="Times New Roman"/>
                <w:sz w:val="24"/>
              </w:rPr>
              <w:t>指导学生获浙江省“挑战杯”大学生课</w:t>
            </w:r>
            <w:r>
              <w:rPr>
                <w:rFonts w:ascii="Times New Roman" w:hint="eastAsia"/>
                <w:sz w:val="24"/>
              </w:rPr>
              <w:t>外学术科技作品竞赛一等奖</w:t>
            </w:r>
            <w:r>
              <w:rPr>
                <w:rFonts w:ascii="Times New Roman"/>
                <w:sz w:val="24"/>
              </w:rPr>
              <w:t>1</w:t>
            </w:r>
            <w:r>
              <w:rPr>
                <w:rFonts w:ascii="Times New Roman"/>
                <w:sz w:val="24"/>
              </w:rPr>
              <w:t>项、全国农建大赛二等奖</w:t>
            </w:r>
            <w:r>
              <w:rPr>
                <w:rFonts w:ascii="Times New Roman"/>
                <w:sz w:val="24"/>
              </w:rPr>
              <w:t>1</w:t>
            </w:r>
            <w:r>
              <w:rPr>
                <w:rFonts w:ascii="Times New Roman"/>
                <w:sz w:val="24"/>
              </w:rPr>
              <w:t>项。</w:t>
            </w:r>
          </w:p>
        </w:tc>
      </w:tr>
      <w:tr w:rsidR="00940551" w:rsidTr="00471BDA">
        <w:trPr>
          <w:trHeight w:val="623"/>
        </w:trPr>
        <w:tc>
          <w:tcPr>
            <w:tcW w:w="2730" w:type="dxa"/>
            <w:gridSpan w:val="3"/>
            <w:vAlign w:val="center"/>
          </w:tcPr>
          <w:p w:rsidR="00940551" w:rsidRDefault="001069CD">
            <w:pPr>
              <w:pStyle w:val="TableParagraph"/>
              <w:spacing w:line="312" w:lineRule="auto"/>
              <w:jc w:val="center"/>
              <w:rPr>
                <w:sz w:val="24"/>
              </w:rPr>
            </w:pPr>
            <w:r>
              <w:rPr>
                <w:sz w:val="24"/>
              </w:rPr>
              <w:t>从事科学研究及</w:t>
            </w:r>
          </w:p>
          <w:p w:rsidR="00940551" w:rsidRDefault="001069CD">
            <w:pPr>
              <w:pStyle w:val="TableParagraph"/>
              <w:spacing w:line="312" w:lineRule="auto"/>
              <w:jc w:val="center"/>
              <w:rPr>
                <w:sz w:val="24"/>
              </w:rPr>
            </w:pPr>
            <w:r>
              <w:rPr>
                <w:sz w:val="24"/>
              </w:rPr>
              <w:t>获奖情况</w:t>
            </w:r>
          </w:p>
        </w:tc>
        <w:tc>
          <w:tcPr>
            <w:tcW w:w="7124" w:type="dxa"/>
            <w:gridSpan w:val="8"/>
            <w:vAlign w:val="center"/>
          </w:tcPr>
          <w:p w:rsidR="00940551" w:rsidRDefault="001069CD">
            <w:pPr>
              <w:pStyle w:val="TableParagraph"/>
              <w:spacing w:line="312" w:lineRule="auto"/>
              <w:ind w:firstLineChars="200" w:firstLine="480"/>
              <w:rPr>
                <w:rFonts w:ascii="Times New Roman"/>
                <w:sz w:val="24"/>
              </w:rPr>
            </w:pPr>
            <w:r>
              <w:rPr>
                <w:rFonts w:ascii="Times New Roman"/>
                <w:sz w:val="24"/>
              </w:rPr>
              <w:t>获国家科技进步二等奖</w:t>
            </w:r>
            <w:r>
              <w:rPr>
                <w:rFonts w:ascii="Times New Roman"/>
                <w:sz w:val="24"/>
              </w:rPr>
              <w:t>1</w:t>
            </w:r>
            <w:r>
              <w:rPr>
                <w:rFonts w:ascii="Times New Roman"/>
                <w:sz w:val="24"/>
              </w:rPr>
              <w:t>项（排名</w:t>
            </w:r>
            <w:r>
              <w:rPr>
                <w:rFonts w:ascii="Times New Roman"/>
                <w:sz w:val="24"/>
              </w:rPr>
              <w:t>10</w:t>
            </w:r>
            <w:r>
              <w:rPr>
                <w:rFonts w:ascii="Times New Roman"/>
                <w:sz w:val="24"/>
              </w:rPr>
              <w:t>）、省科技进步一等奖</w:t>
            </w:r>
            <w:r>
              <w:rPr>
                <w:rFonts w:ascii="Times New Roman"/>
                <w:sz w:val="24"/>
              </w:rPr>
              <w:t>1</w:t>
            </w:r>
            <w:r>
              <w:rPr>
                <w:rFonts w:ascii="Times New Roman"/>
                <w:sz w:val="24"/>
              </w:rPr>
              <w:t>项（排名</w:t>
            </w:r>
            <w:r>
              <w:rPr>
                <w:rFonts w:ascii="Times New Roman"/>
                <w:sz w:val="24"/>
              </w:rPr>
              <w:t>5</w:t>
            </w:r>
            <w:r>
              <w:rPr>
                <w:rFonts w:ascii="Times New Roman"/>
                <w:sz w:val="24"/>
              </w:rPr>
              <w:t>）、中国农业</w:t>
            </w:r>
            <w:r>
              <w:rPr>
                <w:rFonts w:ascii="Times New Roman" w:hint="eastAsia"/>
                <w:sz w:val="24"/>
              </w:rPr>
              <w:t>机械学会青年科技奖，</w:t>
            </w:r>
            <w:r w:rsidR="00B76144">
              <w:rPr>
                <w:rFonts w:ascii="Times New Roman" w:hint="eastAsia"/>
                <w:sz w:val="24"/>
              </w:rPr>
              <w:t>产业化</w:t>
            </w:r>
            <w:r w:rsidR="00B76144">
              <w:rPr>
                <w:rFonts w:ascii="Times New Roman"/>
                <w:sz w:val="24"/>
              </w:rPr>
              <w:t>成果</w:t>
            </w:r>
            <w:r>
              <w:rPr>
                <w:rFonts w:ascii="Times New Roman" w:hint="eastAsia"/>
                <w:sz w:val="24"/>
              </w:rPr>
              <w:t>两度荣获国际</w:t>
            </w:r>
            <w:r>
              <w:rPr>
                <w:rFonts w:ascii="Times New Roman"/>
                <w:sz w:val="24"/>
              </w:rPr>
              <w:t>LED</w:t>
            </w:r>
            <w:r>
              <w:rPr>
                <w:rFonts w:ascii="Times New Roman"/>
                <w:sz w:val="24"/>
              </w:rPr>
              <w:t>联盟“全球半导体照明示范工程</w:t>
            </w:r>
            <w:r>
              <w:rPr>
                <w:rFonts w:ascii="Times New Roman"/>
                <w:sz w:val="24"/>
              </w:rPr>
              <w:t>100</w:t>
            </w:r>
            <w:r>
              <w:rPr>
                <w:rFonts w:ascii="Times New Roman"/>
                <w:sz w:val="24"/>
              </w:rPr>
              <w:t>佳”（</w:t>
            </w:r>
            <w:r>
              <w:rPr>
                <w:rFonts w:ascii="Times New Roman"/>
                <w:sz w:val="24"/>
              </w:rPr>
              <w:t>2011</w:t>
            </w:r>
            <w:r>
              <w:rPr>
                <w:rFonts w:ascii="Times New Roman"/>
                <w:sz w:val="24"/>
              </w:rPr>
              <w:t>年开始全球通讯评审，养殖领域仅此两项）。</w:t>
            </w:r>
          </w:p>
        </w:tc>
      </w:tr>
      <w:tr w:rsidR="00940551" w:rsidTr="00471BDA">
        <w:trPr>
          <w:trHeight w:val="623"/>
        </w:trPr>
        <w:tc>
          <w:tcPr>
            <w:tcW w:w="2730" w:type="dxa"/>
            <w:gridSpan w:val="3"/>
            <w:vAlign w:val="center"/>
          </w:tcPr>
          <w:p w:rsidR="00940551" w:rsidRDefault="001069CD">
            <w:pPr>
              <w:pStyle w:val="TableParagraph"/>
              <w:spacing w:line="312" w:lineRule="auto"/>
              <w:ind w:left="107" w:right="98"/>
              <w:jc w:val="center"/>
              <w:rPr>
                <w:sz w:val="24"/>
              </w:rPr>
            </w:pPr>
            <w:r>
              <w:rPr>
                <w:sz w:val="24"/>
              </w:rPr>
              <w:t>近三年获得教学研究</w:t>
            </w:r>
          </w:p>
          <w:p w:rsidR="00940551" w:rsidRDefault="001069CD">
            <w:pPr>
              <w:pStyle w:val="TableParagraph"/>
              <w:spacing w:line="312" w:lineRule="auto"/>
              <w:ind w:left="107" w:right="98"/>
              <w:jc w:val="center"/>
              <w:rPr>
                <w:sz w:val="24"/>
              </w:rPr>
            </w:pPr>
            <w:r>
              <w:rPr>
                <w:sz w:val="24"/>
              </w:rPr>
              <w:t>经费（万元）</w:t>
            </w:r>
          </w:p>
        </w:tc>
        <w:tc>
          <w:tcPr>
            <w:tcW w:w="2652" w:type="dxa"/>
            <w:gridSpan w:val="3"/>
            <w:vAlign w:val="center"/>
          </w:tcPr>
          <w:p w:rsidR="00940551" w:rsidRDefault="001069CD">
            <w:pPr>
              <w:pStyle w:val="TableParagraph"/>
              <w:spacing w:line="312" w:lineRule="auto"/>
              <w:jc w:val="center"/>
              <w:rPr>
                <w:rFonts w:ascii="Times New Roman"/>
                <w:sz w:val="24"/>
              </w:rPr>
            </w:pPr>
            <w:r>
              <w:rPr>
                <w:rFonts w:ascii="Times New Roman"/>
                <w:sz w:val="24"/>
              </w:rPr>
              <w:t>12</w:t>
            </w:r>
          </w:p>
        </w:tc>
        <w:tc>
          <w:tcPr>
            <w:tcW w:w="2094" w:type="dxa"/>
            <w:gridSpan w:val="2"/>
            <w:vAlign w:val="center"/>
          </w:tcPr>
          <w:p w:rsidR="00940551" w:rsidRDefault="001069CD">
            <w:pPr>
              <w:pStyle w:val="TableParagraph"/>
              <w:spacing w:line="312" w:lineRule="auto"/>
              <w:ind w:left="106"/>
              <w:jc w:val="center"/>
              <w:rPr>
                <w:sz w:val="24"/>
              </w:rPr>
            </w:pPr>
            <w:r>
              <w:rPr>
                <w:sz w:val="24"/>
              </w:rPr>
              <w:t>近三年获得科学</w:t>
            </w:r>
            <w:proofErr w:type="gramStart"/>
            <w:r>
              <w:rPr>
                <w:sz w:val="24"/>
              </w:rPr>
              <w:t>研</w:t>
            </w:r>
            <w:proofErr w:type="gramEnd"/>
          </w:p>
          <w:p w:rsidR="00940551" w:rsidRDefault="001069CD">
            <w:pPr>
              <w:pStyle w:val="TableParagraph"/>
              <w:spacing w:line="312" w:lineRule="auto"/>
              <w:ind w:left="106"/>
              <w:jc w:val="center"/>
              <w:rPr>
                <w:sz w:val="24"/>
              </w:rPr>
            </w:pPr>
            <w:r>
              <w:rPr>
                <w:sz w:val="24"/>
              </w:rPr>
              <w:t>究经费（万元）</w:t>
            </w:r>
          </w:p>
        </w:tc>
        <w:tc>
          <w:tcPr>
            <w:tcW w:w="2378" w:type="dxa"/>
            <w:gridSpan w:val="3"/>
            <w:vAlign w:val="center"/>
          </w:tcPr>
          <w:p w:rsidR="00940551" w:rsidRDefault="001069CD">
            <w:pPr>
              <w:pStyle w:val="TableParagraph"/>
              <w:spacing w:line="312" w:lineRule="auto"/>
              <w:jc w:val="center"/>
              <w:rPr>
                <w:rFonts w:ascii="Times New Roman"/>
                <w:sz w:val="24"/>
              </w:rPr>
            </w:pPr>
            <w:r>
              <w:rPr>
                <w:rFonts w:ascii="Times New Roman"/>
                <w:sz w:val="24"/>
              </w:rPr>
              <w:t>268</w:t>
            </w:r>
          </w:p>
        </w:tc>
      </w:tr>
      <w:tr w:rsidR="00940551" w:rsidTr="00471BDA">
        <w:trPr>
          <w:trHeight w:val="623"/>
        </w:trPr>
        <w:tc>
          <w:tcPr>
            <w:tcW w:w="2730" w:type="dxa"/>
            <w:gridSpan w:val="3"/>
            <w:vAlign w:val="center"/>
          </w:tcPr>
          <w:p w:rsidR="00940551" w:rsidRDefault="001069CD">
            <w:pPr>
              <w:pStyle w:val="TableParagraph"/>
              <w:spacing w:line="312" w:lineRule="auto"/>
              <w:ind w:left="107" w:right="98"/>
              <w:jc w:val="center"/>
              <w:rPr>
                <w:sz w:val="24"/>
              </w:rPr>
            </w:pPr>
            <w:r>
              <w:rPr>
                <w:sz w:val="24"/>
              </w:rPr>
              <w:t>近三年给本科生授课</w:t>
            </w:r>
          </w:p>
          <w:p w:rsidR="00940551" w:rsidRDefault="001069CD">
            <w:pPr>
              <w:pStyle w:val="TableParagraph"/>
              <w:spacing w:line="312" w:lineRule="auto"/>
              <w:ind w:left="106" w:right="98"/>
              <w:jc w:val="center"/>
              <w:rPr>
                <w:sz w:val="24"/>
              </w:rPr>
            </w:pPr>
            <w:r>
              <w:rPr>
                <w:sz w:val="24"/>
              </w:rPr>
              <w:t>课程及学时数</w:t>
            </w:r>
          </w:p>
        </w:tc>
        <w:tc>
          <w:tcPr>
            <w:tcW w:w="2652" w:type="dxa"/>
            <w:gridSpan w:val="3"/>
            <w:vAlign w:val="center"/>
          </w:tcPr>
          <w:p w:rsidR="00350972" w:rsidRDefault="001069CD" w:rsidP="009C7DE3">
            <w:pPr>
              <w:pStyle w:val="TableParagraph"/>
              <w:spacing w:line="312" w:lineRule="auto"/>
              <w:jc w:val="center"/>
              <w:rPr>
                <w:rFonts w:ascii="Times New Roman"/>
                <w:sz w:val="24"/>
              </w:rPr>
            </w:pPr>
            <w:r>
              <w:rPr>
                <w:rFonts w:ascii="Times New Roman" w:hint="eastAsia"/>
                <w:sz w:val="24"/>
              </w:rPr>
              <w:t>《非点源污染控制</w:t>
            </w:r>
            <w:r w:rsidR="009C7DE3">
              <w:rPr>
                <w:rFonts w:ascii="Times New Roman" w:hint="eastAsia"/>
                <w:sz w:val="24"/>
              </w:rPr>
              <w:t>》</w:t>
            </w:r>
            <w:r w:rsidR="00350972">
              <w:rPr>
                <w:rFonts w:ascii="Times New Roman" w:hint="eastAsia"/>
                <w:sz w:val="24"/>
              </w:rPr>
              <w:t>，</w:t>
            </w:r>
            <w:r w:rsidR="00350972">
              <w:rPr>
                <w:rFonts w:ascii="Times New Roman" w:hint="eastAsia"/>
                <w:sz w:val="24"/>
              </w:rPr>
              <w:t>48</w:t>
            </w:r>
          </w:p>
          <w:p w:rsidR="00940551" w:rsidRDefault="009C7DE3" w:rsidP="00350972">
            <w:pPr>
              <w:pStyle w:val="TableParagraph"/>
              <w:spacing w:line="312" w:lineRule="auto"/>
              <w:jc w:val="center"/>
              <w:rPr>
                <w:rFonts w:ascii="Times New Roman"/>
                <w:sz w:val="24"/>
              </w:rPr>
            </w:pPr>
            <w:r>
              <w:rPr>
                <w:rFonts w:ascii="Times New Roman" w:hint="eastAsia"/>
                <w:sz w:val="24"/>
              </w:rPr>
              <w:t>《</w:t>
            </w:r>
            <w:r w:rsidR="001069CD">
              <w:rPr>
                <w:rFonts w:ascii="Times New Roman"/>
                <w:sz w:val="24"/>
              </w:rPr>
              <w:t>专业实习</w:t>
            </w:r>
            <w:r w:rsidR="001069CD">
              <w:rPr>
                <w:rFonts w:ascii="Times New Roman" w:hint="eastAsia"/>
                <w:sz w:val="24"/>
              </w:rPr>
              <w:t>》</w:t>
            </w:r>
            <w:r w:rsidR="001069CD">
              <w:rPr>
                <w:rFonts w:ascii="Times New Roman"/>
                <w:sz w:val="24"/>
              </w:rPr>
              <w:t>，</w:t>
            </w:r>
            <w:r w:rsidR="00350972">
              <w:rPr>
                <w:rFonts w:ascii="Times New Roman"/>
                <w:sz w:val="24"/>
              </w:rPr>
              <w:t>16</w:t>
            </w:r>
          </w:p>
        </w:tc>
        <w:tc>
          <w:tcPr>
            <w:tcW w:w="2094" w:type="dxa"/>
            <w:gridSpan w:val="2"/>
            <w:vAlign w:val="center"/>
          </w:tcPr>
          <w:p w:rsidR="00940551" w:rsidRDefault="001069CD">
            <w:pPr>
              <w:pStyle w:val="TableParagraph"/>
              <w:spacing w:line="312" w:lineRule="auto"/>
              <w:ind w:left="106"/>
              <w:jc w:val="center"/>
              <w:rPr>
                <w:sz w:val="24"/>
              </w:rPr>
            </w:pPr>
            <w:r>
              <w:rPr>
                <w:sz w:val="24"/>
              </w:rPr>
              <w:t>近三年指导本科毕</w:t>
            </w:r>
          </w:p>
          <w:p w:rsidR="00940551" w:rsidRDefault="001069CD">
            <w:pPr>
              <w:pStyle w:val="TableParagraph"/>
              <w:spacing w:line="312" w:lineRule="auto"/>
              <w:ind w:left="106"/>
              <w:jc w:val="center"/>
              <w:rPr>
                <w:sz w:val="24"/>
              </w:rPr>
            </w:pPr>
            <w:r>
              <w:rPr>
                <w:sz w:val="24"/>
              </w:rPr>
              <w:t>业设计（人次）</w:t>
            </w:r>
          </w:p>
        </w:tc>
        <w:tc>
          <w:tcPr>
            <w:tcW w:w="2378" w:type="dxa"/>
            <w:gridSpan w:val="3"/>
            <w:vAlign w:val="center"/>
          </w:tcPr>
          <w:p w:rsidR="00940551" w:rsidRDefault="001069CD">
            <w:pPr>
              <w:pStyle w:val="TableParagraph"/>
              <w:spacing w:line="312" w:lineRule="auto"/>
              <w:jc w:val="center"/>
              <w:rPr>
                <w:rFonts w:ascii="Times New Roman"/>
                <w:sz w:val="24"/>
              </w:rPr>
            </w:pPr>
            <w:r>
              <w:rPr>
                <w:rFonts w:ascii="Times New Roman" w:hint="eastAsia"/>
                <w:sz w:val="24"/>
              </w:rPr>
              <w:t>9</w:t>
            </w:r>
          </w:p>
        </w:tc>
      </w:tr>
    </w:tbl>
    <w:p w:rsidR="00940551" w:rsidRDefault="00940551">
      <w:pPr>
        <w:spacing w:line="362" w:lineRule="exact"/>
        <w:ind w:left="458"/>
        <w:rPr>
          <w:sz w:val="24"/>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40551" w:rsidRDefault="0094055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9517C1" w:rsidRDefault="009517C1">
      <w:pPr>
        <w:rPr>
          <w:sz w:val="20"/>
        </w:rPr>
      </w:pPr>
    </w:p>
    <w:p w:rsidR="00471BDA" w:rsidRDefault="00471BDA">
      <w:pPr>
        <w:rPr>
          <w:sz w:val="20"/>
        </w:rPr>
      </w:pPr>
    </w:p>
    <w:p w:rsidR="00471BDA" w:rsidRDefault="00471BDA">
      <w:pPr>
        <w:rPr>
          <w:sz w:val="20"/>
        </w:rPr>
      </w:pPr>
    </w:p>
    <w:p w:rsidR="00471BDA" w:rsidRDefault="00471BDA">
      <w:pPr>
        <w:rPr>
          <w:sz w:val="20"/>
        </w:rPr>
      </w:pPr>
    </w:p>
    <w:p w:rsidR="00471BDA" w:rsidRDefault="00471BDA">
      <w:pPr>
        <w:rPr>
          <w:sz w:val="20"/>
        </w:rPr>
      </w:pPr>
    </w:p>
    <w:p w:rsidR="00940551" w:rsidRDefault="00940551">
      <w:pPr>
        <w:spacing w:line="362" w:lineRule="exact"/>
        <w:rPr>
          <w:sz w:val="24"/>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1480"/>
        <w:gridCol w:w="264"/>
        <w:gridCol w:w="1018"/>
        <w:gridCol w:w="905"/>
        <w:gridCol w:w="808"/>
        <w:gridCol w:w="962"/>
        <w:gridCol w:w="1144"/>
        <w:gridCol w:w="492"/>
        <w:gridCol w:w="773"/>
        <w:gridCol w:w="1021"/>
      </w:tblGrid>
      <w:tr w:rsidR="00940551" w:rsidTr="00AF48C4">
        <w:trPr>
          <w:trHeight w:val="340"/>
        </w:trPr>
        <w:tc>
          <w:tcPr>
            <w:tcW w:w="960" w:type="dxa"/>
            <w:vAlign w:val="center"/>
          </w:tcPr>
          <w:p w:rsidR="00940551" w:rsidRDefault="001069CD">
            <w:pPr>
              <w:pStyle w:val="TableParagraph"/>
              <w:spacing w:before="14" w:line="312" w:lineRule="auto"/>
              <w:ind w:left="239"/>
              <w:jc w:val="center"/>
              <w:rPr>
                <w:sz w:val="24"/>
              </w:rPr>
            </w:pPr>
            <w:r>
              <w:rPr>
                <w:sz w:val="24"/>
              </w:rPr>
              <w:t>姓名</w:t>
            </w:r>
          </w:p>
        </w:tc>
        <w:tc>
          <w:tcPr>
            <w:tcW w:w="1438"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何勇</w:t>
            </w:r>
          </w:p>
        </w:tc>
        <w:tc>
          <w:tcPr>
            <w:tcW w:w="1246" w:type="dxa"/>
            <w:gridSpan w:val="2"/>
            <w:vAlign w:val="center"/>
          </w:tcPr>
          <w:p w:rsidR="00940551" w:rsidRDefault="001069CD">
            <w:pPr>
              <w:pStyle w:val="TableParagraph"/>
              <w:spacing w:before="14" w:line="312" w:lineRule="auto"/>
              <w:ind w:left="381"/>
              <w:jc w:val="center"/>
              <w:rPr>
                <w:sz w:val="24"/>
              </w:rPr>
            </w:pPr>
            <w:r>
              <w:rPr>
                <w:sz w:val="24"/>
              </w:rPr>
              <w:t>性别</w:t>
            </w:r>
          </w:p>
        </w:tc>
        <w:tc>
          <w:tcPr>
            <w:tcW w:w="879"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男</w:t>
            </w:r>
          </w:p>
        </w:tc>
        <w:tc>
          <w:tcPr>
            <w:tcW w:w="1720" w:type="dxa"/>
            <w:gridSpan w:val="2"/>
            <w:vAlign w:val="center"/>
          </w:tcPr>
          <w:p w:rsidR="00940551" w:rsidRDefault="001069CD">
            <w:pPr>
              <w:pStyle w:val="TableParagraph"/>
              <w:spacing w:before="14" w:line="312" w:lineRule="auto"/>
              <w:ind w:left="138"/>
              <w:jc w:val="center"/>
              <w:rPr>
                <w:sz w:val="24"/>
              </w:rPr>
            </w:pPr>
            <w:r>
              <w:rPr>
                <w:sz w:val="24"/>
              </w:rPr>
              <w:t>专业技术职务</w:t>
            </w:r>
          </w:p>
        </w:tc>
        <w:tc>
          <w:tcPr>
            <w:tcW w:w="111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教授</w:t>
            </w:r>
          </w:p>
        </w:tc>
        <w:tc>
          <w:tcPr>
            <w:tcW w:w="1229" w:type="dxa"/>
            <w:gridSpan w:val="2"/>
            <w:vAlign w:val="center"/>
          </w:tcPr>
          <w:p w:rsidR="00940551" w:rsidRDefault="001069CD">
            <w:pPr>
              <w:pStyle w:val="TableParagraph"/>
              <w:spacing w:before="14" w:line="312" w:lineRule="auto"/>
              <w:ind w:left="131"/>
              <w:jc w:val="center"/>
              <w:rPr>
                <w:sz w:val="24"/>
              </w:rPr>
            </w:pPr>
            <w:r>
              <w:rPr>
                <w:sz w:val="24"/>
              </w:rPr>
              <w:t>行政职务</w:t>
            </w:r>
          </w:p>
        </w:tc>
        <w:tc>
          <w:tcPr>
            <w:tcW w:w="99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院长</w:t>
            </w:r>
          </w:p>
        </w:tc>
      </w:tr>
      <w:tr w:rsidR="00940551" w:rsidTr="00AF48C4">
        <w:trPr>
          <w:trHeight w:val="623"/>
        </w:trPr>
        <w:tc>
          <w:tcPr>
            <w:tcW w:w="960" w:type="dxa"/>
            <w:vAlign w:val="center"/>
          </w:tcPr>
          <w:p w:rsidR="00940551" w:rsidRDefault="001069CD">
            <w:pPr>
              <w:pStyle w:val="TableParagraph"/>
              <w:spacing w:line="312" w:lineRule="auto"/>
              <w:ind w:left="99" w:right="90"/>
              <w:jc w:val="center"/>
              <w:rPr>
                <w:sz w:val="24"/>
              </w:rPr>
            </w:pPr>
            <w:r>
              <w:rPr>
                <w:sz w:val="24"/>
              </w:rPr>
              <w:t>拟承担</w:t>
            </w:r>
          </w:p>
          <w:p w:rsidR="00940551" w:rsidRDefault="001069CD">
            <w:pPr>
              <w:pStyle w:val="TableParagraph"/>
              <w:spacing w:before="4" w:line="312" w:lineRule="auto"/>
              <w:ind w:left="99" w:right="90"/>
              <w:jc w:val="center"/>
              <w:rPr>
                <w:sz w:val="24"/>
              </w:rPr>
            </w:pPr>
            <w:r>
              <w:rPr>
                <w:sz w:val="24"/>
              </w:rPr>
              <w:t>课程</w:t>
            </w:r>
          </w:p>
        </w:tc>
        <w:tc>
          <w:tcPr>
            <w:tcW w:w="3563"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《精细农业》</w:t>
            </w:r>
          </w:p>
        </w:tc>
        <w:tc>
          <w:tcPr>
            <w:tcW w:w="1720" w:type="dxa"/>
            <w:gridSpan w:val="2"/>
            <w:vAlign w:val="center"/>
          </w:tcPr>
          <w:p w:rsidR="00940551" w:rsidRDefault="001069CD">
            <w:pPr>
              <w:pStyle w:val="TableParagraph"/>
              <w:spacing w:before="155" w:line="312" w:lineRule="auto"/>
              <w:ind w:left="138"/>
              <w:jc w:val="center"/>
              <w:rPr>
                <w:sz w:val="24"/>
              </w:rPr>
            </w:pPr>
            <w:r>
              <w:rPr>
                <w:sz w:val="24"/>
              </w:rPr>
              <w:t>现在所在单位</w:t>
            </w:r>
          </w:p>
        </w:tc>
        <w:tc>
          <w:tcPr>
            <w:tcW w:w="3333"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浙江大学生物系统工程与</w:t>
            </w:r>
          </w:p>
          <w:p w:rsidR="00940551" w:rsidRDefault="001069CD">
            <w:pPr>
              <w:pStyle w:val="TableParagraph"/>
              <w:spacing w:line="312" w:lineRule="auto"/>
              <w:jc w:val="center"/>
              <w:rPr>
                <w:rFonts w:ascii="Times New Roman"/>
                <w:sz w:val="24"/>
              </w:rPr>
            </w:pPr>
            <w:r>
              <w:rPr>
                <w:rFonts w:ascii="Times New Roman" w:hint="eastAsia"/>
                <w:sz w:val="24"/>
              </w:rPr>
              <w:t>食品科学学院</w:t>
            </w:r>
          </w:p>
        </w:tc>
      </w:tr>
      <w:tr w:rsidR="00940551" w:rsidTr="00AF48C4">
        <w:trPr>
          <w:trHeight w:val="623"/>
        </w:trPr>
        <w:tc>
          <w:tcPr>
            <w:tcW w:w="2655" w:type="dxa"/>
            <w:gridSpan w:val="3"/>
            <w:vAlign w:val="center"/>
          </w:tcPr>
          <w:p w:rsidR="00940551" w:rsidRDefault="001069CD">
            <w:pPr>
              <w:pStyle w:val="TableParagraph"/>
              <w:spacing w:line="312" w:lineRule="auto"/>
              <w:ind w:left="107"/>
              <w:jc w:val="center"/>
              <w:rPr>
                <w:sz w:val="24"/>
              </w:rPr>
            </w:pPr>
            <w:r>
              <w:rPr>
                <w:sz w:val="24"/>
              </w:rPr>
              <w:t>最后学历毕业时间、</w:t>
            </w:r>
          </w:p>
          <w:p w:rsidR="00940551" w:rsidRDefault="001069CD">
            <w:pPr>
              <w:pStyle w:val="TableParagraph"/>
              <w:spacing w:line="312" w:lineRule="auto"/>
              <w:ind w:left="107"/>
              <w:jc w:val="center"/>
              <w:rPr>
                <w:sz w:val="24"/>
              </w:rPr>
            </w:pPr>
            <w:r>
              <w:rPr>
                <w:sz w:val="24"/>
              </w:rPr>
              <w:t>学校、专业</w:t>
            </w:r>
          </w:p>
        </w:tc>
        <w:tc>
          <w:tcPr>
            <w:tcW w:w="6921" w:type="dxa"/>
            <w:gridSpan w:val="8"/>
            <w:vAlign w:val="center"/>
          </w:tcPr>
          <w:p w:rsidR="00940551" w:rsidRDefault="001069CD" w:rsidP="001719A9">
            <w:pPr>
              <w:pStyle w:val="TableParagraph"/>
              <w:spacing w:line="312" w:lineRule="auto"/>
              <w:jc w:val="center"/>
              <w:rPr>
                <w:rFonts w:ascii="Times New Roman"/>
                <w:sz w:val="24"/>
              </w:rPr>
            </w:pPr>
            <w:r>
              <w:rPr>
                <w:rFonts w:ascii="Times New Roman" w:hint="eastAsia"/>
                <w:sz w:val="24"/>
              </w:rPr>
              <w:t>1998.12</w:t>
            </w:r>
            <w:r>
              <w:rPr>
                <w:rFonts w:ascii="Times New Roman" w:hint="eastAsia"/>
                <w:sz w:val="24"/>
              </w:rPr>
              <w:t>，浙江大学</w:t>
            </w:r>
            <w:r w:rsidR="001719A9">
              <w:rPr>
                <w:rFonts w:ascii="Times New Roman" w:hint="eastAsia"/>
                <w:sz w:val="24"/>
              </w:rPr>
              <w:t>，生态学</w:t>
            </w:r>
          </w:p>
        </w:tc>
      </w:tr>
      <w:tr w:rsidR="00940551" w:rsidTr="00AF48C4">
        <w:trPr>
          <w:trHeight w:val="626"/>
        </w:trPr>
        <w:tc>
          <w:tcPr>
            <w:tcW w:w="2655" w:type="dxa"/>
            <w:gridSpan w:val="3"/>
            <w:vAlign w:val="center"/>
          </w:tcPr>
          <w:p w:rsidR="00940551" w:rsidRDefault="001069CD">
            <w:pPr>
              <w:pStyle w:val="TableParagraph"/>
              <w:spacing w:before="158" w:line="312" w:lineRule="auto"/>
              <w:ind w:left="606"/>
              <w:jc w:val="center"/>
              <w:rPr>
                <w:sz w:val="24"/>
              </w:rPr>
            </w:pPr>
            <w:r>
              <w:rPr>
                <w:sz w:val="24"/>
              </w:rPr>
              <w:t>主要研究方向</w:t>
            </w:r>
          </w:p>
        </w:tc>
        <w:tc>
          <w:tcPr>
            <w:tcW w:w="6921" w:type="dxa"/>
            <w:gridSpan w:val="8"/>
            <w:vAlign w:val="center"/>
          </w:tcPr>
          <w:p w:rsidR="00940551" w:rsidRDefault="001069CD">
            <w:pPr>
              <w:pStyle w:val="TableParagraph"/>
              <w:spacing w:line="312" w:lineRule="auto"/>
              <w:jc w:val="center"/>
              <w:rPr>
                <w:rFonts w:ascii="Times New Roman"/>
                <w:sz w:val="24"/>
              </w:rPr>
            </w:pPr>
            <w:r>
              <w:rPr>
                <w:rFonts w:ascii="Times New Roman" w:hint="eastAsia"/>
                <w:sz w:val="24"/>
              </w:rPr>
              <w:t>数字农业</w:t>
            </w:r>
          </w:p>
        </w:tc>
      </w:tr>
      <w:tr w:rsidR="00940551" w:rsidTr="00AF48C4">
        <w:trPr>
          <w:trHeight w:val="1248"/>
        </w:trPr>
        <w:tc>
          <w:tcPr>
            <w:tcW w:w="2655" w:type="dxa"/>
            <w:gridSpan w:val="3"/>
            <w:vAlign w:val="center"/>
          </w:tcPr>
          <w:p w:rsidR="00940551" w:rsidRDefault="001069CD">
            <w:pPr>
              <w:pStyle w:val="TableParagraph"/>
              <w:spacing w:line="312" w:lineRule="auto"/>
              <w:ind w:left="126" w:right="117"/>
              <w:jc w:val="center"/>
              <w:rPr>
                <w:sz w:val="24"/>
              </w:rPr>
            </w:pPr>
            <w:r>
              <w:rPr>
                <w:sz w:val="24"/>
              </w:rPr>
              <w:t>从事教育教学改革研究及获奖情况（含教改项目、研究论文、慕课、教材等）</w:t>
            </w:r>
          </w:p>
        </w:tc>
        <w:tc>
          <w:tcPr>
            <w:tcW w:w="6921" w:type="dxa"/>
            <w:gridSpan w:val="8"/>
            <w:vAlign w:val="center"/>
          </w:tcPr>
          <w:p w:rsidR="00940551" w:rsidRDefault="001069CD">
            <w:pPr>
              <w:pStyle w:val="TableParagraph"/>
              <w:spacing w:line="312" w:lineRule="auto"/>
              <w:ind w:firstLineChars="200" w:firstLine="480"/>
              <w:rPr>
                <w:rFonts w:ascii="Times New Roman"/>
                <w:sz w:val="24"/>
              </w:rPr>
            </w:pPr>
            <w:r>
              <w:rPr>
                <w:rFonts w:ascii="Times New Roman" w:hint="eastAsia"/>
                <w:sz w:val="24"/>
              </w:rPr>
              <w:t>国家教学名师、国家精品课程、国家资源共享课程《精细农业》负责人、担任《精细农业》</w:t>
            </w:r>
            <w:proofErr w:type="gramStart"/>
            <w:r>
              <w:rPr>
                <w:rFonts w:ascii="Times New Roman" w:hint="eastAsia"/>
                <w:sz w:val="24"/>
              </w:rPr>
              <w:t>十一五</w:t>
            </w:r>
            <w:proofErr w:type="gramEnd"/>
            <w:r>
              <w:rPr>
                <w:rFonts w:ascii="Times New Roman" w:hint="eastAsia"/>
                <w:sz w:val="24"/>
              </w:rPr>
              <w:t>国家规划教材主编，获国家教学成果一等奖</w:t>
            </w:r>
            <w:r>
              <w:rPr>
                <w:rFonts w:ascii="Times New Roman" w:hint="eastAsia"/>
                <w:sz w:val="24"/>
              </w:rPr>
              <w:t>1</w:t>
            </w:r>
            <w:r>
              <w:rPr>
                <w:rFonts w:ascii="Times New Roman" w:hint="eastAsia"/>
                <w:sz w:val="24"/>
              </w:rPr>
              <w:t>项。</w:t>
            </w:r>
          </w:p>
        </w:tc>
      </w:tr>
      <w:tr w:rsidR="00940551" w:rsidTr="00AF48C4">
        <w:trPr>
          <w:trHeight w:val="623"/>
        </w:trPr>
        <w:tc>
          <w:tcPr>
            <w:tcW w:w="2655" w:type="dxa"/>
            <w:gridSpan w:val="3"/>
            <w:vAlign w:val="center"/>
          </w:tcPr>
          <w:p w:rsidR="00940551" w:rsidRDefault="001069CD">
            <w:pPr>
              <w:pStyle w:val="TableParagraph"/>
              <w:spacing w:line="312" w:lineRule="auto"/>
              <w:jc w:val="center"/>
              <w:rPr>
                <w:sz w:val="24"/>
              </w:rPr>
            </w:pPr>
            <w:r>
              <w:rPr>
                <w:sz w:val="24"/>
              </w:rPr>
              <w:t>从事科学研究及</w:t>
            </w:r>
          </w:p>
          <w:p w:rsidR="00940551" w:rsidRDefault="001069CD">
            <w:pPr>
              <w:pStyle w:val="TableParagraph"/>
              <w:spacing w:line="312" w:lineRule="auto"/>
              <w:jc w:val="center"/>
              <w:rPr>
                <w:sz w:val="24"/>
              </w:rPr>
            </w:pPr>
            <w:r>
              <w:rPr>
                <w:sz w:val="24"/>
              </w:rPr>
              <w:t>获奖情况</w:t>
            </w:r>
          </w:p>
        </w:tc>
        <w:tc>
          <w:tcPr>
            <w:tcW w:w="6921" w:type="dxa"/>
            <w:gridSpan w:val="8"/>
          </w:tcPr>
          <w:p w:rsidR="00940551" w:rsidRDefault="001069CD" w:rsidP="00350972">
            <w:pPr>
              <w:pStyle w:val="TableParagraph"/>
              <w:spacing w:line="312" w:lineRule="auto"/>
              <w:ind w:firstLineChars="200" w:firstLine="480"/>
              <w:rPr>
                <w:rFonts w:ascii="Times New Roman"/>
                <w:sz w:val="24"/>
              </w:rPr>
            </w:pPr>
            <w:r w:rsidRPr="00350972">
              <w:rPr>
                <w:rFonts w:ascii="Times New Roman"/>
                <w:sz w:val="24"/>
              </w:rPr>
              <w:t>获</w:t>
            </w:r>
            <w:r w:rsidRPr="00350972">
              <w:rPr>
                <w:rFonts w:ascii="Times New Roman" w:hint="eastAsia"/>
                <w:sz w:val="24"/>
              </w:rPr>
              <w:t>国家科技进步二等奖</w:t>
            </w:r>
            <w:r w:rsidRPr="00350972">
              <w:rPr>
                <w:rFonts w:ascii="Times New Roman" w:hint="eastAsia"/>
                <w:sz w:val="24"/>
              </w:rPr>
              <w:t>1</w:t>
            </w:r>
            <w:r w:rsidRPr="00350972">
              <w:rPr>
                <w:rFonts w:ascii="Times New Roman" w:hint="eastAsia"/>
                <w:sz w:val="24"/>
              </w:rPr>
              <w:t>项、浙江</w:t>
            </w:r>
            <w:r w:rsidRPr="00350972">
              <w:rPr>
                <w:rFonts w:ascii="Times New Roman"/>
                <w:sz w:val="24"/>
              </w:rPr>
              <w:t>省科技进步</w:t>
            </w:r>
            <w:r w:rsidRPr="00350972">
              <w:rPr>
                <w:rFonts w:ascii="Times New Roman" w:hint="eastAsia"/>
                <w:sz w:val="24"/>
              </w:rPr>
              <w:t>一等奖</w:t>
            </w:r>
            <w:r w:rsidRPr="00350972">
              <w:rPr>
                <w:rFonts w:ascii="Times New Roman"/>
                <w:sz w:val="24"/>
              </w:rPr>
              <w:t>4</w:t>
            </w:r>
            <w:r w:rsidRPr="00350972">
              <w:rPr>
                <w:rFonts w:ascii="Times New Roman" w:hint="eastAsia"/>
                <w:sz w:val="24"/>
              </w:rPr>
              <w:t>项、</w:t>
            </w:r>
            <w:r w:rsidRPr="00350972">
              <w:rPr>
                <w:rFonts w:ascii="Times New Roman"/>
                <w:sz w:val="24"/>
              </w:rPr>
              <w:t>二等奖</w:t>
            </w:r>
            <w:r w:rsidRPr="00350972">
              <w:rPr>
                <w:rFonts w:ascii="Times New Roman" w:hint="eastAsia"/>
                <w:sz w:val="24"/>
              </w:rPr>
              <w:t>9</w:t>
            </w:r>
            <w:r w:rsidRPr="00350972">
              <w:rPr>
                <w:rFonts w:ascii="Times New Roman"/>
                <w:sz w:val="24"/>
              </w:rPr>
              <w:t>项、</w:t>
            </w:r>
            <w:r w:rsidRPr="00350972">
              <w:rPr>
                <w:rFonts w:ascii="Times New Roman" w:hint="eastAsia"/>
                <w:sz w:val="24"/>
              </w:rPr>
              <w:t>教育部科学科技进步一等奖</w:t>
            </w:r>
            <w:r w:rsidRPr="00350972">
              <w:rPr>
                <w:rFonts w:ascii="Times New Roman"/>
                <w:sz w:val="24"/>
              </w:rPr>
              <w:t>2</w:t>
            </w:r>
            <w:r w:rsidRPr="00350972">
              <w:rPr>
                <w:rFonts w:ascii="Times New Roman" w:hint="eastAsia"/>
                <w:sz w:val="24"/>
              </w:rPr>
              <w:t>项、二等奖</w:t>
            </w:r>
            <w:r w:rsidRPr="00350972">
              <w:rPr>
                <w:rFonts w:ascii="Times New Roman"/>
                <w:sz w:val="24"/>
              </w:rPr>
              <w:t>3</w:t>
            </w:r>
            <w:r w:rsidRPr="00350972">
              <w:rPr>
                <w:rFonts w:ascii="Times New Roman" w:hint="eastAsia"/>
                <w:sz w:val="24"/>
              </w:rPr>
              <w:t>项，广东省科技进步一等奖</w:t>
            </w:r>
            <w:r w:rsidRPr="00350972">
              <w:rPr>
                <w:rFonts w:ascii="Times New Roman" w:hint="eastAsia"/>
                <w:sz w:val="24"/>
              </w:rPr>
              <w:t>1</w:t>
            </w:r>
            <w:r w:rsidRPr="00350972">
              <w:rPr>
                <w:rFonts w:ascii="Times New Roman" w:hint="eastAsia"/>
                <w:sz w:val="24"/>
              </w:rPr>
              <w:t>项</w:t>
            </w:r>
            <w:r w:rsidRPr="00350972">
              <w:rPr>
                <w:rFonts w:ascii="Times New Roman"/>
                <w:sz w:val="24"/>
              </w:rPr>
              <w:t>。荣获大北农智慧农业奖</w:t>
            </w:r>
            <w:r w:rsidRPr="00350972">
              <w:rPr>
                <w:rFonts w:ascii="Times New Roman" w:hint="eastAsia"/>
                <w:sz w:val="24"/>
              </w:rPr>
              <w:t>、</w:t>
            </w:r>
            <w:r w:rsidRPr="00350972">
              <w:rPr>
                <w:rFonts w:ascii="Times New Roman"/>
                <w:sz w:val="24"/>
              </w:rPr>
              <w:t>中国专利优秀奖</w:t>
            </w:r>
            <w:r w:rsidRPr="00350972">
              <w:rPr>
                <w:rFonts w:ascii="Times New Roman" w:hint="eastAsia"/>
                <w:sz w:val="24"/>
              </w:rPr>
              <w:t>。</w:t>
            </w:r>
          </w:p>
        </w:tc>
      </w:tr>
      <w:tr w:rsidR="00940551" w:rsidTr="00AF48C4">
        <w:trPr>
          <w:trHeight w:val="623"/>
        </w:trPr>
        <w:tc>
          <w:tcPr>
            <w:tcW w:w="2655" w:type="dxa"/>
            <w:gridSpan w:val="3"/>
            <w:vAlign w:val="center"/>
          </w:tcPr>
          <w:p w:rsidR="00940551" w:rsidRDefault="001069CD">
            <w:pPr>
              <w:pStyle w:val="TableParagraph"/>
              <w:spacing w:line="312" w:lineRule="auto"/>
              <w:ind w:left="107" w:right="98"/>
              <w:jc w:val="center"/>
              <w:rPr>
                <w:sz w:val="24"/>
              </w:rPr>
            </w:pPr>
            <w:r>
              <w:rPr>
                <w:sz w:val="24"/>
              </w:rPr>
              <w:t>近三年获得教学研究经</w:t>
            </w:r>
          </w:p>
          <w:p w:rsidR="00940551" w:rsidRDefault="001069CD">
            <w:pPr>
              <w:pStyle w:val="TableParagraph"/>
              <w:spacing w:before="4" w:line="312" w:lineRule="auto"/>
              <w:ind w:left="106" w:right="98"/>
              <w:jc w:val="center"/>
              <w:rPr>
                <w:sz w:val="24"/>
              </w:rPr>
            </w:pPr>
            <w:r>
              <w:rPr>
                <w:sz w:val="24"/>
              </w:rPr>
              <w:t>费（万元）</w:t>
            </w:r>
          </w:p>
        </w:tc>
        <w:tc>
          <w:tcPr>
            <w:tcW w:w="2653" w:type="dxa"/>
            <w:gridSpan w:val="3"/>
            <w:vAlign w:val="center"/>
          </w:tcPr>
          <w:p w:rsidR="00940551" w:rsidRDefault="00940551">
            <w:pPr>
              <w:pStyle w:val="TableParagraph"/>
              <w:spacing w:line="312" w:lineRule="auto"/>
              <w:jc w:val="center"/>
              <w:rPr>
                <w:rFonts w:ascii="Times New Roman"/>
                <w:sz w:val="24"/>
              </w:rPr>
            </w:pPr>
          </w:p>
        </w:tc>
        <w:tc>
          <w:tcPr>
            <w:tcW w:w="2525" w:type="dxa"/>
            <w:gridSpan w:val="3"/>
            <w:vAlign w:val="center"/>
          </w:tcPr>
          <w:p w:rsidR="00940551" w:rsidRDefault="001069CD">
            <w:pPr>
              <w:pStyle w:val="TableParagraph"/>
              <w:spacing w:line="312" w:lineRule="auto"/>
              <w:ind w:left="106"/>
              <w:jc w:val="center"/>
              <w:rPr>
                <w:sz w:val="24"/>
              </w:rPr>
            </w:pPr>
            <w:r>
              <w:rPr>
                <w:sz w:val="24"/>
              </w:rPr>
              <w:t>近三年获得科学</w:t>
            </w:r>
            <w:proofErr w:type="gramStart"/>
            <w:r>
              <w:rPr>
                <w:sz w:val="24"/>
              </w:rPr>
              <w:t>研</w:t>
            </w:r>
            <w:proofErr w:type="gramEnd"/>
          </w:p>
          <w:p w:rsidR="00940551" w:rsidRDefault="001069CD">
            <w:pPr>
              <w:pStyle w:val="TableParagraph"/>
              <w:spacing w:before="4" w:line="312" w:lineRule="auto"/>
              <w:ind w:left="106"/>
              <w:jc w:val="center"/>
              <w:rPr>
                <w:sz w:val="24"/>
              </w:rPr>
            </w:pPr>
            <w:r>
              <w:rPr>
                <w:sz w:val="24"/>
              </w:rPr>
              <w:t>究经费（万元）</w:t>
            </w:r>
          </w:p>
        </w:tc>
        <w:tc>
          <w:tcPr>
            <w:tcW w:w="1743"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820</w:t>
            </w:r>
          </w:p>
        </w:tc>
      </w:tr>
      <w:tr w:rsidR="00940551" w:rsidTr="00AF48C4">
        <w:trPr>
          <w:trHeight w:val="623"/>
        </w:trPr>
        <w:tc>
          <w:tcPr>
            <w:tcW w:w="2655" w:type="dxa"/>
            <w:gridSpan w:val="3"/>
            <w:vAlign w:val="center"/>
          </w:tcPr>
          <w:p w:rsidR="00940551" w:rsidRDefault="001069CD">
            <w:pPr>
              <w:pStyle w:val="TableParagraph"/>
              <w:spacing w:line="312" w:lineRule="auto"/>
              <w:ind w:left="107" w:right="98"/>
              <w:jc w:val="center"/>
              <w:rPr>
                <w:sz w:val="24"/>
              </w:rPr>
            </w:pPr>
            <w:r>
              <w:rPr>
                <w:sz w:val="24"/>
              </w:rPr>
              <w:t>近三年给本科生授课</w:t>
            </w:r>
          </w:p>
          <w:p w:rsidR="00940551" w:rsidRDefault="001069CD">
            <w:pPr>
              <w:pStyle w:val="TableParagraph"/>
              <w:spacing w:before="4" w:line="312" w:lineRule="auto"/>
              <w:ind w:left="106" w:right="98"/>
              <w:jc w:val="center"/>
              <w:rPr>
                <w:sz w:val="24"/>
              </w:rPr>
            </w:pPr>
            <w:r>
              <w:rPr>
                <w:sz w:val="24"/>
              </w:rPr>
              <w:t>课程及学时数</w:t>
            </w:r>
          </w:p>
        </w:tc>
        <w:tc>
          <w:tcPr>
            <w:tcW w:w="2653" w:type="dxa"/>
            <w:gridSpan w:val="3"/>
            <w:vAlign w:val="center"/>
          </w:tcPr>
          <w:p w:rsidR="00940551" w:rsidRDefault="001069CD">
            <w:pPr>
              <w:pStyle w:val="TableParagraph"/>
              <w:spacing w:line="312" w:lineRule="auto"/>
              <w:jc w:val="center"/>
              <w:rPr>
                <w:rFonts w:ascii="Times New Roman"/>
                <w:sz w:val="24"/>
                <w:lang w:val="en-US"/>
              </w:rPr>
            </w:pPr>
            <w:r>
              <w:rPr>
                <w:rFonts w:ascii="Times New Roman" w:hint="eastAsia"/>
                <w:sz w:val="24"/>
              </w:rPr>
              <w:t>《精细农业》，</w:t>
            </w:r>
            <w:r>
              <w:rPr>
                <w:rFonts w:ascii="Times New Roman" w:hint="eastAsia"/>
                <w:sz w:val="24"/>
                <w:lang w:val="en-US"/>
              </w:rPr>
              <w:t>48</w:t>
            </w:r>
          </w:p>
          <w:p w:rsidR="00940551" w:rsidRDefault="001069CD">
            <w:pPr>
              <w:pStyle w:val="TableParagraph"/>
              <w:spacing w:line="312" w:lineRule="auto"/>
              <w:jc w:val="center"/>
              <w:rPr>
                <w:rFonts w:ascii="Times New Roman"/>
                <w:sz w:val="24"/>
                <w:lang w:val="en-US"/>
              </w:rPr>
            </w:pPr>
            <w:r>
              <w:rPr>
                <w:rFonts w:ascii="Times New Roman" w:hint="eastAsia"/>
                <w:sz w:val="24"/>
              </w:rPr>
              <w:t>《农业物联网》，</w:t>
            </w:r>
            <w:r>
              <w:rPr>
                <w:rFonts w:ascii="Times New Roman" w:hint="eastAsia"/>
                <w:sz w:val="24"/>
                <w:lang w:val="en-US"/>
              </w:rPr>
              <w:t>60</w:t>
            </w:r>
          </w:p>
        </w:tc>
        <w:tc>
          <w:tcPr>
            <w:tcW w:w="2525" w:type="dxa"/>
            <w:gridSpan w:val="3"/>
            <w:vAlign w:val="center"/>
          </w:tcPr>
          <w:p w:rsidR="00940551" w:rsidRDefault="001069CD">
            <w:pPr>
              <w:pStyle w:val="TableParagraph"/>
              <w:spacing w:line="312" w:lineRule="auto"/>
              <w:ind w:left="106"/>
              <w:jc w:val="center"/>
              <w:rPr>
                <w:sz w:val="24"/>
              </w:rPr>
            </w:pPr>
            <w:r>
              <w:rPr>
                <w:sz w:val="24"/>
              </w:rPr>
              <w:t>近三年指导本科毕</w:t>
            </w:r>
          </w:p>
          <w:p w:rsidR="00940551" w:rsidRDefault="001069CD">
            <w:pPr>
              <w:pStyle w:val="TableParagraph"/>
              <w:spacing w:before="4" w:line="312" w:lineRule="auto"/>
              <w:ind w:left="106"/>
              <w:jc w:val="center"/>
              <w:rPr>
                <w:sz w:val="24"/>
              </w:rPr>
            </w:pPr>
            <w:r>
              <w:rPr>
                <w:sz w:val="24"/>
              </w:rPr>
              <w:t>业设计（人次）</w:t>
            </w:r>
          </w:p>
        </w:tc>
        <w:tc>
          <w:tcPr>
            <w:tcW w:w="1743"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2</w:t>
            </w:r>
          </w:p>
        </w:tc>
      </w:tr>
    </w:tbl>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517C1" w:rsidRDefault="009517C1">
      <w:pPr>
        <w:spacing w:line="362" w:lineRule="exact"/>
        <w:rPr>
          <w:sz w:val="24"/>
        </w:rPr>
      </w:pPr>
    </w:p>
    <w:p w:rsidR="009517C1" w:rsidRDefault="009517C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p w:rsidR="00940551" w:rsidRDefault="00940551">
      <w:pPr>
        <w:spacing w:line="362" w:lineRule="exact"/>
        <w:rPr>
          <w:sz w:val="24"/>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87"/>
        <w:gridCol w:w="1480"/>
        <w:gridCol w:w="264"/>
        <w:gridCol w:w="1018"/>
        <w:gridCol w:w="905"/>
        <w:gridCol w:w="936"/>
        <w:gridCol w:w="834"/>
        <w:gridCol w:w="1144"/>
        <w:gridCol w:w="235"/>
        <w:gridCol w:w="1030"/>
        <w:gridCol w:w="1021"/>
      </w:tblGrid>
      <w:tr w:rsidR="00940551" w:rsidTr="00C53EBB">
        <w:trPr>
          <w:trHeight w:val="340"/>
        </w:trPr>
        <w:tc>
          <w:tcPr>
            <w:tcW w:w="960" w:type="dxa"/>
            <w:vAlign w:val="center"/>
          </w:tcPr>
          <w:p w:rsidR="00940551" w:rsidRDefault="001069CD">
            <w:pPr>
              <w:pStyle w:val="TableParagraph"/>
              <w:spacing w:line="312" w:lineRule="auto"/>
              <w:ind w:left="239"/>
              <w:jc w:val="center"/>
              <w:rPr>
                <w:sz w:val="24"/>
              </w:rPr>
            </w:pPr>
            <w:r>
              <w:rPr>
                <w:sz w:val="24"/>
              </w:rPr>
              <w:t>姓名</w:t>
            </w:r>
          </w:p>
        </w:tc>
        <w:tc>
          <w:tcPr>
            <w:tcW w:w="1438"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岑海燕</w:t>
            </w:r>
          </w:p>
        </w:tc>
        <w:tc>
          <w:tcPr>
            <w:tcW w:w="1246" w:type="dxa"/>
            <w:gridSpan w:val="2"/>
            <w:vAlign w:val="center"/>
          </w:tcPr>
          <w:p w:rsidR="00940551" w:rsidRDefault="001069CD">
            <w:pPr>
              <w:pStyle w:val="TableParagraph"/>
              <w:spacing w:line="312" w:lineRule="auto"/>
              <w:ind w:left="381"/>
              <w:jc w:val="center"/>
              <w:rPr>
                <w:sz w:val="24"/>
              </w:rPr>
            </w:pPr>
            <w:r>
              <w:rPr>
                <w:sz w:val="24"/>
              </w:rPr>
              <w:t>性别</w:t>
            </w:r>
          </w:p>
        </w:tc>
        <w:tc>
          <w:tcPr>
            <w:tcW w:w="879"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女</w:t>
            </w:r>
          </w:p>
        </w:tc>
        <w:tc>
          <w:tcPr>
            <w:tcW w:w="1720" w:type="dxa"/>
            <w:gridSpan w:val="2"/>
            <w:vAlign w:val="center"/>
          </w:tcPr>
          <w:p w:rsidR="00940551" w:rsidRDefault="001069CD">
            <w:pPr>
              <w:pStyle w:val="TableParagraph"/>
              <w:spacing w:line="312" w:lineRule="auto"/>
              <w:ind w:left="138"/>
              <w:jc w:val="center"/>
              <w:rPr>
                <w:sz w:val="24"/>
              </w:rPr>
            </w:pPr>
            <w:r>
              <w:rPr>
                <w:sz w:val="24"/>
              </w:rPr>
              <w:t>专业技术职务</w:t>
            </w:r>
          </w:p>
        </w:tc>
        <w:tc>
          <w:tcPr>
            <w:tcW w:w="111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研究员</w:t>
            </w:r>
          </w:p>
        </w:tc>
        <w:tc>
          <w:tcPr>
            <w:tcW w:w="1229" w:type="dxa"/>
            <w:gridSpan w:val="2"/>
            <w:vAlign w:val="center"/>
          </w:tcPr>
          <w:p w:rsidR="00940551" w:rsidRDefault="001069CD">
            <w:pPr>
              <w:pStyle w:val="TableParagraph"/>
              <w:spacing w:line="312" w:lineRule="auto"/>
              <w:ind w:left="131"/>
              <w:jc w:val="center"/>
              <w:rPr>
                <w:sz w:val="24"/>
              </w:rPr>
            </w:pPr>
            <w:r>
              <w:rPr>
                <w:sz w:val="24"/>
              </w:rPr>
              <w:t>行政职务</w:t>
            </w:r>
          </w:p>
        </w:tc>
        <w:tc>
          <w:tcPr>
            <w:tcW w:w="99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副系主任</w:t>
            </w:r>
          </w:p>
        </w:tc>
      </w:tr>
      <w:tr w:rsidR="00940551" w:rsidTr="00C53EBB">
        <w:trPr>
          <w:trHeight w:val="623"/>
        </w:trPr>
        <w:tc>
          <w:tcPr>
            <w:tcW w:w="960" w:type="dxa"/>
            <w:vAlign w:val="center"/>
          </w:tcPr>
          <w:p w:rsidR="00940551" w:rsidRDefault="001069CD">
            <w:pPr>
              <w:pStyle w:val="TableParagraph"/>
              <w:spacing w:line="312" w:lineRule="auto"/>
              <w:ind w:left="99" w:right="90"/>
              <w:jc w:val="center"/>
              <w:rPr>
                <w:sz w:val="24"/>
              </w:rPr>
            </w:pPr>
            <w:r>
              <w:rPr>
                <w:sz w:val="24"/>
              </w:rPr>
              <w:t>拟承担</w:t>
            </w:r>
          </w:p>
          <w:p w:rsidR="00940551" w:rsidRDefault="001069CD">
            <w:pPr>
              <w:pStyle w:val="TableParagraph"/>
              <w:spacing w:line="312" w:lineRule="auto"/>
              <w:ind w:left="99" w:right="90"/>
              <w:jc w:val="center"/>
              <w:rPr>
                <w:sz w:val="24"/>
              </w:rPr>
            </w:pPr>
            <w:r>
              <w:rPr>
                <w:sz w:val="24"/>
              </w:rPr>
              <w:t>课程</w:t>
            </w:r>
          </w:p>
        </w:tc>
        <w:tc>
          <w:tcPr>
            <w:tcW w:w="3563" w:type="dxa"/>
            <w:gridSpan w:val="4"/>
            <w:vAlign w:val="center"/>
          </w:tcPr>
          <w:p w:rsidR="00940551" w:rsidRDefault="001069CD">
            <w:pPr>
              <w:pStyle w:val="TableParagraph"/>
              <w:spacing w:line="312" w:lineRule="auto"/>
              <w:jc w:val="center"/>
              <w:rPr>
                <w:rFonts w:ascii="Times New Roman"/>
                <w:sz w:val="24"/>
              </w:rPr>
            </w:pPr>
            <w:r>
              <w:rPr>
                <w:rFonts w:ascii="Times New Roman" w:hint="eastAsia"/>
                <w:sz w:val="24"/>
              </w:rPr>
              <w:t>《生物系统信息学》</w:t>
            </w:r>
          </w:p>
          <w:p w:rsidR="00940551" w:rsidRDefault="001069CD">
            <w:pPr>
              <w:pStyle w:val="TableParagraph"/>
              <w:spacing w:line="312" w:lineRule="auto"/>
              <w:jc w:val="center"/>
              <w:rPr>
                <w:rFonts w:ascii="Times New Roman"/>
                <w:sz w:val="24"/>
              </w:rPr>
            </w:pPr>
            <w:r>
              <w:rPr>
                <w:rFonts w:ascii="Times New Roman" w:hint="eastAsia"/>
                <w:sz w:val="24"/>
              </w:rPr>
              <w:t>《农业人工智能与机器学习》</w:t>
            </w:r>
          </w:p>
        </w:tc>
        <w:tc>
          <w:tcPr>
            <w:tcW w:w="1720" w:type="dxa"/>
            <w:gridSpan w:val="2"/>
            <w:vAlign w:val="center"/>
          </w:tcPr>
          <w:p w:rsidR="00940551" w:rsidRDefault="001069CD">
            <w:pPr>
              <w:pStyle w:val="TableParagraph"/>
              <w:spacing w:line="312" w:lineRule="auto"/>
              <w:ind w:left="138"/>
              <w:jc w:val="center"/>
              <w:rPr>
                <w:sz w:val="24"/>
              </w:rPr>
            </w:pPr>
            <w:r>
              <w:rPr>
                <w:sz w:val="24"/>
              </w:rPr>
              <w:t>现在所在单位</w:t>
            </w:r>
          </w:p>
        </w:tc>
        <w:tc>
          <w:tcPr>
            <w:tcW w:w="3333" w:type="dxa"/>
            <w:gridSpan w:val="4"/>
            <w:vAlign w:val="center"/>
          </w:tcPr>
          <w:p w:rsidR="00471BDA" w:rsidRDefault="001069CD">
            <w:pPr>
              <w:pStyle w:val="TableParagraph"/>
              <w:spacing w:line="312" w:lineRule="auto"/>
              <w:jc w:val="center"/>
              <w:rPr>
                <w:rFonts w:ascii="Times New Roman"/>
                <w:sz w:val="24"/>
              </w:rPr>
            </w:pPr>
            <w:r>
              <w:rPr>
                <w:rFonts w:ascii="Times New Roman" w:hint="eastAsia"/>
                <w:sz w:val="24"/>
              </w:rPr>
              <w:t>浙江大学生物系统工程与</w:t>
            </w:r>
          </w:p>
          <w:p w:rsidR="00940551" w:rsidRDefault="001069CD">
            <w:pPr>
              <w:pStyle w:val="TableParagraph"/>
              <w:spacing w:line="312" w:lineRule="auto"/>
              <w:jc w:val="center"/>
              <w:rPr>
                <w:rFonts w:ascii="Times New Roman"/>
                <w:sz w:val="24"/>
              </w:rPr>
            </w:pPr>
            <w:r>
              <w:rPr>
                <w:rFonts w:ascii="Times New Roman" w:hint="eastAsia"/>
                <w:sz w:val="24"/>
              </w:rPr>
              <w:t>食品科学学院</w:t>
            </w:r>
          </w:p>
        </w:tc>
      </w:tr>
      <w:tr w:rsidR="00940551" w:rsidTr="00C53EBB">
        <w:trPr>
          <w:trHeight w:val="625"/>
        </w:trPr>
        <w:tc>
          <w:tcPr>
            <w:tcW w:w="2655" w:type="dxa"/>
            <w:gridSpan w:val="3"/>
            <w:vAlign w:val="center"/>
          </w:tcPr>
          <w:p w:rsidR="00940551" w:rsidRDefault="001069CD">
            <w:pPr>
              <w:pStyle w:val="TableParagraph"/>
              <w:spacing w:line="312" w:lineRule="auto"/>
              <w:ind w:left="107"/>
              <w:jc w:val="center"/>
              <w:rPr>
                <w:sz w:val="24"/>
              </w:rPr>
            </w:pPr>
            <w:r>
              <w:rPr>
                <w:sz w:val="24"/>
              </w:rPr>
              <w:t>最后学历毕业时间、</w:t>
            </w:r>
          </w:p>
          <w:p w:rsidR="00940551" w:rsidRDefault="001069CD">
            <w:pPr>
              <w:pStyle w:val="TableParagraph"/>
              <w:spacing w:line="312" w:lineRule="auto"/>
              <w:ind w:left="107"/>
              <w:jc w:val="center"/>
              <w:rPr>
                <w:sz w:val="24"/>
              </w:rPr>
            </w:pPr>
            <w:r>
              <w:rPr>
                <w:sz w:val="24"/>
              </w:rPr>
              <w:t>学校、专业</w:t>
            </w:r>
          </w:p>
        </w:tc>
        <w:tc>
          <w:tcPr>
            <w:tcW w:w="6921" w:type="dxa"/>
            <w:gridSpan w:val="8"/>
            <w:vAlign w:val="center"/>
          </w:tcPr>
          <w:p w:rsidR="00940551" w:rsidRDefault="001069CD" w:rsidP="00F43C46">
            <w:pPr>
              <w:pStyle w:val="TableParagraph"/>
              <w:spacing w:line="312" w:lineRule="auto"/>
              <w:jc w:val="center"/>
              <w:rPr>
                <w:rFonts w:ascii="Times New Roman"/>
                <w:sz w:val="24"/>
              </w:rPr>
            </w:pPr>
            <w:r>
              <w:rPr>
                <w:rFonts w:ascii="Times New Roman"/>
                <w:sz w:val="24"/>
              </w:rPr>
              <w:t>2011</w:t>
            </w:r>
            <w:r>
              <w:rPr>
                <w:rFonts w:ascii="Times New Roman" w:hint="eastAsia"/>
                <w:sz w:val="24"/>
              </w:rPr>
              <w:t>年</w:t>
            </w:r>
            <w:r>
              <w:rPr>
                <w:rFonts w:ascii="Times New Roman" w:hint="eastAsia"/>
                <w:sz w:val="24"/>
              </w:rPr>
              <w:t>1</w:t>
            </w:r>
            <w:r>
              <w:rPr>
                <w:rFonts w:ascii="Times New Roman"/>
                <w:sz w:val="24"/>
              </w:rPr>
              <w:t>2</w:t>
            </w:r>
            <w:r>
              <w:rPr>
                <w:rFonts w:ascii="Times New Roman" w:hint="eastAsia"/>
                <w:sz w:val="24"/>
              </w:rPr>
              <w:t>月，密歇根州立大学，生物系统工程</w:t>
            </w:r>
          </w:p>
        </w:tc>
      </w:tr>
      <w:tr w:rsidR="00940551" w:rsidTr="00C53EBB">
        <w:trPr>
          <w:trHeight w:val="623"/>
        </w:trPr>
        <w:tc>
          <w:tcPr>
            <w:tcW w:w="2655" w:type="dxa"/>
            <w:gridSpan w:val="3"/>
            <w:vAlign w:val="center"/>
          </w:tcPr>
          <w:p w:rsidR="00940551" w:rsidRDefault="001069CD">
            <w:pPr>
              <w:pStyle w:val="TableParagraph"/>
              <w:spacing w:line="312" w:lineRule="auto"/>
              <w:ind w:left="606"/>
              <w:jc w:val="center"/>
              <w:rPr>
                <w:sz w:val="24"/>
              </w:rPr>
            </w:pPr>
            <w:r>
              <w:rPr>
                <w:sz w:val="24"/>
              </w:rPr>
              <w:t>主要研究方向</w:t>
            </w:r>
          </w:p>
        </w:tc>
        <w:tc>
          <w:tcPr>
            <w:tcW w:w="6921" w:type="dxa"/>
            <w:gridSpan w:val="8"/>
            <w:vAlign w:val="center"/>
          </w:tcPr>
          <w:p w:rsidR="00940551" w:rsidRDefault="001069CD" w:rsidP="00D7038F">
            <w:pPr>
              <w:widowControl/>
              <w:autoSpaceDE/>
              <w:autoSpaceDN/>
              <w:spacing w:line="312" w:lineRule="auto"/>
              <w:jc w:val="center"/>
              <w:rPr>
                <w:rFonts w:ascii="Times New Roman"/>
                <w:sz w:val="24"/>
              </w:rPr>
            </w:pPr>
            <w:r>
              <w:rPr>
                <w:rFonts w:ascii="Times New Roman" w:hint="eastAsia"/>
                <w:sz w:val="24"/>
              </w:rPr>
              <w:t>农作物光学成像与智能传感</w:t>
            </w:r>
          </w:p>
        </w:tc>
      </w:tr>
      <w:tr w:rsidR="00940551" w:rsidTr="00C53EBB">
        <w:trPr>
          <w:trHeight w:val="1248"/>
        </w:trPr>
        <w:tc>
          <w:tcPr>
            <w:tcW w:w="2655" w:type="dxa"/>
            <w:gridSpan w:val="3"/>
          </w:tcPr>
          <w:p w:rsidR="00940551" w:rsidRDefault="001069CD">
            <w:pPr>
              <w:pStyle w:val="TableParagraph"/>
              <w:spacing w:line="312" w:lineRule="auto"/>
              <w:ind w:left="126" w:right="117"/>
              <w:jc w:val="both"/>
              <w:rPr>
                <w:sz w:val="24"/>
              </w:rPr>
            </w:pPr>
            <w:r>
              <w:rPr>
                <w:sz w:val="24"/>
              </w:rPr>
              <w:t>从事教育教学改革研究及获奖情况（含教改项目、研究论文、慕课、</w:t>
            </w:r>
          </w:p>
          <w:p w:rsidR="00940551" w:rsidRDefault="001069CD">
            <w:pPr>
              <w:pStyle w:val="TableParagraph"/>
              <w:spacing w:line="312" w:lineRule="auto"/>
              <w:ind w:left="846"/>
              <w:rPr>
                <w:sz w:val="24"/>
              </w:rPr>
            </w:pPr>
            <w:r>
              <w:rPr>
                <w:sz w:val="24"/>
              </w:rPr>
              <w:t>教材等）</w:t>
            </w:r>
          </w:p>
        </w:tc>
        <w:tc>
          <w:tcPr>
            <w:tcW w:w="6921" w:type="dxa"/>
            <w:gridSpan w:val="8"/>
            <w:vAlign w:val="center"/>
          </w:tcPr>
          <w:p w:rsidR="00940551" w:rsidRDefault="001069CD">
            <w:pPr>
              <w:pStyle w:val="TableParagraph"/>
              <w:spacing w:line="312" w:lineRule="auto"/>
              <w:ind w:firstLineChars="200" w:firstLine="480"/>
              <w:rPr>
                <w:rFonts w:ascii="Times New Roman"/>
                <w:sz w:val="24"/>
              </w:rPr>
            </w:pPr>
            <w:r>
              <w:rPr>
                <w:rFonts w:ascii="Times New Roman" w:hint="eastAsia"/>
                <w:sz w:val="24"/>
              </w:rPr>
              <w:t>浙江大学研究生素养与能力培养型课程项目（</w:t>
            </w:r>
            <w:r>
              <w:rPr>
                <w:rFonts w:ascii="Times New Roman" w:hint="eastAsia"/>
                <w:sz w:val="24"/>
              </w:rPr>
              <w:t>2</w:t>
            </w:r>
            <w:r>
              <w:rPr>
                <w:rFonts w:ascii="Times New Roman"/>
                <w:sz w:val="24"/>
              </w:rPr>
              <w:t>018-2020</w:t>
            </w:r>
            <w:r>
              <w:rPr>
                <w:rFonts w:ascii="Times New Roman" w:hint="eastAsia"/>
                <w:sz w:val="24"/>
              </w:rPr>
              <w:t>）、浙江大学教学成果奖二等奖（</w:t>
            </w:r>
            <w:r>
              <w:rPr>
                <w:rFonts w:ascii="Times New Roman" w:hint="eastAsia"/>
                <w:sz w:val="24"/>
              </w:rPr>
              <w:t>2</w:t>
            </w:r>
            <w:r>
              <w:rPr>
                <w:rFonts w:ascii="Times New Roman"/>
                <w:sz w:val="24"/>
              </w:rPr>
              <w:t>016</w:t>
            </w:r>
            <w:r>
              <w:rPr>
                <w:rFonts w:ascii="Times New Roman" w:hint="eastAsia"/>
                <w:sz w:val="24"/>
              </w:rPr>
              <w:t>）</w:t>
            </w:r>
          </w:p>
        </w:tc>
      </w:tr>
      <w:tr w:rsidR="00940551" w:rsidTr="00C53EBB">
        <w:trPr>
          <w:trHeight w:val="623"/>
        </w:trPr>
        <w:tc>
          <w:tcPr>
            <w:tcW w:w="2655" w:type="dxa"/>
            <w:gridSpan w:val="3"/>
            <w:vAlign w:val="center"/>
          </w:tcPr>
          <w:p w:rsidR="00940551" w:rsidRDefault="001069CD">
            <w:pPr>
              <w:pStyle w:val="TableParagraph"/>
              <w:spacing w:line="312" w:lineRule="auto"/>
              <w:jc w:val="center"/>
              <w:rPr>
                <w:sz w:val="24"/>
              </w:rPr>
            </w:pPr>
            <w:r>
              <w:rPr>
                <w:sz w:val="24"/>
              </w:rPr>
              <w:t>从事科学研究</w:t>
            </w:r>
          </w:p>
          <w:p w:rsidR="00940551" w:rsidRDefault="001069CD">
            <w:pPr>
              <w:pStyle w:val="TableParagraph"/>
              <w:spacing w:line="312" w:lineRule="auto"/>
              <w:jc w:val="center"/>
              <w:rPr>
                <w:sz w:val="24"/>
              </w:rPr>
            </w:pPr>
            <w:r>
              <w:rPr>
                <w:sz w:val="24"/>
              </w:rPr>
              <w:t>及获奖情况</w:t>
            </w:r>
          </w:p>
        </w:tc>
        <w:tc>
          <w:tcPr>
            <w:tcW w:w="6921" w:type="dxa"/>
            <w:gridSpan w:val="8"/>
          </w:tcPr>
          <w:p w:rsidR="00940551" w:rsidRDefault="001069CD">
            <w:pPr>
              <w:pStyle w:val="TableParagraph"/>
              <w:spacing w:line="312" w:lineRule="auto"/>
              <w:ind w:firstLineChars="200" w:firstLine="480"/>
              <w:rPr>
                <w:rFonts w:ascii="Times New Roman"/>
                <w:sz w:val="24"/>
              </w:rPr>
            </w:pPr>
            <w:r>
              <w:rPr>
                <w:rFonts w:ascii="Times New Roman" w:hint="eastAsia"/>
                <w:sz w:val="24"/>
              </w:rPr>
              <w:t>教育部科技进步一等奖（</w:t>
            </w:r>
            <w:r>
              <w:rPr>
                <w:rFonts w:ascii="Times New Roman" w:hint="eastAsia"/>
                <w:sz w:val="24"/>
              </w:rPr>
              <w:t>2</w:t>
            </w:r>
            <w:r>
              <w:rPr>
                <w:rFonts w:ascii="Times New Roman"/>
                <w:sz w:val="24"/>
              </w:rPr>
              <w:t>019</w:t>
            </w:r>
            <w:r>
              <w:rPr>
                <w:rFonts w:ascii="Times New Roman" w:hint="eastAsia"/>
                <w:sz w:val="24"/>
              </w:rPr>
              <w:t>）、美国农业与生物工程师学会优秀论文奖（</w:t>
            </w:r>
            <w:r>
              <w:rPr>
                <w:rFonts w:ascii="Times New Roman" w:hint="eastAsia"/>
                <w:sz w:val="24"/>
              </w:rPr>
              <w:t>2</w:t>
            </w:r>
            <w:r>
              <w:rPr>
                <w:rFonts w:ascii="Times New Roman"/>
                <w:sz w:val="24"/>
              </w:rPr>
              <w:t>019</w:t>
            </w:r>
            <w:r>
              <w:rPr>
                <w:rFonts w:ascii="Times New Roman" w:hint="eastAsia"/>
                <w:sz w:val="24"/>
              </w:rPr>
              <w:t>）、浙江省科技进步三等奖（</w:t>
            </w:r>
            <w:r>
              <w:rPr>
                <w:rFonts w:ascii="Times New Roman" w:hint="eastAsia"/>
                <w:sz w:val="24"/>
              </w:rPr>
              <w:t>2</w:t>
            </w:r>
            <w:r>
              <w:rPr>
                <w:rFonts w:ascii="Times New Roman"/>
                <w:sz w:val="24"/>
              </w:rPr>
              <w:t>018</w:t>
            </w:r>
            <w:r>
              <w:rPr>
                <w:rFonts w:ascii="Times New Roman" w:hint="eastAsia"/>
                <w:sz w:val="24"/>
              </w:rPr>
              <w:t>）、大北农科技奖</w:t>
            </w:r>
            <w:r>
              <w:rPr>
                <w:rFonts w:ascii="Times New Roman"/>
                <w:sz w:val="24"/>
              </w:rPr>
              <w:t>-</w:t>
            </w:r>
            <w:r>
              <w:rPr>
                <w:rFonts w:ascii="Times New Roman" w:hint="eastAsia"/>
                <w:sz w:val="24"/>
              </w:rPr>
              <w:t>智慧农业奖（</w:t>
            </w:r>
            <w:r>
              <w:rPr>
                <w:rFonts w:ascii="Times New Roman" w:hint="eastAsia"/>
                <w:sz w:val="24"/>
              </w:rPr>
              <w:t>2</w:t>
            </w:r>
            <w:r>
              <w:rPr>
                <w:rFonts w:ascii="Times New Roman"/>
                <w:sz w:val="24"/>
              </w:rPr>
              <w:t>017</w:t>
            </w:r>
            <w:r>
              <w:rPr>
                <w:rFonts w:ascii="Times New Roman" w:hint="eastAsia"/>
                <w:sz w:val="24"/>
              </w:rPr>
              <w:t>）、科技部重点领域创新团队（</w:t>
            </w:r>
            <w:r>
              <w:rPr>
                <w:rFonts w:ascii="Times New Roman" w:hint="eastAsia"/>
                <w:sz w:val="24"/>
              </w:rPr>
              <w:t>2</w:t>
            </w:r>
            <w:r>
              <w:rPr>
                <w:rFonts w:ascii="Times New Roman"/>
                <w:sz w:val="24"/>
              </w:rPr>
              <w:t>017</w:t>
            </w:r>
            <w:r>
              <w:rPr>
                <w:rFonts w:ascii="Times New Roman" w:hint="eastAsia"/>
                <w:sz w:val="24"/>
              </w:rPr>
              <w:t>）等</w:t>
            </w:r>
          </w:p>
        </w:tc>
      </w:tr>
      <w:tr w:rsidR="00940551" w:rsidTr="00C53EBB">
        <w:trPr>
          <w:trHeight w:val="623"/>
        </w:trPr>
        <w:tc>
          <w:tcPr>
            <w:tcW w:w="2655" w:type="dxa"/>
            <w:gridSpan w:val="3"/>
            <w:vAlign w:val="center"/>
          </w:tcPr>
          <w:p w:rsidR="00940551" w:rsidRDefault="001069CD">
            <w:pPr>
              <w:pStyle w:val="TableParagraph"/>
              <w:spacing w:line="312" w:lineRule="auto"/>
              <w:ind w:left="107" w:right="98"/>
              <w:jc w:val="center"/>
              <w:rPr>
                <w:sz w:val="24"/>
              </w:rPr>
            </w:pPr>
            <w:r>
              <w:rPr>
                <w:sz w:val="24"/>
              </w:rPr>
              <w:t>近三年获得教学研究经</w:t>
            </w:r>
          </w:p>
          <w:p w:rsidR="00940551" w:rsidRDefault="001069CD">
            <w:pPr>
              <w:pStyle w:val="TableParagraph"/>
              <w:spacing w:line="312" w:lineRule="auto"/>
              <w:ind w:left="106" w:right="98"/>
              <w:jc w:val="center"/>
              <w:rPr>
                <w:sz w:val="24"/>
              </w:rPr>
            </w:pPr>
            <w:r>
              <w:rPr>
                <w:sz w:val="24"/>
              </w:rPr>
              <w:t>费（万元）</w:t>
            </w:r>
          </w:p>
        </w:tc>
        <w:tc>
          <w:tcPr>
            <w:tcW w:w="2778" w:type="dxa"/>
            <w:gridSpan w:val="3"/>
            <w:vAlign w:val="center"/>
          </w:tcPr>
          <w:p w:rsidR="00940551" w:rsidRDefault="001069CD">
            <w:pPr>
              <w:pStyle w:val="TableParagraph"/>
              <w:spacing w:line="312" w:lineRule="auto"/>
              <w:jc w:val="center"/>
              <w:rPr>
                <w:rFonts w:ascii="Times New Roman"/>
                <w:sz w:val="24"/>
              </w:rPr>
            </w:pPr>
            <w:r>
              <w:rPr>
                <w:rFonts w:ascii="Times New Roman"/>
                <w:sz w:val="24"/>
              </w:rPr>
              <w:t>15</w:t>
            </w:r>
          </w:p>
        </w:tc>
        <w:tc>
          <w:tcPr>
            <w:tcW w:w="2150" w:type="dxa"/>
            <w:gridSpan w:val="3"/>
            <w:vAlign w:val="center"/>
          </w:tcPr>
          <w:p w:rsidR="00940551" w:rsidRDefault="001069CD">
            <w:pPr>
              <w:pStyle w:val="TableParagraph"/>
              <w:spacing w:line="312" w:lineRule="auto"/>
              <w:ind w:left="106"/>
              <w:jc w:val="center"/>
              <w:rPr>
                <w:sz w:val="24"/>
              </w:rPr>
            </w:pPr>
            <w:r>
              <w:rPr>
                <w:sz w:val="24"/>
              </w:rPr>
              <w:t>近三年获得科学</w:t>
            </w:r>
            <w:proofErr w:type="gramStart"/>
            <w:r>
              <w:rPr>
                <w:sz w:val="24"/>
              </w:rPr>
              <w:t>研</w:t>
            </w:r>
            <w:proofErr w:type="gramEnd"/>
          </w:p>
          <w:p w:rsidR="00940551" w:rsidRDefault="001069CD">
            <w:pPr>
              <w:pStyle w:val="TableParagraph"/>
              <w:spacing w:line="312" w:lineRule="auto"/>
              <w:ind w:left="106"/>
              <w:jc w:val="center"/>
              <w:rPr>
                <w:sz w:val="24"/>
              </w:rPr>
            </w:pPr>
            <w:r>
              <w:rPr>
                <w:sz w:val="24"/>
              </w:rPr>
              <w:t>究经费（万元）</w:t>
            </w:r>
          </w:p>
        </w:tc>
        <w:tc>
          <w:tcPr>
            <w:tcW w:w="1993" w:type="dxa"/>
            <w:gridSpan w:val="2"/>
            <w:vAlign w:val="center"/>
          </w:tcPr>
          <w:p w:rsidR="00940551" w:rsidRDefault="001069CD">
            <w:pPr>
              <w:pStyle w:val="TableParagraph"/>
              <w:spacing w:line="312" w:lineRule="auto"/>
              <w:jc w:val="center"/>
              <w:rPr>
                <w:rFonts w:ascii="Times New Roman"/>
                <w:sz w:val="24"/>
              </w:rPr>
            </w:pPr>
            <w:r>
              <w:rPr>
                <w:rFonts w:ascii="Times New Roman"/>
                <w:sz w:val="24"/>
              </w:rPr>
              <w:t>468.1</w:t>
            </w:r>
            <w:r>
              <w:rPr>
                <w:rFonts w:ascii="Times New Roman" w:hint="eastAsia"/>
                <w:sz w:val="24"/>
              </w:rPr>
              <w:t>4</w:t>
            </w:r>
          </w:p>
        </w:tc>
      </w:tr>
      <w:tr w:rsidR="00940551" w:rsidTr="00C53EBB">
        <w:trPr>
          <w:trHeight w:val="626"/>
        </w:trPr>
        <w:tc>
          <w:tcPr>
            <w:tcW w:w="2655" w:type="dxa"/>
            <w:gridSpan w:val="3"/>
            <w:vAlign w:val="center"/>
          </w:tcPr>
          <w:p w:rsidR="00940551" w:rsidRDefault="001069CD">
            <w:pPr>
              <w:pStyle w:val="TableParagraph"/>
              <w:spacing w:line="312" w:lineRule="auto"/>
              <w:ind w:left="107" w:right="98"/>
              <w:jc w:val="center"/>
              <w:rPr>
                <w:sz w:val="24"/>
              </w:rPr>
            </w:pPr>
            <w:r>
              <w:rPr>
                <w:sz w:val="24"/>
              </w:rPr>
              <w:t>近三年给本科生授课</w:t>
            </w:r>
          </w:p>
          <w:p w:rsidR="00940551" w:rsidRDefault="001069CD">
            <w:pPr>
              <w:pStyle w:val="TableParagraph"/>
              <w:spacing w:line="312" w:lineRule="auto"/>
              <w:ind w:left="106" w:right="98"/>
              <w:jc w:val="center"/>
              <w:rPr>
                <w:sz w:val="24"/>
              </w:rPr>
            </w:pPr>
            <w:r>
              <w:rPr>
                <w:sz w:val="24"/>
              </w:rPr>
              <w:t>课程及学时数</w:t>
            </w:r>
          </w:p>
        </w:tc>
        <w:tc>
          <w:tcPr>
            <w:tcW w:w="2778" w:type="dxa"/>
            <w:gridSpan w:val="3"/>
            <w:vAlign w:val="center"/>
          </w:tcPr>
          <w:p w:rsidR="00940551" w:rsidRDefault="001069CD">
            <w:pPr>
              <w:pStyle w:val="TableParagraph"/>
              <w:spacing w:line="312" w:lineRule="auto"/>
              <w:jc w:val="center"/>
              <w:rPr>
                <w:rFonts w:ascii="Times New Roman"/>
                <w:sz w:val="24"/>
              </w:rPr>
            </w:pPr>
            <w:r>
              <w:rPr>
                <w:rFonts w:ascii="Times New Roman" w:hint="eastAsia"/>
                <w:sz w:val="24"/>
              </w:rPr>
              <w:t>《生物系统信息学》，</w:t>
            </w:r>
            <w:r>
              <w:rPr>
                <w:rFonts w:ascii="Times New Roman" w:hint="eastAsia"/>
                <w:sz w:val="24"/>
              </w:rPr>
              <w:t>8</w:t>
            </w:r>
            <w:r>
              <w:rPr>
                <w:rFonts w:ascii="Times New Roman"/>
                <w:sz w:val="24"/>
              </w:rPr>
              <w:t>0</w:t>
            </w:r>
          </w:p>
          <w:p w:rsidR="00940551" w:rsidRDefault="001069CD">
            <w:pPr>
              <w:pStyle w:val="TableParagraph"/>
              <w:spacing w:line="312" w:lineRule="auto"/>
              <w:jc w:val="center"/>
              <w:rPr>
                <w:rFonts w:ascii="Times New Roman"/>
                <w:sz w:val="24"/>
              </w:rPr>
            </w:pPr>
            <w:r>
              <w:rPr>
                <w:rFonts w:ascii="Times New Roman" w:hint="eastAsia"/>
                <w:sz w:val="24"/>
              </w:rPr>
              <w:t>《数字农业》，</w:t>
            </w:r>
            <w:r>
              <w:rPr>
                <w:rFonts w:ascii="Times New Roman" w:hint="eastAsia"/>
                <w:sz w:val="24"/>
              </w:rPr>
              <w:t>2</w:t>
            </w:r>
            <w:r>
              <w:rPr>
                <w:rFonts w:ascii="Times New Roman"/>
                <w:sz w:val="24"/>
              </w:rPr>
              <w:t>4</w:t>
            </w:r>
          </w:p>
        </w:tc>
        <w:tc>
          <w:tcPr>
            <w:tcW w:w="2150" w:type="dxa"/>
            <w:gridSpan w:val="3"/>
            <w:vAlign w:val="center"/>
          </w:tcPr>
          <w:p w:rsidR="00940551" w:rsidRDefault="001069CD">
            <w:pPr>
              <w:pStyle w:val="TableParagraph"/>
              <w:spacing w:line="312" w:lineRule="auto"/>
              <w:ind w:left="106"/>
              <w:jc w:val="center"/>
              <w:rPr>
                <w:sz w:val="24"/>
              </w:rPr>
            </w:pPr>
            <w:r>
              <w:rPr>
                <w:sz w:val="24"/>
              </w:rPr>
              <w:t>近三年指导本科毕</w:t>
            </w:r>
          </w:p>
          <w:p w:rsidR="00940551" w:rsidRDefault="001069CD">
            <w:pPr>
              <w:pStyle w:val="TableParagraph"/>
              <w:spacing w:line="312" w:lineRule="auto"/>
              <w:ind w:left="106"/>
              <w:jc w:val="center"/>
              <w:rPr>
                <w:sz w:val="24"/>
              </w:rPr>
            </w:pPr>
            <w:r>
              <w:rPr>
                <w:sz w:val="24"/>
              </w:rPr>
              <w:t>业设计（人次）</w:t>
            </w:r>
          </w:p>
        </w:tc>
        <w:tc>
          <w:tcPr>
            <w:tcW w:w="1993" w:type="dxa"/>
            <w:gridSpan w:val="2"/>
            <w:vAlign w:val="center"/>
          </w:tcPr>
          <w:p w:rsidR="00940551" w:rsidRDefault="001069CD">
            <w:pPr>
              <w:pStyle w:val="TableParagraph"/>
              <w:spacing w:line="312" w:lineRule="auto"/>
              <w:jc w:val="center"/>
              <w:rPr>
                <w:rFonts w:ascii="Times New Roman"/>
                <w:sz w:val="24"/>
              </w:rPr>
            </w:pPr>
            <w:r>
              <w:rPr>
                <w:rFonts w:ascii="Times New Roman"/>
                <w:sz w:val="24"/>
              </w:rPr>
              <w:t>11</w:t>
            </w:r>
          </w:p>
        </w:tc>
      </w:tr>
    </w:tbl>
    <w:p w:rsidR="00940551" w:rsidRDefault="00940551">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p w:rsidR="002A13C8" w:rsidRDefault="002A13C8">
      <w:pPr>
        <w:spacing w:line="362" w:lineRule="exact"/>
        <w:rPr>
          <w:sz w:val="24"/>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18"/>
        <w:gridCol w:w="1650"/>
        <w:gridCol w:w="74"/>
        <w:gridCol w:w="1208"/>
        <w:gridCol w:w="1043"/>
        <w:gridCol w:w="501"/>
        <w:gridCol w:w="1209"/>
        <w:gridCol w:w="973"/>
        <w:gridCol w:w="92"/>
        <w:gridCol w:w="1265"/>
        <w:gridCol w:w="1021"/>
      </w:tblGrid>
      <w:tr w:rsidR="00940551" w:rsidTr="009B5A1D">
        <w:trPr>
          <w:trHeight w:val="90"/>
        </w:trPr>
        <w:tc>
          <w:tcPr>
            <w:tcW w:w="795" w:type="dxa"/>
            <w:vAlign w:val="center"/>
          </w:tcPr>
          <w:p w:rsidR="00940551" w:rsidRDefault="001069CD">
            <w:pPr>
              <w:pStyle w:val="TableParagraph"/>
              <w:spacing w:line="312" w:lineRule="auto"/>
              <w:ind w:left="239"/>
              <w:jc w:val="center"/>
              <w:rPr>
                <w:sz w:val="24"/>
              </w:rPr>
            </w:pPr>
            <w:r>
              <w:rPr>
                <w:sz w:val="24"/>
              </w:rPr>
              <w:lastRenderedPageBreak/>
              <w:t>姓名</w:t>
            </w:r>
          </w:p>
        </w:tc>
        <w:tc>
          <w:tcPr>
            <w:tcW w:w="1603" w:type="dxa"/>
            <w:vAlign w:val="center"/>
          </w:tcPr>
          <w:p w:rsidR="00940551" w:rsidRDefault="001069CD">
            <w:pPr>
              <w:pStyle w:val="TableParagraph"/>
              <w:spacing w:line="312" w:lineRule="auto"/>
              <w:jc w:val="center"/>
              <w:rPr>
                <w:rFonts w:ascii="Times New Roman"/>
                <w:sz w:val="24"/>
              </w:rPr>
            </w:pPr>
            <w:proofErr w:type="gramStart"/>
            <w:r>
              <w:rPr>
                <w:rFonts w:ascii="Times New Roman" w:hint="eastAsia"/>
                <w:sz w:val="24"/>
              </w:rPr>
              <w:t>韦真博</w:t>
            </w:r>
            <w:proofErr w:type="gramEnd"/>
          </w:p>
        </w:tc>
        <w:tc>
          <w:tcPr>
            <w:tcW w:w="1246" w:type="dxa"/>
            <w:gridSpan w:val="2"/>
            <w:vAlign w:val="center"/>
          </w:tcPr>
          <w:p w:rsidR="00940551" w:rsidRDefault="001069CD">
            <w:pPr>
              <w:pStyle w:val="TableParagraph"/>
              <w:spacing w:line="312" w:lineRule="auto"/>
              <w:ind w:left="381"/>
              <w:jc w:val="center"/>
              <w:rPr>
                <w:sz w:val="24"/>
              </w:rPr>
            </w:pPr>
            <w:r>
              <w:rPr>
                <w:sz w:val="24"/>
              </w:rPr>
              <w:t>性别</w:t>
            </w:r>
          </w:p>
        </w:tc>
        <w:tc>
          <w:tcPr>
            <w:tcW w:w="1014"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男</w:t>
            </w:r>
          </w:p>
        </w:tc>
        <w:tc>
          <w:tcPr>
            <w:tcW w:w="1662" w:type="dxa"/>
            <w:gridSpan w:val="2"/>
            <w:vAlign w:val="center"/>
          </w:tcPr>
          <w:p w:rsidR="00940551" w:rsidRDefault="001069CD">
            <w:pPr>
              <w:pStyle w:val="TableParagraph"/>
              <w:spacing w:line="312" w:lineRule="auto"/>
              <w:ind w:left="138"/>
              <w:jc w:val="center"/>
              <w:rPr>
                <w:sz w:val="24"/>
              </w:rPr>
            </w:pPr>
            <w:r>
              <w:rPr>
                <w:sz w:val="24"/>
              </w:rPr>
              <w:t>专业技术职务</w:t>
            </w:r>
          </w:p>
        </w:tc>
        <w:tc>
          <w:tcPr>
            <w:tcW w:w="1035" w:type="dxa"/>
            <w:gridSpan w:val="2"/>
            <w:vAlign w:val="center"/>
          </w:tcPr>
          <w:p w:rsidR="00940551" w:rsidRDefault="001069CD">
            <w:pPr>
              <w:pStyle w:val="TableParagraph"/>
              <w:spacing w:line="312" w:lineRule="auto"/>
              <w:jc w:val="center"/>
              <w:rPr>
                <w:rFonts w:ascii="Times New Roman"/>
                <w:sz w:val="24"/>
              </w:rPr>
            </w:pPr>
            <w:r>
              <w:rPr>
                <w:rFonts w:ascii="Times New Roman" w:hint="eastAsia"/>
                <w:sz w:val="24"/>
              </w:rPr>
              <w:t>副教授</w:t>
            </w:r>
          </w:p>
        </w:tc>
        <w:tc>
          <w:tcPr>
            <w:tcW w:w="1229" w:type="dxa"/>
            <w:vAlign w:val="center"/>
          </w:tcPr>
          <w:p w:rsidR="00940551" w:rsidRDefault="001069CD">
            <w:pPr>
              <w:pStyle w:val="TableParagraph"/>
              <w:spacing w:line="312" w:lineRule="auto"/>
              <w:ind w:left="131"/>
              <w:jc w:val="center"/>
              <w:rPr>
                <w:sz w:val="24"/>
              </w:rPr>
            </w:pPr>
            <w:r>
              <w:rPr>
                <w:sz w:val="24"/>
              </w:rPr>
              <w:t>行政职务</w:t>
            </w:r>
          </w:p>
        </w:tc>
        <w:tc>
          <w:tcPr>
            <w:tcW w:w="992"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副系主任</w:t>
            </w:r>
          </w:p>
        </w:tc>
      </w:tr>
      <w:tr w:rsidR="00940551" w:rsidTr="009B5A1D">
        <w:trPr>
          <w:trHeight w:val="623"/>
        </w:trPr>
        <w:tc>
          <w:tcPr>
            <w:tcW w:w="795" w:type="dxa"/>
            <w:vAlign w:val="center"/>
          </w:tcPr>
          <w:p w:rsidR="00940551" w:rsidRDefault="001069CD">
            <w:pPr>
              <w:pStyle w:val="TableParagraph"/>
              <w:spacing w:line="312" w:lineRule="auto"/>
              <w:jc w:val="center"/>
              <w:rPr>
                <w:rFonts w:ascii="Times New Roman"/>
                <w:sz w:val="24"/>
              </w:rPr>
            </w:pPr>
            <w:r>
              <w:rPr>
                <w:rFonts w:ascii="Times New Roman" w:hint="eastAsia"/>
                <w:sz w:val="24"/>
              </w:rPr>
              <w:t>拟承担</w:t>
            </w:r>
          </w:p>
          <w:p w:rsidR="00940551" w:rsidRDefault="001069CD">
            <w:pPr>
              <w:pStyle w:val="TableParagraph"/>
              <w:spacing w:line="312" w:lineRule="auto"/>
              <w:jc w:val="center"/>
              <w:rPr>
                <w:rFonts w:ascii="Times New Roman"/>
                <w:sz w:val="24"/>
              </w:rPr>
            </w:pPr>
            <w:r>
              <w:rPr>
                <w:rFonts w:ascii="Times New Roman" w:hint="eastAsia"/>
                <w:sz w:val="24"/>
              </w:rPr>
              <w:t>课程</w:t>
            </w:r>
          </w:p>
        </w:tc>
        <w:tc>
          <w:tcPr>
            <w:tcW w:w="3863" w:type="dxa"/>
            <w:gridSpan w:val="4"/>
            <w:vAlign w:val="center"/>
          </w:tcPr>
          <w:p w:rsidR="00940551" w:rsidRDefault="001069CD">
            <w:pPr>
              <w:pStyle w:val="TableParagraph"/>
              <w:spacing w:line="312" w:lineRule="auto"/>
              <w:jc w:val="center"/>
              <w:rPr>
                <w:rFonts w:ascii="Times New Roman"/>
                <w:sz w:val="24"/>
                <w:lang w:val="en-US"/>
              </w:rPr>
            </w:pPr>
            <w:proofErr w:type="gramStart"/>
            <w:r>
              <w:rPr>
                <w:rFonts w:ascii="Times New Roman" w:hint="eastAsia"/>
                <w:sz w:val="24"/>
                <w:lang w:val="en-US"/>
              </w:rPr>
              <w:t>《</w:t>
            </w:r>
            <w:proofErr w:type="gramEnd"/>
            <w:r>
              <w:rPr>
                <w:rFonts w:ascii="Times New Roman" w:hint="eastAsia"/>
                <w:sz w:val="24"/>
                <w:lang w:val="en-US"/>
              </w:rPr>
              <w:t>智能农业与生物系统工程</w:t>
            </w:r>
          </w:p>
          <w:p w:rsidR="00940551" w:rsidRDefault="001069CD">
            <w:pPr>
              <w:pStyle w:val="TableParagraph"/>
              <w:spacing w:line="312" w:lineRule="auto"/>
              <w:jc w:val="center"/>
              <w:rPr>
                <w:rFonts w:ascii="Times New Roman"/>
                <w:sz w:val="24"/>
              </w:rPr>
            </w:pPr>
            <w:r>
              <w:rPr>
                <w:rFonts w:ascii="Times New Roman" w:hint="eastAsia"/>
                <w:sz w:val="24"/>
                <w:lang w:val="en-US"/>
              </w:rPr>
              <w:t>项目实践</w:t>
            </w:r>
            <w:proofErr w:type="gramStart"/>
            <w:r>
              <w:rPr>
                <w:rFonts w:ascii="Times New Roman" w:hint="eastAsia"/>
                <w:sz w:val="24"/>
                <w:lang w:val="en-US"/>
              </w:rPr>
              <w:t>》</w:t>
            </w:r>
            <w:proofErr w:type="gramEnd"/>
            <w:r>
              <w:rPr>
                <w:rFonts w:ascii="Times New Roman" w:hint="eastAsia"/>
                <w:sz w:val="24"/>
                <w:lang w:val="en-US"/>
              </w:rPr>
              <w:t>《科研认知》</w:t>
            </w:r>
          </w:p>
        </w:tc>
        <w:tc>
          <w:tcPr>
            <w:tcW w:w="1662" w:type="dxa"/>
            <w:gridSpan w:val="2"/>
            <w:vAlign w:val="center"/>
          </w:tcPr>
          <w:p w:rsidR="00940551" w:rsidRDefault="001069CD">
            <w:pPr>
              <w:pStyle w:val="TableParagraph"/>
              <w:spacing w:line="312" w:lineRule="auto"/>
              <w:ind w:left="138"/>
              <w:jc w:val="center"/>
              <w:rPr>
                <w:sz w:val="24"/>
              </w:rPr>
            </w:pPr>
            <w:r>
              <w:rPr>
                <w:sz w:val="24"/>
              </w:rPr>
              <w:t>现在所在单位</w:t>
            </w:r>
          </w:p>
        </w:tc>
        <w:tc>
          <w:tcPr>
            <w:tcW w:w="3256" w:type="dxa"/>
            <w:gridSpan w:val="4"/>
            <w:vAlign w:val="center"/>
          </w:tcPr>
          <w:p w:rsidR="003F6F8F" w:rsidRDefault="001069CD">
            <w:pPr>
              <w:pStyle w:val="TableParagraph"/>
              <w:spacing w:line="312" w:lineRule="auto"/>
              <w:jc w:val="center"/>
              <w:rPr>
                <w:rFonts w:ascii="Times New Roman"/>
                <w:sz w:val="24"/>
              </w:rPr>
            </w:pPr>
            <w:r>
              <w:rPr>
                <w:rFonts w:ascii="Times New Roman" w:hint="eastAsia"/>
                <w:sz w:val="24"/>
              </w:rPr>
              <w:t>浙江大学生物系统工程与</w:t>
            </w:r>
          </w:p>
          <w:p w:rsidR="00940551" w:rsidRDefault="001069CD">
            <w:pPr>
              <w:pStyle w:val="TableParagraph"/>
              <w:spacing w:line="312" w:lineRule="auto"/>
              <w:jc w:val="center"/>
              <w:rPr>
                <w:rFonts w:ascii="Times New Roman"/>
                <w:sz w:val="24"/>
              </w:rPr>
            </w:pPr>
            <w:r>
              <w:rPr>
                <w:rFonts w:ascii="Times New Roman" w:hint="eastAsia"/>
                <w:sz w:val="24"/>
              </w:rPr>
              <w:t>食品科学学院</w:t>
            </w:r>
          </w:p>
        </w:tc>
      </w:tr>
      <w:tr w:rsidR="00940551" w:rsidTr="009B5A1D">
        <w:trPr>
          <w:trHeight w:val="625"/>
        </w:trPr>
        <w:tc>
          <w:tcPr>
            <w:tcW w:w="2470" w:type="dxa"/>
            <w:gridSpan w:val="3"/>
            <w:vAlign w:val="center"/>
          </w:tcPr>
          <w:p w:rsidR="00940551" w:rsidRDefault="001069CD">
            <w:pPr>
              <w:pStyle w:val="TableParagraph"/>
              <w:spacing w:line="312" w:lineRule="auto"/>
              <w:ind w:left="107"/>
              <w:jc w:val="center"/>
              <w:rPr>
                <w:sz w:val="24"/>
              </w:rPr>
            </w:pPr>
            <w:r>
              <w:rPr>
                <w:sz w:val="24"/>
              </w:rPr>
              <w:t>最后学历毕业时间、学校、专业</w:t>
            </w:r>
          </w:p>
        </w:tc>
        <w:tc>
          <w:tcPr>
            <w:tcW w:w="7106" w:type="dxa"/>
            <w:gridSpan w:val="8"/>
            <w:vAlign w:val="center"/>
          </w:tcPr>
          <w:p w:rsidR="00940551" w:rsidRDefault="001069CD">
            <w:pPr>
              <w:pStyle w:val="TableParagraph"/>
              <w:spacing w:line="312" w:lineRule="auto"/>
              <w:jc w:val="center"/>
              <w:rPr>
                <w:rFonts w:ascii="Times New Roman"/>
                <w:sz w:val="24"/>
              </w:rPr>
            </w:pPr>
            <w:r>
              <w:rPr>
                <w:rFonts w:ascii="Times New Roman"/>
                <w:sz w:val="24"/>
              </w:rPr>
              <w:t>2011</w:t>
            </w:r>
            <w:r>
              <w:rPr>
                <w:rFonts w:ascii="Times New Roman" w:hint="eastAsia"/>
                <w:sz w:val="24"/>
              </w:rPr>
              <w:t>年</w:t>
            </w:r>
            <w:r>
              <w:rPr>
                <w:rFonts w:ascii="Times New Roman" w:hint="eastAsia"/>
                <w:sz w:val="24"/>
                <w:lang w:val="en-US"/>
              </w:rPr>
              <w:t>03</w:t>
            </w:r>
            <w:r>
              <w:rPr>
                <w:rFonts w:ascii="Times New Roman" w:hint="eastAsia"/>
                <w:sz w:val="24"/>
              </w:rPr>
              <w:t>月，浙江大学，农业工程</w:t>
            </w:r>
          </w:p>
        </w:tc>
      </w:tr>
      <w:tr w:rsidR="00940551" w:rsidTr="009B5A1D">
        <w:trPr>
          <w:trHeight w:val="623"/>
        </w:trPr>
        <w:tc>
          <w:tcPr>
            <w:tcW w:w="2470" w:type="dxa"/>
            <w:gridSpan w:val="3"/>
            <w:vAlign w:val="center"/>
          </w:tcPr>
          <w:p w:rsidR="00940551" w:rsidRDefault="001069CD">
            <w:pPr>
              <w:pStyle w:val="TableParagraph"/>
              <w:spacing w:line="312" w:lineRule="auto"/>
              <w:jc w:val="center"/>
              <w:rPr>
                <w:sz w:val="24"/>
              </w:rPr>
            </w:pPr>
            <w:r>
              <w:rPr>
                <w:sz w:val="24"/>
              </w:rPr>
              <w:t>主要研究方向</w:t>
            </w:r>
          </w:p>
        </w:tc>
        <w:tc>
          <w:tcPr>
            <w:tcW w:w="7106" w:type="dxa"/>
            <w:gridSpan w:val="8"/>
            <w:vAlign w:val="center"/>
          </w:tcPr>
          <w:p w:rsidR="00940551" w:rsidRDefault="004F2264">
            <w:pPr>
              <w:pStyle w:val="TableParagraph"/>
              <w:spacing w:line="312" w:lineRule="auto"/>
              <w:jc w:val="center"/>
              <w:rPr>
                <w:rFonts w:ascii="Times New Roman"/>
                <w:sz w:val="24"/>
              </w:rPr>
            </w:pPr>
            <w:r w:rsidRPr="004F2264">
              <w:rPr>
                <w:rFonts w:ascii="Times New Roman" w:hint="eastAsia"/>
                <w:sz w:val="24"/>
              </w:rPr>
              <w:t>智能感官检测技术</w:t>
            </w:r>
          </w:p>
        </w:tc>
      </w:tr>
      <w:tr w:rsidR="00940551" w:rsidTr="009B5A1D">
        <w:trPr>
          <w:trHeight w:val="938"/>
        </w:trPr>
        <w:tc>
          <w:tcPr>
            <w:tcW w:w="2470" w:type="dxa"/>
            <w:gridSpan w:val="3"/>
            <w:vAlign w:val="center"/>
          </w:tcPr>
          <w:p w:rsidR="00940551" w:rsidRDefault="001069CD">
            <w:pPr>
              <w:pStyle w:val="TableParagraph"/>
              <w:spacing w:line="312" w:lineRule="auto"/>
              <w:ind w:left="126" w:right="117"/>
              <w:jc w:val="center"/>
              <w:rPr>
                <w:sz w:val="24"/>
              </w:rPr>
            </w:pPr>
            <w:r>
              <w:rPr>
                <w:sz w:val="24"/>
              </w:rPr>
              <w:t>从事教育教学改革研究及获奖情况（含教改项目、研究论文、慕课、教材等）</w:t>
            </w:r>
          </w:p>
        </w:tc>
        <w:tc>
          <w:tcPr>
            <w:tcW w:w="7106" w:type="dxa"/>
            <w:gridSpan w:val="8"/>
            <w:vAlign w:val="center"/>
          </w:tcPr>
          <w:p w:rsidR="00940551" w:rsidRDefault="006430AA" w:rsidP="00B40C09">
            <w:pPr>
              <w:pStyle w:val="TableParagraph"/>
              <w:spacing w:line="312" w:lineRule="auto"/>
              <w:ind w:firstLineChars="200" w:firstLine="480"/>
              <w:rPr>
                <w:rFonts w:ascii="Times New Roman"/>
                <w:sz w:val="24"/>
              </w:rPr>
            </w:pPr>
            <w:r>
              <w:rPr>
                <w:rFonts w:ascii="Times New Roman" w:hint="eastAsia"/>
                <w:sz w:val="24"/>
              </w:rPr>
              <w:t>参与</w:t>
            </w:r>
            <w:r w:rsidR="00142DE4">
              <w:rPr>
                <w:rFonts w:ascii="Times New Roman" w:hint="eastAsia"/>
                <w:sz w:val="24"/>
              </w:rPr>
              <w:t>浙江大学</w:t>
            </w:r>
            <w:r w:rsidR="00142DE4">
              <w:rPr>
                <w:rFonts w:ascii="Times New Roman"/>
                <w:sz w:val="24"/>
              </w:rPr>
              <w:t>教改项目</w:t>
            </w:r>
            <w:r>
              <w:rPr>
                <w:rFonts w:ascii="Times New Roman" w:hint="eastAsia"/>
                <w:sz w:val="24"/>
              </w:rPr>
              <w:t>“</w:t>
            </w:r>
            <w:r w:rsidR="009A6EAD" w:rsidRPr="009A6EAD">
              <w:rPr>
                <w:rFonts w:ascii="Times New Roman" w:hint="eastAsia"/>
                <w:sz w:val="24"/>
              </w:rPr>
              <w:t>五位一体</w:t>
            </w:r>
            <w:r w:rsidR="009A6EAD" w:rsidRPr="009A6EAD">
              <w:rPr>
                <w:rFonts w:ascii="Times New Roman"/>
                <w:sz w:val="24"/>
              </w:rPr>
              <w:t>卓越导学—农业工程</w:t>
            </w:r>
            <w:r w:rsidR="009A6EAD" w:rsidRPr="009A6EAD">
              <w:rPr>
                <w:rFonts w:ascii="Times New Roman" w:hint="eastAsia"/>
                <w:sz w:val="24"/>
              </w:rPr>
              <w:t>专业学生实践创新体系的建设</w:t>
            </w:r>
            <w:r>
              <w:rPr>
                <w:rFonts w:ascii="Times New Roman" w:hint="eastAsia"/>
                <w:sz w:val="24"/>
              </w:rPr>
              <w:t>”</w:t>
            </w:r>
            <w:r w:rsidR="009517C1">
              <w:rPr>
                <w:rFonts w:ascii="Times New Roman" w:hint="eastAsia"/>
                <w:sz w:val="24"/>
              </w:rPr>
              <w:t>。</w:t>
            </w:r>
          </w:p>
        </w:tc>
      </w:tr>
      <w:tr w:rsidR="00940551" w:rsidTr="009B5A1D">
        <w:trPr>
          <w:trHeight w:val="623"/>
        </w:trPr>
        <w:tc>
          <w:tcPr>
            <w:tcW w:w="2470" w:type="dxa"/>
            <w:gridSpan w:val="3"/>
            <w:vAlign w:val="center"/>
          </w:tcPr>
          <w:p w:rsidR="00940551" w:rsidRDefault="001069CD">
            <w:pPr>
              <w:pStyle w:val="TableParagraph"/>
              <w:spacing w:line="312" w:lineRule="auto"/>
              <w:jc w:val="center"/>
              <w:rPr>
                <w:sz w:val="24"/>
              </w:rPr>
            </w:pPr>
            <w:r>
              <w:rPr>
                <w:sz w:val="24"/>
              </w:rPr>
              <w:t>从事科学研究及</w:t>
            </w:r>
          </w:p>
          <w:p w:rsidR="00940551" w:rsidRDefault="001069CD">
            <w:pPr>
              <w:pStyle w:val="TableParagraph"/>
              <w:spacing w:line="312" w:lineRule="auto"/>
              <w:jc w:val="center"/>
              <w:rPr>
                <w:sz w:val="24"/>
              </w:rPr>
            </w:pPr>
            <w:r>
              <w:rPr>
                <w:sz w:val="24"/>
              </w:rPr>
              <w:t>获奖情况</w:t>
            </w:r>
          </w:p>
        </w:tc>
        <w:tc>
          <w:tcPr>
            <w:tcW w:w="7106" w:type="dxa"/>
            <w:gridSpan w:val="8"/>
            <w:vAlign w:val="center"/>
          </w:tcPr>
          <w:p w:rsidR="00940551" w:rsidRDefault="001069CD" w:rsidP="00B40C09">
            <w:pPr>
              <w:pStyle w:val="TableParagraph"/>
              <w:spacing w:line="312" w:lineRule="auto"/>
              <w:ind w:firstLineChars="200" w:firstLine="480"/>
              <w:rPr>
                <w:rFonts w:ascii="Times New Roman"/>
                <w:sz w:val="24"/>
              </w:rPr>
            </w:pPr>
            <w:r>
              <w:rPr>
                <w:rFonts w:hint="eastAsia"/>
                <w:sz w:val="24"/>
                <w:szCs w:val="24"/>
              </w:rPr>
              <w:t>获得</w:t>
            </w:r>
            <w:r>
              <w:rPr>
                <w:rFonts w:ascii="Times New Roman" w:hint="eastAsia"/>
                <w:sz w:val="24"/>
              </w:rPr>
              <w:t>教育部科技进步二等奖（</w:t>
            </w:r>
            <w:r>
              <w:rPr>
                <w:rFonts w:ascii="Times New Roman" w:hint="eastAsia"/>
                <w:sz w:val="24"/>
              </w:rPr>
              <w:t>2</w:t>
            </w:r>
            <w:r>
              <w:rPr>
                <w:rFonts w:ascii="Times New Roman"/>
                <w:sz w:val="24"/>
              </w:rPr>
              <w:t>01</w:t>
            </w:r>
            <w:r>
              <w:rPr>
                <w:rFonts w:ascii="Times New Roman" w:hint="eastAsia"/>
                <w:sz w:val="24"/>
                <w:lang w:val="en-US"/>
              </w:rPr>
              <w:t>5</w:t>
            </w:r>
            <w:r>
              <w:rPr>
                <w:rFonts w:ascii="Times New Roman" w:hint="eastAsia"/>
                <w:sz w:val="24"/>
              </w:rPr>
              <w:t>）、浙江省科技进步三等奖（</w:t>
            </w:r>
            <w:r>
              <w:rPr>
                <w:rFonts w:ascii="Times New Roman" w:hint="eastAsia"/>
                <w:sz w:val="24"/>
              </w:rPr>
              <w:t>2</w:t>
            </w:r>
            <w:r>
              <w:rPr>
                <w:rFonts w:ascii="Times New Roman"/>
                <w:sz w:val="24"/>
              </w:rPr>
              <w:t>01</w:t>
            </w:r>
            <w:r>
              <w:rPr>
                <w:rFonts w:ascii="Times New Roman" w:hint="eastAsia"/>
                <w:sz w:val="24"/>
                <w:lang w:val="en-US"/>
              </w:rPr>
              <w:t>4</w:t>
            </w:r>
            <w:r>
              <w:rPr>
                <w:rFonts w:ascii="Times New Roman" w:hint="eastAsia"/>
                <w:sz w:val="24"/>
              </w:rPr>
              <w:t>）各一项。</w:t>
            </w:r>
          </w:p>
        </w:tc>
      </w:tr>
      <w:tr w:rsidR="00940551" w:rsidTr="009B5A1D">
        <w:trPr>
          <w:trHeight w:val="623"/>
        </w:trPr>
        <w:tc>
          <w:tcPr>
            <w:tcW w:w="2470" w:type="dxa"/>
            <w:gridSpan w:val="3"/>
            <w:vAlign w:val="center"/>
          </w:tcPr>
          <w:p w:rsidR="00940551" w:rsidRDefault="001069CD">
            <w:pPr>
              <w:pStyle w:val="TableParagraph"/>
              <w:spacing w:line="312" w:lineRule="auto"/>
              <w:ind w:left="107" w:right="98"/>
              <w:jc w:val="center"/>
              <w:rPr>
                <w:sz w:val="24"/>
              </w:rPr>
            </w:pPr>
            <w:r>
              <w:rPr>
                <w:sz w:val="24"/>
              </w:rPr>
              <w:t>近三年获得教学研究经费（万元）</w:t>
            </w:r>
          </w:p>
        </w:tc>
        <w:tc>
          <w:tcPr>
            <w:tcW w:w="2675" w:type="dxa"/>
            <w:gridSpan w:val="3"/>
            <w:vAlign w:val="center"/>
          </w:tcPr>
          <w:p w:rsidR="00940551" w:rsidRDefault="00940551">
            <w:pPr>
              <w:pStyle w:val="TableParagraph"/>
              <w:spacing w:line="312" w:lineRule="auto"/>
              <w:jc w:val="center"/>
              <w:rPr>
                <w:rFonts w:ascii="Times New Roman"/>
                <w:sz w:val="24"/>
              </w:rPr>
            </w:pPr>
          </w:p>
        </w:tc>
        <w:tc>
          <w:tcPr>
            <w:tcW w:w="2121" w:type="dxa"/>
            <w:gridSpan w:val="2"/>
            <w:vAlign w:val="center"/>
          </w:tcPr>
          <w:p w:rsidR="00940551" w:rsidRDefault="001069CD">
            <w:pPr>
              <w:pStyle w:val="TableParagraph"/>
              <w:spacing w:line="312" w:lineRule="auto"/>
              <w:ind w:left="106"/>
              <w:jc w:val="center"/>
              <w:rPr>
                <w:sz w:val="24"/>
              </w:rPr>
            </w:pPr>
            <w:r>
              <w:rPr>
                <w:sz w:val="24"/>
              </w:rPr>
              <w:t>近三年获得科学</w:t>
            </w:r>
            <w:proofErr w:type="gramStart"/>
            <w:r>
              <w:rPr>
                <w:sz w:val="24"/>
              </w:rPr>
              <w:t>研</w:t>
            </w:r>
            <w:proofErr w:type="gramEnd"/>
          </w:p>
          <w:p w:rsidR="00940551" w:rsidRDefault="001069CD">
            <w:pPr>
              <w:pStyle w:val="TableParagraph"/>
              <w:spacing w:line="312" w:lineRule="auto"/>
              <w:ind w:left="106"/>
              <w:jc w:val="center"/>
              <w:rPr>
                <w:sz w:val="24"/>
              </w:rPr>
            </w:pPr>
            <w:r>
              <w:rPr>
                <w:sz w:val="24"/>
              </w:rPr>
              <w:t>究经费（万元）</w:t>
            </w:r>
          </w:p>
        </w:tc>
        <w:tc>
          <w:tcPr>
            <w:tcW w:w="2310" w:type="dxa"/>
            <w:gridSpan w:val="3"/>
            <w:vAlign w:val="center"/>
          </w:tcPr>
          <w:p w:rsidR="00940551" w:rsidRDefault="001069CD">
            <w:pPr>
              <w:pStyle w:val="TableParagraph"/>
              <w:spacing w:line="312" w:lineRule="auto"/>
              <w:jc w:val="center"/>
              <w:rPr>
                <w:rFonts w:ascii="Times New Roman"/>
                <w:sz w:val="24"/>
                <w:lang w:val="en-US"/>
              </w:rPr>
            </w:pPr>
            <w:r>
              <w:rPr>
                <w:rFonts w:ascii="Times New Roman" w:hint="eastAsia"/>
                <w:sz w:val="24"/>
                <w:lang w:val="en-US"/>
              </w:rPr>
              <w:t>207</w:t>
            </w:r>
          </w:p>
        </w:tc>
      </w:tr>
      <w:tr w:rsidR="00940551" w:rsidTr="009B5A1D">
        <w:trPr>
          <w:trHeight w:val="626"/>
        </w:trPr>
        <w:tc>
          <w:tcPr>
            <w:tcW w:w="2470" w:type="dxa"/>
            <w:gridSpan w:val="3"/>
            <w:vAlign w:val="center"/>
          </w:tcPr>
          <w:p w:rsidR="00940551" w:rsidRDefault="001069CD">
            <w:pPr>
              <w:pStyle w:val="TableParagraph"/>
              <w:spacing w:line="312" w:lineRule="auto"/>
              <w:ind w:left="107" w:right="98"/>
              <w:jc w:val="center"/>
              <w:rPr>
                <w:sz w:val="24"/>
              </w:rPr>
            </w:pPr>
            <w:r>
              <w:rPr>
                <w:sz w:val="24"/>
              </w:rPr>
              <w:t>近三年给本科生授课</w:t>
            </w:r>
          </w:p>
          <w:p w:rsidR="00940551" w:rsidRDefault="001069CD">
            <w:pPr>
              <w:pStyle w:val="TableParagraph"/>
              <w:spacing w:line="312" w:lineRule="auto"/>
              <w:ind w:left="106" w:right="98"/>
              <w:jc w:val="center"/>
              <w:rPr>
                <w:sz w:val="24"/>
              </w:rPr>
            </w:pPr>
            <w:r>
              <w:rPr>
                <w:sz w:val="24"/>
              </w:rPr>
              <w:t>课程及学时数</w:t>
            </w:r>
          </w:p>
        </w:tc>
        <w:tc>
          <w:tcPr>
            <w:tcW w:w="2675" w:type="dxa"/>
            <w:gridSpan w:val="3"/>
            <w:vAlign w:val="center"/>
          </w:tcPr>
          <w:p w:rsidR="00940551" w:rsidRDefault="001069CD">
            <w:pPr>
              <w:pStyle w:val="TableParagraph"/>
              <w:spacing w:line="312" w:lineRule="auto"/>
              <w:jc w:val="center"/>
              <w:rPr>
                <w:rFonts w:ascii="Times New Roman"/>
                <w:sz w:val="24"/>
                <w:lang w:val="en-US"/>
              </w:rPr>
            </w:pPr>
            <w:r>
              <w:rPr>
                <w:rFonts w:ascii="Times New Roman" w:hint="eastAsia"/>
                <w:sz w:val="24"/>
              </w:rPr>
              <w:t>《食品工程原理》，</w:t>
            </w:r>
            <w:r>
              <w:rPr>
                <w:rFonts w:ascii="Times New Roman" w:hint="eastAsia"/>
                <w:sz w:val="24"/>
                <w:lang w:val="en-US"/>
              </w:rPr>
              <w:t>192</w:t>
            </w:r>
          </w:p>
        </w:tc>
        <w:tc>
          <w:tcPr>
            <w:tcW w:w="2121" w:type="dxa"/>
            <w:gridSpan w:val="2"/>
            <w:vAlign w:val="center"/>
          </w:tcPr>
          <w:p w:rsidR="00940551" w:rsidRDefault="001069CD">
            <w:pPr>
              <w:pStyle w:val="TableParagraph"/>
              <w:spacing w:line="312" w:lineRule="auto"/>
              <w:ind w:left="106"/>
              <w:jc w:val="center"/>
              <w:rPr>
                <w:sz w:val="24"/>
              </w:rPr>
            </w:pPr>
            <w:r>
              <w:rPr>
                <w:sz w:val="24"/>
              </w:rPr>
              <w:t>近三年指导本科毕</w:t>
            </w:r>
          </w:p>
          <w:p w:rsidR="00940551" w:rsidRDefault="001069CD">
            <w:pPr>
              <w:pStyle w:val="TableParagraph"/>
              <w:spacing w:line="312" w:lineRule="auto"/>
              <w:ind w:left="106"/>
              <w:jc w:val="center"/>
              <w:rPr>
                <w:sz w:val="24"/>
              </w:rPr>
            </w:pPr>
            <w:r>
              <w:rPr>
                <w:sz w:val="24"/>
              </w:rPr>
              <w:t>业设计（人次）</w:t>
            </w:r>
          </w:p>
        </w:tc>
        <w:tc>
          <w:tcPr>
            <w:tcW w:w="2310" w:type="dxa"/>
            <w:gridSpan w:val="3"/>
            <w:vAlign w:val="center"/>
          </w:tcPr>
          <w:p w:rsidR="00940551" w:rsidRDefault="001069CD">
            <w:pPr>
              <w:pStyle w:val="TableParagraph"/>
              <w:spacing w:line="312" w:lineRule="auto"/>
              <w:jc w:val="center"/>
              <w:rPr>
                <w:rFonts w:ascii="Times New Roman"/>
                <w:sz w:val="24"/>
              </w:rPr>
            </w:pPr>
            <w:r>
              <w:rPr>
                <w:rFonts w:ascii="Times New Roman" w:hint="eastAsia"/>
                <w:sz w:val="24"/>
                <w:lang w:val="en-US"/>
              </w:rPr>
              <w:t>5</w:t>
            </w:r>
          </w:p>
        </w:tc>
      </w:tr>
    </w:tbl>
    <w:p w:rsidR="00940551" w:rsidRDefault="00940551">
      <w:pPr>
        <w:spacing w:line="362" w:lineRule="exact"/>
        <w:rPr>
          <w:sz w:val="24"/>
        </w:rPr>
        <w:sectPr w:rsidR="00940551">
          <w:pgSz w:w="11910" w:h="16840"/>
          <w:pgMar w:top="1760" w:right="660" w:bottom="280" w:left="1200" w:header="1409" w:footer="0" w:gutter="0"/>
          <w:cols w:space="720"/>
        </w:sectPr>
      </w:pPr>
    </w:p>
    <w:p w:rsidR="00940551" w:rsidRDefault="00940551">
      <w:pPr>
        <w:spacing w:before="4"/>
        <w:rPr>
          <w:sz w:val="10"/>
        </w:rPr>
      </w:pPr>
    </w:p>
    <w:tbl>
      <w:tblPr>
        <w:tblStyle w:val="TableNormal1"/>
        <w:tblW w:w="985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47"/>
        <w:gridCol w:w="1778"/>
        <w:gridCol w:w="2775"/>
        <w:gridCol w:w="2154"/>
      </w:tblGrid>
      <w:tr w:rsidR="00940551" w:rsidTr="009B5A1D">
        <w:trPr>
          <w:trHeight w:val="623"/>
        </w:trPr>
        <w:tc>
          <w:tcPr>
            <w:tcW w:w="3058" w:type="dxa"/>
            <w:tcBorders>
              <w:right w:val="single" w:sz="6" w:space="0" w:color="000000"/>
            </w:tcBorders>
            <w:vAlign w:val="center"/>
          </w:tcPr>
          <w:p w:rsidR="00940551" w:rsidRDefault="001069CD">
            <w:pPr>
              <w:pStyle w:val="TableParagraph"/>
              <w:spacing w:line="312" w:lineRule="auto"/>
              <w:ind w:left="129"/>
              <w:jc w:val="center"/>
              <w:rPr>
                <w:sz w:val="24"/>
              </w:rPr>
            </w:pPr>
            <w:r>
              <w:rPr>
                <w:spacing w:val="-1"/>
                <w:sz w:val="24"/>
              </w:rPr>
              <w:t>可用于该专业的教学实</w:t>
            </w:r>
          </w:p>
          <w:p w:rsidR="00940551" w:rsidRDefault="001069CD">
            <w:pPr>
              <w:pStyle w:val="TableParagraph"/>
              <w:spacing w:line="312" w:lineRule="auto"/>
              <w:ind w:left="129"/>
              <w:jc w:val="center"/>
              <w:rPr>
                <w:sz w:val="24"/>
              </w:rPr>
            </w:pPr>
            <w:proofErr w:type="gramStart"/>
            <w:r>
              <w:rPr>
                <w:spacing w:val="-1"/>
                <w:sz w:val="24"/>
              </w:rPr>
              <w:t>验</w:t>
            </w:r>
            <w:proofErr w:type="gramEnd"/>
            <w:r>
              <w:rPr>
                <w:spacing w:val="-1"/>
                <w:sz w:val="24"/>
              </w:rPr>
              <w:t>设备总价值</w:t>
            </w:r>
            <w:r>
              <w:rPr>
                <w:sz w:val="24"/>
              </w:rPr>
              <w:t>（万元）</w:t>
            </w:r>
          </w:p>
        </w:tc>
        <w:tc>
          <w:tcPr>
            <w:tcW w:w="1727" w:type="dxa"/>
            <w:tcBorders>
              <w:left w:val="single" w:sz="6" w:space="0" w:color="000000"/>
            </w:tcBorders>
            <w:vAlign w:val="center"/>
          </w:tcPr>
          <w:p w:rsidR="00940551" w:rsidRDefault="001069CD">
            <w:pPr>
              <w:pStyle w:val="TableParagraph"/>
              <w:spacing w:line="312" w:lineRule="auto"/>
              <w:jc w:val="center"/>
              <w:rPr>
                <w:rFonts w:ascii="Times New Roman"/>
                <w:sz w:val="24"/>
              </w:rPr>
            </w:pPr>
            <w:r>
              <w:rPr>
                <w:rFonts w:ascii="Times New Roman" w:hint="eastAsia"/>
                <w:sz w:val="24"/>
                <w:lang w:val="en-US"/>
              </w:rPr>
              <w:t>1394.19</w:t>
            </w:r>
          </w:p>
        </w:tc>
        <w:tc>
          <w:tcPr>
            <w:tcW w:w="2696" w:type="dxa"/>
            <w:vAlign w:val="center"/>
          </w:tcPr>
          <w:p w:rsidR="00940551" w:rsidRDefault="001069CD">
            <w:pPr>
              <w:pStyle w:val="TableParagraph"/>
              <w:spacing w:line="312" w:lineRule="auto"/>
              <w:ind w:left="145"/>
              <w:jc w:val="center"/>
              <w:rPr>
                <w:sz w:val="24"/>
              </w:rPr>
            </w:pPr>
            <w:r>
              <w:rPr>
                <w:sz w:val="24"/>
              </w:rPr>
              <w:t>可用于该专业的教学实</w:t>
            </w:r>
          </w:p>
          <w:p w:rsidR="00940551" w:rsidRDefault="001069CD">
            <w:pPr>
              <w:pStyle w:val="TableParagraph"/>
              <w:spacing w:line="312" w:lineRule="auto"/>
              <w:ind w:left="106" w:right="-29"/>
              <w:jc w:val="center"/>
              <w:rPr>
                <w:sz w:val="24"/>
              </w:rPr>
            </w:pPr>
            <w:proofErr w:type="gramStart"/>
            <w:r>
              <w:rPr>
                <w:spacing w:val="-9"/>
                <w:sz w:val="24"/>
              </w:rPr>
              <w:t>验</w:t>
            </w:r>
            <w:proofErr w:type="gramEnd"/>
            <w:r>
              <w:rPr>
                <w:spacing w:val="-9"/>
                <w:sz w:val="24"/>
              </w:rPr>
              <w:t>设备数量</w:t>
            </w:r>
            <w:r>
              <w:rPr>
                <w:sz w:val="24"/>
              </w:rPr>
              <w:t>（千元以上）</w:t>
            </w:r>
          </w:p>
        </w:tc>
        <w:tc>
          <w:tcPr>
            <w:tcW w:w="2093" w:type="dxa"/>
            <w:vAlign w:val="center"/>
          </w:tcPr>
          <w:p w:rsidR="00940551" w:rsidRDefault="001069CD">
            <w:pPr>
              <w:pStyle w:val="TableParagraph"/>
              <w:spacing w:line="312" w:lineRule="auto"/>
              <w:jc w:val="center"/>
              <w:rPr>
                <w:rFonts w:ascii="Times New Roman"/>
                <w:sz w:val="24"/>
              </w:rPr>
            </w:pPr>
            <w:r>
              <w:rPr>
                <w:rFonts w:ascii="Times New Roman" w:hint="eastAsia"/>
                <w:sz w:val="24"/>
                <w:lang w:val="en-US"/>
              </w:rPr>
              <w:t>949</w:t>
            </w:r>
            <w:r>
              <w:rPr>
                <w:rFonts w:ascii="Times New Roman" w:hint="eastAsia"/>
                <w:sz w:val="24"/>
                <w:lang w:val="en-US"/>
              </w:rPr>
              <w:t>（台</w:t>
            </w:r>
            <w:r>
              <w:rPr>
                <w:rFonts w:ascii="Times New Roman" w:hint="eastAsia"/>
                <w:sz w:val="24"/>
                <w:lang w:val="en-US"/>
              </w:rPr>
              <w:t>/</w:t>
            </w:r>
            <w:r>
              <w:rPr>
                <w:rFonts w:ascii="Times New Roman" w:hint="eastAsia"/>
                <w:sz w:val="24"/>
                <w:lang w:val="en-US"/>
              </w:rPr>
              <w:t>件）</w:t>
            </w:r>
          </w:p>
        </w:tc>
      </w:tr>
      <w:tr w:rsidR="00940551" w:rsidTr="009B5A1D">
        <w:trPr>
          <w:trHeight w:val="467"/>
        </w:trPr>
        <w:tc>
          <w:tcPr>
            <w:tcW w:w="3058" w:type="dxa"/>
            <w:tcBorders>
              <w:right w:val="single" w:sz="6" w:space="0" w:color="000000"/>
            </w:tcBorders>
            <w:vAlign w:val="center"/>
          </w:tcPr>
          <w:p w:rsidR="00940551" w:rsidRDefault="001069CD">
            <w:pPr>
              <w:pStyle w:val="TableParagraph"/>
              <w:spacing w:line="312" w:lineRule="auto"/>
              <w:ind w:left="489"/>
              <w:jc w:val="center"/>
              <w:rPr>
                <w:sz w:val="24"/>
              </w:rPr>
            </w:pPr>
            <w:r>
              <w:rPr>
                <w:sz w:val="24"/>
              </w:rPr>
              <w:t>开办经费及来源</w:t>
            </w:r>
          </w:p>
        </w:tc>
        <w:tc>
          <w:tcPr>
            <w:tcW w:w="6516" w:type="dxa"/>
            <w:gridSpan w:val="3"/>
            <w:tcBorders>
              <w:left w:val="single" w:sz="6" w:space="0" w:color="000000"/>
            </w:tcBorders>
            <w:vAlign w:val="center"/>
          </w:tcPr>
          <w:p w:rsidR="00940551" w:rsidRDefault="001069CD">
            <w:pPr>
              <w:pStyle w:val="TableParagraph"/>
              <w:spacing w:line="312" w:lineRule="auto"/>
              <w:ind w:firstLineChars="200" w:firstLine="480"/>
              <w:rPr>
                <w:rFonts w:ascii="Times New Roman"/>
                <w:sz w:val="24"/>
              </w:rPr>
            </w:pPr>
            <w:r>
              <w:rPr>
                <w:rFonts w:ascii="Times New Roman" w:hint="eastAsia"/>
                <w:sz w:val="24"/>
                <w:lang w:val="en-US"/>
              </w:rPr>
              <w:t>189.7</w:t>
            </w:r>
            <w:r>
              <w:rPr>
                <w:rFonts w:ascii="Times New Roman" w:hint="eastAsia"/>
                <w:sz w:val="24"/>
              </w:rPr>
              <w:t>万元</w:t>
            </w:r>
            <w:r>
              <w:rPr>
                <w:rFonts w:hint="eastAsia"/>
                <w:sz w:val="24"/>
                <w:szCs w:val="24"/>
              </w:rPr>
              <w:t>，</w:t>
            </w:r>
            <w:r>
              <w:rPr>
                <w:rFonts w:ascii="Times New Roman" w:hint="eastAsia"/>
                <w:sz w:val="24"/>
              </w:rPr>
              <w:t>国家“</w:t>
            </w:r>
            <w:r>
              <w:rPr>
                <w:rFonts w:ascii="Times New Roman" w:hint="eastAsia"/>
                <w:sz w:val="24"/>
                <w:lang w:val="en-US"/>
              </w:rPr>
              <w:t>211</w:t>
            </w:r>
            <w:r>
              <w:rPr>
                <w:rFonts w:ascii="Times New Roman" w:hint="eastAsia"/>
                <w:sz w:val="24"/>
              </w:rPr>
              <w:t>”、“</w:t>
            </w:r>
            <w:r>
              <w:rPr>
                <w:rFonts w:ascii="Times New Roman" w:hint="eastAsia"/>
                <w:sz w:val="24"/>
                <w:lang w:val="en-US"/>
              </w:rPr>
              <w:t>985</w:t>
            </w:r>
            <w:r>
              <w:rPr>
                <w:rFonts w:ascii="Times New Roman" w:hint="eastAsia"/>
                <w:sz w:val="24"/>
              </w:rPr>
              <w:t>”</w:t>
            </w:r>
            <w:r>
              <w:rPr>
                <w:rFonts w:ascii="Times New Roman" w:hint="eastAsia"/>
                <w:sz w:val="24"/>
                <w:lang w:val="en-US"/>
              </w:rPr>
              <w:t>平台建设专项经费，国家“双一流”建设专项经费，以及相关的学校配套经费。</w:t>
            </w:r>
          </w:p>
        </w:tc>
      </w:tr>
      <w:tr w:rsidR="00940551" w:rsidTr="009B5A1D">
        <w:trPr>
          <w:trHeight w:val="623"/>
        </w:trPr>
        <w:tc>
          <w:tcPr>
            <w:tcW w:w="3058" w:type="dxa"/>
            <w:tcBorders>
              <w:right w:val="single" w:sz="6" w:space="0" w:color="000000"/>
            </w:tcBorders>
            <w:vAlign w:val="center"/>
          </w:tcPr>
          <w:p w:rsidR="00940551" w:rsidRDefault="001069CD">
            <w:pPr>
              <w:pStyle w:val="TableParagraph"/>
              <w:spacing w:line="312" w:lineRule="auto"/>
              <w:ind w:left="109" w:right="98"/>
              <w:jc w:val="center"/>
              <w:rPr>
                <w:sz w:val="24"/>
              </w:rPr>
            </w:pPr>
            <w:r>
              <w:rPr>
                <w:sz w:val="24"/>
              </w:rPr>
              <w:t>生均</w:t>
            </w:r>
            <w:proofErr w:type="gramStart"/>
            <w:r>
              <w:rPr>
                <w:sz w:val="24"/>
              </w:rPr>
              <w:t>年教学</w:t>
            </w:r>
            <w:proofErr w:type="gramEnd"/>
            <w:r>
              <w:rPr>
                <w:sz w:val="24"/>
              </w:rPr>
              <w:t>日常支（元）</w:t>
            </w:r>
          </w:p>
        </w:tc>
        <w:tc>
          <w:tcPr>
            <w:tcW w:w="6516" w:type="dxa"/>
            <w:gridSpan w:val="3"/>
            <w:tcBorders>
              <w:left w:val="single" w:sz="6" w:space="0" w:color="000000"/>
            </w:tcBorders>
            <w:vAlign w:val="center"/>
          </w:tcPr>
          <w:p w:rsidR="00940551" w:rsidRDefault="001069CD">
            <w:pPr>
              <w:pStyle w:val="TableParagraph"/>
              <w:spacing w:line="312" w:lineRule="auto"/>
              <w:jc w:val="center"/>
              <w:rPr>
                <w:rFonts w:ascii="Times New Roman"/>
                <w:sz w:val="24"/>
              </w:rPr>
            </w:pPr>
            <w:r>
              <w:rPr>
                <w:rFonts w:ascii="Times New Roman" w:hint="eastAsia"/>
                <w:sz w:val="24"/>
                <w:lang w:val="en-US"/>
              </w:rPr>
              <w:t>29600</w:t>
            </w:r>
          </w:p>
        </w:tc>
      </w:tr>
      <w:tr w:rsidR="00940551" w:rsidTr="009B5A1D">
        <w:trPr>
          <w:trHeight w:val="623"/>
        </w:trPr>
        <w:tc>
          <w:tcPr>
            <w:tcW w:w="3058" w:type="dxa"/>
            <w:tcBorders>
              <w:right w:val="single" w:sz="6" w:space="0" w:color="000000"/>
            </w:tcBorders>
            <w:vAlign w:val="center"/>
          </w:tcPr>
          <w:p w:rsidR="00940551" w:rsidRDefault="001069CD">
            <w:pPr>
              <w:pStyle w:val="TableParagraph"/>
              <w:spacing w:line="312" w:lineRule="auto"/>
              <w:ind w:left="109" w:right="98"/>
              <w:jc w:val="center"/>
              <w:rPr>
                <w:sz w:val="24"/>
              </w:rPr>
            </w:pPr>
            <w:r>
              <w:rPr>
                <w:sz w:val="24"/>
              </w:rPr>
              <w:t>实践教学基地（</w:t>
            </w:r>
            <w:proofErr w:type="gramStart"/>
            <w:r>
              <w:rPr>
                <w:sz w:val="24"/>
              </w:rPr>
              <w:t>个</w:t>
            </w:r>
            <w:proofErr w:type="gramEnd"/>
            <w:r>
              <w:rPr>
                <w:sz w:val="24"/>
              </w:rPr>
              <w:t>）</w:t>
            </w:r>
          </w:p>
          <w:p w:rsidR="00940551" w:rsidRDefault="001069CD">
            <w:pPr>
              <w:pStyle w:val="TableParagraph"/>
              <w:spacing w:line="312" w:lineRule="auto"/>
              <w:ind w:left="109" w:right="98"/>
              <w:jc w:val="center"/>
              <w:rPr>
                <w:sz w:val="24"/>
              </w:rPr>
            </w:pPr>
            <w:r>
              <w:rPr>
                <w:spacing w:val="-1"/>
                <w:sz w:val="24"/>
              </w:rPr>
              <w:t>（</w:t>
            </w:r>
            <w:r>
              <w:rPr>
                <w:sz w:val="24"/>
              </w:rPr>
              <w:t>请上</w:t>
            </w:r>
            <w:proofErr w:type="gramStart"/>
            <w:r>
              <w:rPr>
                <w:sz w:val="24"/>
              </w:rPr>
              <w:t>传合作</w:t>
            </w:r>
            <w:proofErr w:type="gramEnd"/>
            <w:r>
              <w:rPr>
                <w:sz w:val="24"/>
              </w:rPr>
              <w:t>协议等）</w:t>
            </w:r>
          </w:p>
        </w:tc>
        <w:tc>
          <w:tcPr>
            <w:tcW w:w="6516" w:type="dxa"/>
            <w:gridSpan w:val="3"/>
            <w:tcBorders>
              <w:left w:val="single" w:sz="6" w:space="0" w:color="000000"/>
            </w:tcBorders>
            <w:vAlign w:val="center"/>
          </w:tcPr>
          <w:p w:rsidR="00940551" w:rsidRDefault="001069CD">
            <w:pPr>
              <w:pStyle w:val="TableParagraph"/>
              <w:spacing w:line="312" w:lineRule="auto"/>
              <w:jc w:val="center"/>
              <w:rPr>
                <w:rFonts w:ascii="Times New Roman"/>
                <w:sz w:val="24"/>
              </w:rPr>
            </w:pPr>
            <w:r>
              <w:rPr>
                <w:rFonts w:ascii="Times New Roman" w:hint="eastAsia"/>
                <w:sz w:val="24"/>
                <w:lang w:val="en-US"/>
              </w:rPr>
              <w:t>8</w:t>
            </w:r>
          </w:p>
        </w:tc>
      </w:tr>
      <w:tr w:rsidR="00940551" w:rsidTr="009B5A1D">
        <w:trPr>
          <w:trHeight w:val="625"/>
        </w:trPr>
        <w:tc>
          <w:tcPr>
            <w:tcW w:w="3058" w:type="dxa"/>
            <w:tcBorders>
              <w:right w:val="single" w:sz="6" w:space="0" w:color="000000"/>
            </w:tcBorders>
            <w:vAlign w:val="center"/>
          </w:tcPr>
          <w:p w:rsidR="00940551" w:rsidRDefault="001069CD">
            <w:pPr>
              <w:pStyle w:val="TableParagraph"/>
              <w:spacing w:line="312" w:lineRule="auto"/>
              <w:ind w:left="109" w:right="98"/>
              <w:jc w:val="center"/>
              <w:rPr>
                <w:sz w:val="24"/>
              </w:rPr>
            </w:pPr>
            <w:r>
              <w:rPr>
                <w:sz w:val="24"/>
              </w:rPr>
              <w:t>教学条件建设规划</w:t>
            </w:r>
          </w:p>
          <w:p w:rsidR="00940551" w:rsidRDefault="001069CD">
            <w:pPr>
              <w:pStyle w:val="TableParagraph"/>
              <w:spacing w:line="312" w:lineRule="auto"/>
              <w:ind w:left="109" w:right="98"/>
              <w:jc w:val="center"/>
              <w:rPr>
                <w:sz w:val="24"/>
              </w:rPr>
            </w:pPr>
            <w:r>
              <w:rPr>
                <w:sz w:val="24"/>
              </w:rPr>
              <w:t>及保障措施</w:t>
            </w:r>
          </w:p>
        </w:tc>
        <w:tc>
          <w:tcPr>
            <w:tcW w:w="6516" w:type="dxa"/>
            <w:gridSpan w:val="3"/>
            <w:tcBorders>
              <w:left w:val="single" w:sz="6" w:space="0" w:color="000000"/>
            </w:tcBorders>
          </w:tcPr>
          <w:p w:rsidR="00940551" w:rsidRDefault="001069CD">
            <w:pPr>
              <w:pStyle w:val="TableParagraph"/>
              <w:ind w:firstLineChars="200" w:firstLine="480"/>
              <w:rPr>
                <w:rFonts w:ascii="Times New Roman"/>
                <w:sz w:val="24"/>
                <w:lang w:val="en-US"/>
              </w:rPr>
            </w:pPr>
            <w:r>
              <w:rPr>
                <w:rFonts w:ascii="Times New Roman" w:hint="eastAsia"/>
                <w:sz w:val="24"/>
                <w:lang w:val="en-US"/>
              </w:rPr>
              <w:t>现有的农业工程实验室已能承担智能农业工程专业第一至第三学年的实验教学任务。</w:t>
            </w:r>
          </w:p>
          <w:p w:rsidR="00940551" w:rsidRDefault="001069CD">
            <w:pPr>
              <w:pStyle w:val="TableParagraph"/>
              <w:spacing w:line="312" w:lineRule="auto"/>
              <w:ind w:firstLineChars="200" w:firstLine="480"/>
              <w:rPr>
                <w:rFonts w:ascii="Times New Roman"/>
                <w:sz w:val="24"/>
              </w:rPr>
            </w:pPr>
            <w:r>
              <w:rPr>
                <w:rFonts w:ascii="Times New Roman" w:hint="eastAsia"/>
                <w:sz w:val="24"/>
                <w:lang w:val="en-US"/>
              </w:rPr>
              <w:t>浙江大学农业工程学科已经入选国家“双一流”建设学科和</w:t>
            </w:r>
            <w:r>
              <w:rPr>
                <w:rFonts w:ascii="Times New Roman" w:hint="eastAsia"/>
                <w:sz w:val="24"/>
                <w:lang w:val="en-US"/>
              </w:rPr>
              <w:t>A+</w:t>
            </w:r>
            <w:r>
              <w:rPr>
                <w:rFonts w:ascii="Times New Roman" w:hint="eastAsia"/>
                <w:sz w:val="24"/>
                <w:lang w:val="en-US"/>
              </w:rPr>
              <w:t>序列学科，以及浙江大学高峰学科计划，可为本专业的建设提供强有力的保障。</w:t>
            </w:r>
          </w:p>
        </w:tc>
      </w:tr>
    </w:tbl>
    <w:p w:rsidR="00940551" w:rsidRDefault="00940551">
      <w:pPr>
        <w:rPr>
          <w:sz w:val="20"/>
        </w:rPr>
      </w:pPr>
    </w:p>
    <w:p w:rsidR="00940551" w:rsidRDefault="00940551">
      <w:pPr>
        <w:spacing w:before="3"/>
        <w:rPr>
          <w:sz w:val="21"/>
        </w:rPr>
      </w:pPr>
    </w:p>
    <w:p w:rsidR="00940551" w:rsidRDefault="001069CD">
      <w:pPr>
        <w:spacing w:after="54" w:line="511" w:lineRule="exact"/>
        <w:ind w:left="911" w:right="1167"/>
        <w:jc w:val="center"/>
        <w:rPr>
          <w:rFonts w:ascii="Microsoft JhengHei" w:eastAsia="Microsoft JhengHei"/>
          <w:b/>
          <w:sz w:val="30"/>
        </w:rPr>
      </w:pPr>
      <w:r>
        <w:rPr>
          <w:rFonts w:ascii="Microsoft JhengHei" w:eastAsia="Microsoft JhengHei" w:hint="eastAsia"/>
          <w:b/>
          <w:sz w:val="30"/>
        </w:rPr>
        <w:t>主要教学实验设备情况表</w:t>
      </w:r>
    </w:p>
    <w:tbl>
      <w:tblPr>
        <w:tblW w:w="9854" w:type="dxa"/>
        <w:tblInd w:w="-10" w:type="dxa"/>
        <w:tblLook w:val="04A0" w:firstRow="1" w:lastRow="0" w:firstColumn="1" w:lastColumn="0" w:noHBand="0" w:noVBand="1"/>
      </w:tblPr>
      <w:tblGrid>
        <w:gridCol w:w="3188"/>
        <w:gridCol w:w="2464"/>
        <w:gridCol w:w="1014"/>
        <w:gridCol w:w="1594"/>
        <w:gridCol w:w="1594"/>
      </w:tblGrid>
      <w:tr w:rsidR="005934C6" w:rsidTr="00811D65">
        <w:tc>
          <w:tcPr>
            <w:tcW w:w="3188"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417A40" w:rsidRDefault="00417A40" w:rsidP="005934C6">
            <w:pPr>
              <w:widowControl/>
              <w:autoSpaceDE/>
              <w:autoSpaceDN/>
              <w:snapToGrid w:val="0"/>
              <w:jc w:val="center"/>
              <w:rPr>
                <w:color w:val="000000"/>
                <w:sz w:val="24"/>
                <w:szCs w:val="24"/>
                <w:lang w:val="en-US" w:bidi="ar-SA"/>
              </w:rPr>
            </w:pPr>
            <w:r>
              <w:rPr>
                <w:rFonts w:hint="eastAsia"/>
                <w:color w:val="000000"/>
              </w:rPr>
              <w:t>教学实验设备名称</w:t>
            </w:r>
          </w:p>
        </w:tc>
        <w:tc>
          <w:tcPr>
            <w:tcW w:w="2464" w:type="dxa"/>
            <w:tcBorders>
              <w:top w:val="single" w:sz="8" w:space="0" w:color="000000"/>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rPr>
            </w:pPr>
            <w:r>
              <w:rPr>
                <w:rFonts w:hint="eastAsia"/>
                <w:color w:val="000000"/>
              </w:rPr>
              <w:t>型号规格</w:t>
            </w:r>
          </w:p>
        </w:tc>
        <w:tc>
          <w:tcPr>
            <w:tcW w:w="1014" w:type="dxa"/>
            <w:tcBorders>
              <w:top w:val="single" w:sz="8" w:space="0" w:color="000000"/>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rPr>
            </w:pPr>
            <w:r>
              <w:rPr>
                <w:rFonts w:hint="eastAsia"/>
                <w:color w:val="000000"/>
              </w:rPr>
              <w:t>数量</w:t>
            </w:r>
          </w:p>
        </w:tc>
        <w:tc>
          <w:tcPr>
            <w:tcW w:w="1594" w:type="dxa"/>
            <w:tcBorders>
              <w:top w:val="single" w:sz="8" w:space="0" w:color="000000"/>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rPr>
            </w:pPr>
            <w:r>
              <w:rPr>
                <w:rFonts w:hint="eastAsia"/>
                <w:color w:val="000000"/>
              </w:rPr>
              <w:t>购入时间</w:t>
            </w:r>
          </w:p>
        </w:tc>
        <w:tc>
          <w:tcPr>
            <w:tcW w:w="1594" w:type="dxa"/>
            <w:tcBorders>
              <w:top w:val="single" w:sz="8" w:space="0" w:color="000000"/>
              <w:left w:val="nil"/>
              <w:bottom w:val="single" w:sz="8" w:space="0" w:color="000000"/>
              <w:right w:val="single" w:sz="8" w:space="0" w:color="000000"/>
            </w:tcBorders>
            <w:shd w:val="clear" w:color="auto" w:fill="auto"/>
            <w:vAlign w:val="center"/>
            <w:hideMark/>
          </w:tcPr>
          <w:p w:rsidR="008F3A04" w:rsidRDefault="00417A40" w:rsidP="005934C6">
            <w:pPr>
              <w:snapToGrid w:val="0"/>
              <w:jc w:val="center"/>
              <w:rPr>
                <w:color w:val="000000"/>
              </w:rPr>
            </w:pPr>
            <w:r>
              <w:rPr>
                <w:rFonts w:hint="eastAsia"/>
                <w:color w:val="000000"/>
              </w:rPr>
              <w:t>设备价值</w:t>
            </w:r>
          </w:p>
          <w:p w:rsidR="00417A40" w:rsidRDefault="00417A40" w:rsidP="005934C6">
            <w:pPr>
              <w:snapToGrid w:val="0"/>
              <w:jc w:val="center"/>
              <w:rPr>
                <w:color w:val="000000"/>
              </w:rPr>
            </w:pPr>
            <w:r>
              <w:rPr>
                <w:rFonts w:hint="eastAsia"/>
                <w:color w:val="000000"/>
              </w:rPr>
              <w:t>（千元）</w:t>
            </w:r>
          </w:p>
        </w:tc>
      </w:tr>
      <w:tr w:rsidR="00811D65"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811D65" w:rsidRDefault="00811D65" w:rsidP="007B768D">
            <w:pPr>
              <w:snapToGrid w:val="0"/>
              <w:jc w:val="center"/>
              <w:rPr>
                <w:color w:val="000000"/>
                <w:sz w:val="21"/>
                <w:szCs w:val="21"/>
              </w:rPr>
            </w:pPr>
            <w:r>
              <w:rPr>
                <w:rFonts w:hint="eastAsia"/>
                <w:color w:val="000000"/>
                <w:sz w:val="21"/>
                <w:szCs w:val="21"/>
              </w:rPr>
              <w:t>生物生产机器人及生物图像处理实验平台</w:t>
            </w:r>
          </w:p>
        </w:tc>
        <w:tc>
          <w:tcPr>
            <w:tcW w:w="246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color w:val="000000"/>
                <w:sz w:val="21"/>
                <w:szCs w:val="21"/>
              </w:rPr>
            </w:pPr>
            <w:r>
              <w:rPr>
                <w:rFonts w:hint="eastAsia"/>
                <w:color w:val="000000"/>
                <w:sz w:val="21"/>
                <w:szCs w:val="21"/>
              </w:rPr>
              <w:t>自制</w:t>
            </w:r>
          </w:p>
        </w:tc>
        <w:tc>
          <w:tcPr>
            <w:tcW w:w="101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2006.09.28</w:t>
            </w:r>
          </w:p>
        </w:tc>
        <w:tc>
          <w:tcPr>
            <w:tcW w:w="159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209.95</w:t>
            </w:r>
          </w:p>
        </w:tc>
      </w:tr>
      <w:tr w:rsidR="00811D65" w:rsidTr="007B768D">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811D65" w:rsidRDefault="00811D65" w:rsidP="007B768D">
            <w:pPr>
              <w:snapToGrid w:val="0"/>
              <w:jc w:val="center"/>
              <w:rPr>
                <w:color w:val="000000"/>
                <w:sz w:val="21"/>
                <w:szCs w:val="21"/>
              </w:rPr>
            </w:pPr>
            <w:r>
              <w:rPr>
                <w:rFonts w:hint="eastAsia"/>
                <w:color w:val="000000"/>
                <w:sz w:val="21"/>
                <w:szCs w:val="21"/>
              </w:rPr>
              <w:t>精细农业遥感图像采集平台</w:t>
            </w:r>
          </w:p>
        </w:tc>
        <w:tc>
          <w:tcPr>
            <w:tcW w:w="246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MCA Snap</w:t>
            </w:r>
          </w:p>
        </w:tc>
        <w:tc>
          <w:tcPr>
            <w:tcW w:w="101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2018.11.13</w:t>
            </w:r>
          </w:p>
        </w:tc>
        <w:tc>
          <w:tcPr>
            <w:tcW w:w="1594" w:type="dxa"/>
            <w:tcBorders>
              <w:top w:val="nil"/>
              <w:left w:val="nil"/>
              <w:bottom w:val="single" w:sz="8" w:space="0" w:color="000000"/>
              <w:right w:val="single" w:sz="8" w:space="0" w:color="000000"/>
            </w:tcBorders>
            <w:shd w:val="clear" w:color="auto" w:fill="auto"/>
            <w:vAlign w:val="center"/>
            <w:hideMark/>
          </w:tcPr>
          <w:p w:rsidR="00811D65" w:rsidRDefault="00811D65"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199.00</w:t>
            </w:r>
          </w:p>
        </w:tc>
      </w:tr>
      <w:tr w:rsidR="008F549F" w:rsidTr="007B768D">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8F549F" w:rsidRDefault="008F549F" w:rsidP="007B768D">
            <w:pPr>
              <w:snapToGrid w:val="0"/>
              <w:jc w:val="center"/>
              <w:rPr>
                <w:color w:val="000000"/>
                <w:sz w:val="21"/>
                <w:szCs w:val="21"/>
              </w:rPr>
            </w:pPr>
            <w:r>
              <w:rPr>
                <w:rFonts w:hint="eastAsia"/>
                <w:color w:val="000000"/>
                <w:sz w:val="21"/>
                <w:szCs w:val="21"/>
              </w:rPr>
              <w:t>材料试验机</w:t>
            </w:r>
          </w:p>
        </w:tc>
        <w:tc>
          <w:tcPr>
            <w:tcW w:w="2464" w:type="dxa"/>
            <w:tcBorders>
              <w:top w:val="nil"/>
              <w:left w:val="nil"/>
              <w:bottom w:val="single" w:sz="8" w:space="0" w:color="000000"/>
              <w:right w:val="single" w:sz="8" w:space="0" w:color="000000"/>
            </w:tcBorders>
            <w:shd w:val="clear" w:color="auto" w:fill="auto"/>
            <w:vAlign w:val="center"/>
            <w:hideMark/>
          </w:tcPr>
          <w:p w:rsidR="008F549F" w:rsidRDefault="008F549F"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5543</w:t>
            </w:r>
          </w:p>
        </w:tc>
        <w:tc>
          <w:tcPr>
            <w:tcW w:w="1014" w:type="dxa"/>
            <w:tcBorders>
              <w:top w:val="nil"/>
              <w:left w:val="nil"/>
              <w:bottom w:val="single" w:sz="8" w:space="0" w:color="000000"/>
              <w:right w:val="single" w:sz="8" w:space="0" w:color="000000"/>
            </w:tcBorders>
            <w:shd w:val="clear" w:color="auto" w:fill="auto"/>
            <w:vAlign w:val="center"/>
            <w:hideMark/>
          </w:tcPr>
          <w:p w:rsidR="008F549F" w:rsidRDefault="008F549F"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8F549F" w:rsidRDefault="008F549F"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2000.06.30</w:t>
            </w:r>
          </w:p>
        </w:tc>
        <w:tc>
          <w:tcPr>
            <w:tcW w:w="1594" w:type="dxa"/>
            <w:tcBorders>
              <w:top w:val="nil"/>
              <w:left w:val="nil"/>
              <w:bottom w:val="single" w:sz="8" w:space="0" w:color="000000"/>
              <w:right w:val="single" w:sz="8" w:space="0" w:color="000000"/>
            </w:tcBorders>
            <w:shd w:val="clear" w:color="auto" w:fill="auto"/>
            <w:vAlign w:val="center"/>
            <w:hideMark/>
          </w:tcPr>
          <w:p w:rsidR="008F549F" w:rsidRDefault="008F549F" w:rsidP="007B768D">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205.30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付里叶红外光谱仪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NEXUS</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2003.03.30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451.18</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电化学阻抗分析仪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12608W</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2004.06.29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425.92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Q3</w:t>
            </w:r>
            <w:r>
              <w:rPr>
                <w:rFonts w:cs="Times New Roman" w:hint="eastAsia"/>
                <w:color w:val="000000"/>
                <w:sz w:val="21"/>
                <w:szCs w:val="21"/>
              </w:rPr>
              <w:t>实时荧光定量</w:t>
            </w:r>
            <w:r>
              <w:rPr>
                <w:rFonts w:ascii="Times New Roman" w:eastAsia="等线" w:hAnsi="Times New Roman" w:cs="Times New Roman"/>
                <w:color w:val="000000"/>
                <w:sz w:val="21"/>
                <w:szCs w:val="21"/>
              </w:rPr>
              <w:t>PCR</w:t>
            </w:r>
            <w:r>
              <w:rPr>
                <w:rFonts w:cs="Times New Roman" w:hint="eastAsia"/>
                <w:color w:val="000000"/>
                <w:sz w:val="21"/>
                <w:szCs w:val="21"/>
              </w:rPr>
              <w:t>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QuantStudio3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2016.11.24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349.97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细胞实时原位检测仪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SCA100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2019.06.20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347.50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太赫兹反射高速成像仪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SCA300M</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339.80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多功能扩展光谱仪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CCT-1700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2018.07.19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286.50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电子鼻</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PEN2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2003.10.29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266.28</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图像分析仪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MS-3100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2004.07.07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145.55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红外图像识别系统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AD-080CL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133.12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垃圾焚烧炉</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中试设备</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2003.04.28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新鲜度测试仪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KV-202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118.67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台式冷冻离心机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Biofuge Stratos</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2004.10.20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107.61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荧光分光光度计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Pro97</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2018.10.15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体视显微镜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SteREO Discovery. V8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2019.02.26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半自动</w:t>
            </w:r>
            <w:proofErr w:type="gramStart"/>
            <w:r>
              <w:rPr>
                <w:rFonts w:hint="eastAsia"/>
                <w:color w:val="000000"/>
                <w:sz w:val="21"/>
                <w:szCs w:val="21"/>
              </w:rPr>
              <w:t>移钵机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SYRMJ-01-XO</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时间分辨光谱成像探测系统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DH340-T-18F-03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2014.01.16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95.33</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孔隙率分析仪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JW-1112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加硫成型机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GT-7014-A50C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2006.08.24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冷等离子体种子处理仪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HD-3N</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空气自动稀释系统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农业用</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92.45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脂肪测定仪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SER148/6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92.09</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自动驾驶导航仪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DJI/XP3.I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微机控制电子万能试验机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MT4204</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2006.04.21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lastRenderedPageBreak/>
              <w:t>农业废弃物快速厌氧发酵自动监控试验台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CRT-30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数字图像测量平台实验系统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E2V</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89.70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太阳光谱分析系统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PC-2Gl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遥感仪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ZG260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88.00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水活度仪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AquaLab Series 4TE</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2011.06.02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87.84</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拉曼光谱仪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QEPro</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2016.01.13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85.01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热值分析系统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5E-AC/PL</w:t>
            </w:r>
            <w:proofErr w:type="gramStart"/>
            <w:r>
              <w:rPr>
                <w:rFonts w:cs="Times New Roman" w:hint="eastAsia"/>
                <w:color w:val="000000"/>
                <w:sz w:val="21"/>
                <w:szCs w:val="21"/>
              </w:rPr>
              <w:t>单控</w:t>
            </w:r>
            <w:proofErr w:type="gramEnd"/>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84.00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室内环境监测系统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JZH-1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Airfoil</w:t>
            </w:r>
            <w:r>
              <w:rPr>
                <w:rFonts w:cs="Times New Roman" w:hint="eastAsia"/>
                <w:color w:val="000000"/>
                <w:sz w:val="21"/>
                <w:szCs w:val="21"/>
              </w:rPr>
              <w:t>信息获取云台及配件</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包括云台舵机、</w:t>
            </w:r>
            <w:proofErr w:type="gramStart"/>
            <w:r>
              <w:rPr>
                <w:rFonts w:hint="eastAsia"/>
                <w:color w:val="000000"/>
                <w:sz w:val="21"/>
                <w:szCs w:val="21"/>
              </w:rPr>
              <w:t>定速仪</w:t>
            </w:r>
            <w:proofErr w:type="gramEnd"/>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水产养殖环境监测控制系统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MIQ/Mc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2011.10.27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数控车床</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CNC320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半自动蔬菜移栽机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PVHR-2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79.80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AGV</w:t>
            </w:r>
            <w:r>
              <w:rPr>
                <w:rFonts w:cs="Times New Roman" w:hint="eastAsia"/>
                <w:color w:val="000000"/>
                <w:sz w:val="21"/>
                <w:szCs w:val="21"/>
              </w:rPr>
              <w:t>小车</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AGV</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超声波发生与测量系统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STR4115L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73.73</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40-80</w:t>
            </w:r>
            <w:r>
              <w:rPr>
                <w:rFonts w:cs="Times New Roman" w:hint="eastAsia"/>
                <w:color w:val="000000"/>
                <w:sz w:val="21"/>
                <w:szCs w:val="21"/>
              </w:rPr>
              <w:t>马力轮式拖拉机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TB504/TA804</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风电场风能及发电量分析计算软件</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V4.0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PCR</w:t>
            </w:r>
            <w:r>
              <w:rPr>
                <w:rFonts w:cs="Times New Roman" w:hint="eastAsia"/>
                <w:color w:val="000000"/>
                <w:sz w:val="21"/>
                <w:szCs w:val="21"/>
              </w:rPr>
              <w:t>基因扩增仪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2720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2017.10.23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70.61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塑料挤出机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TS-35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2012.09.28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数控铣床</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XR5030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智能控制器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AS-RE</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2007.12.24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69.87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机械原理陈列柜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JY10-78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69.80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石英晶体微天平</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CH440A</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2007.11.05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348.34</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光纤光谱仪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USB2000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2005.07.29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483.22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插秧机试验台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3004</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2001.12.27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66.44</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全喂入履带式谷物联合收割机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4LZ-2.8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封闭循环水龟鳖养殖系统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自制</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2013.11.08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63.57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油菜联合收割机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4LZ(Y)-1.0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沼气分析仪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GA2000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露点水势测定仪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PSYPRO</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2006.05.29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55.20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混胶机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5-7.5kw</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2012.09.28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54.50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数据采集系统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NI-CR10-9014</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2011.06.02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264.23</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传热综合实验计算机数据采集和过程控制实验装置</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BCRJ-B</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流变仪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RHEOLAB QC</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2007.09.21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102.56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超纯水仪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Milli-q</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2004.11.23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50.59</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生物质成型燃料燃烧试验台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标准型</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2011.06.02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激光发生器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四倍频</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49.40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建筑热工、热流自动测试系统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JTRG-II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98.00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农用植保多旋翼无人机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天途</w:t>
            </w:r>
            <w:proofErr w:type="gramEnd"/>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2020.05.09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48.00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微弱光测定仪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Z-KGLII</w:t>
            </w:r>
            <w:r>
              <w:rPr>
                <w:rFonts w:cs="Times New Roman" w:hint="eastAsia"/>
                <w:color w:val="000000"/>
                <w:sz w:val="21"/>
                <w:szCs w:val="21"/>
              </w:rPr>
              <w:t>型</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2006.04.21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果品品质光谱检测仪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QE65000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2013.03.28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45.10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多通道温度湿度监测系统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PC-2WS</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冷冻均质机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ST16R</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2012.12.11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44.65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数显自动转塔维氏硬度计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HVS-10Z</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42.80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无人机户外地面站系统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地面站系统</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自动转塔型数显显微硬度计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HXD-1000TM</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太阳热水系统性能测试仪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TRM-2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2013.01.21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光合有效辐射监测系统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TMC-7ST</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2017.11.09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lastRenderedPageBreak/>
              <w:t>粗纤维测定仪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FIWE6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39.96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颗粒压制机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SZLH-25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2002.04.30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39.80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生物安全柜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AC2-4A1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2005.10.21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38.33</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多参数移动气象站</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HOBO</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36.50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单相流动阻力测定实验装置</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BDL2-B</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远程</w:t>
            </w:r>
            <w:proofErr w:type="gramStart"/>
            <w:r>
              <w:rPr>
                <w:rFonts w:hint="eastAsia"/>
                <w:color w:val="000000"/>
                <w:sz w:val="21"/>
                <w:szCs w:val="21"/>
              </w:rPr>
              <w:t>风送式喷雾机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DA-500A</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VOC</w:t>
            </w:r>
            <w:r>
              <w:rPr>
                <w:rFonts w:cs="Times New Roman" w:hint="eastAsia"/>
                <w:color w:val="000000"/>
                <w:sz w:val="21"/>
                <w:szCs w:val="21"/>
              </w:rPr>
              <w:t>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PGM-7600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2008.11.10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31.42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秧盘播种成套设备</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YBZ600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数据记录仪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Agilent</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2018.04.27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粉碎机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XWDJ-250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59.20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紫外老化试验箱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AP-UV3-2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2018.12.17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数字电桥</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TH2826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2018.09.19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汽车底盘综合系统试训台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汽车底盘综合系统试训台</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LCR</w:t>
            </w:r>
            <w:r>
              <w:rPr>
                <w:rFonts w:cs="Times New Roman" w:hint="eastAsia"/>
                <w:color w:val="000000"/>
                <w:sz w:val="21"/>
                <w:szCs w:val="21"/>
              </w:rPr>
              <w:t>数字电桥</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TH2826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2019.09.24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恒温恒湿箱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STIK CTHI-150B</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2011.06.02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54.20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机器人系统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DRRob541</w:t>
            </w:r>
            <w:r>
              <w:rPr>
                <w:rFonts w:cs="Times New Roman" w:hint="eastAsia"/>
                <w:color w:val="000000"/>
                <w:sz w:val="21"/>
                <w:szCs w:val="21"/>
              </w:rPr>
              <w:t>等</w:t>
            </w:r>
            <w:r>
              <w:rPr>
                <w:rFonts w:ascii="Times New Roman" w:eastAsia="等线" w:hAnsi="Times New Roman" w:cs="Times New Roman"/>
                <w:color w:val="000000"/>
                <w:sz w:val="21"/>
                <w:szCs w:val="21"/>
              </w:rPr>
              <w:t>c51/DRRO9001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162.10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表面粗糙度计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JB-3C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摇臂钻床</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ZW3725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农田信息获取固定</w:t>
            </w:r>
            <w:proofErr w:type="gramStart"/>
            <w:r>
              <w:rPr>
                <w:rFonts w:hint="eastAsia"/>
                <w:color w:val="000000"/>
                <w:sz w:val="21"/>
                <w:szCs w:val="21"/>
              </w:rPr>
              <w:t>翼</w:t>
            </w:r>
            <w:proofErr w:type="gramEnd"/>
            <w:r>
              <w:rPr>
                <w:rFonts w:hint="eastAsia"/>
                <w:color w:val="000000"/>
                <w:sz w:val="21"/>
                <w:szCs w:val="21"/>
              </w:rPr>
              <w:t>无人机弹射架</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天途</w:t>
            </w:r>
            <w:proofErr w:type="gramEnd"/>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2020.05.09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熔融指数仪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ZRZ1452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25.80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透射光谱信息采集装置</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r>
              <w:rPr>
                <w:rFonts w:cs="Times New Roman" w:hint="eastAsia"/>
                <w:color w:val="000000"/>
                <w:sz w:val="21"/>
                <w:szCs w:val="21"/>
              </w:rPr>
              <w:t>英寸</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2018.09.19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24.90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全自动菌落计数器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MIMZ</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2006.11.13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24.00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紫外分光光度计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SP-756PC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2012.12.08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92.70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数字高压表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MS1850-300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螺旋混合机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SLHY-1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2002.04.30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22.80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数字式立式光学计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JDG-S1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44.00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BOD</w:t>
            </w:r>
            <w:r>
              <w:rPr>
                <w:rFonts w:cs="Times New Roman" w:hint="eastAsia"/>
                <w:color w:val="000000"/>
                <w:sz w:val="21"/>
                <w:szCs w:val="21"/>
              </w:rPr>
              <w:t>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ET99724N-6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20.30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便携式自动密度计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DMA35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茶叶品质检测平台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6CR-40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138.70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上海大众帕</w:t>
            </w:r>
            <w:proofErr w:type="gramStart"/>
            <w:r>
              <w:rPr>
                <w:rFonts w:hint="eastAsia"/>
                <w:color w:val="000000"/>
                <w:sz w:val="21"/>
                <w:szCs w:val="21"/>
              </w:rPr>
              <w:t>萨</w:t>
            </w:r>
            <w:proofErr w:type="gramEnd"/>
            <w:r>
              <w:rPr>
                <w:rFonts w:hint="eastAsia"/>
                <w:color w:val="000000"/>
                <w:sz w:val="21"/>
                <w:szCs w:val="21"/>
              </w:rPr>
              <w:t>特</w:t>
            </w:r>
            <w:r>
              <w:rPr>
                <w:rFonts w:ascii="Times New Roman" w:hAnsi="Times New Roman" w:cs="Times New Roman"/>
                <w:color w:val="000000"/>
                <w:sz w:val="21"/>
                <w:szCs w:val="21"/>
              </w:rPr>
              <w:t>B5</w:t>
            </w:r>
            <w:r>
              <w:rPr>
                <w:rFonts w:hint="eastAsia"/>
                <w:color w:val="000000"/>
                <w:sz w:val="21"/>
                <w:szCs w:val="21"/>
              </w:rPr>
              <w:t>整车模型</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视频展示台</w:t>
            </w:r>
            <w:proofErr w:type="gramStart"/>
            <w:r>
              <w:rPr>
                <w:rFonts w:hint="eastAsia"/>
                <w:color w:val="000000"/>
                <w:sz w:val="21"/>
                <w:szCs w:val="21"/>
              </w:rPr>
              <w:t>及挂幕</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WF-MV180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1998.06.01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18.86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手扶步进式插秧机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SPW-48C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汽车构造程控电教板</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w:t>
            </w:r>
            <w:r>
              <w:rPr>
                <w:rFonts w:cs="Times New Roman" w:hint="eastAsia"/>
                <w:color w:val="000000"/>
                <w:sz w:val="21"/>
                <w:szCs w:val="21"/>
              </w:rPr>
              <w:t>块</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小型喷灌设备</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HK-1997</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机器视觉应用试验平台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FTX-D190</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2017.09.15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142.56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光纤偶合系统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FIBER-C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生物阻抗仪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Bio-107</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2006.08.25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17.51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六自由度机械手</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DRRob702-c51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自走式喷杆喷雾机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DA-450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16.80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图像采集器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Pr="00417A40" w:rsidRDefault="00417A40" w:rsidP="005934C6">
            <w:pPr>
              <w:snapToGrid w:val="0"/>
              <w:jc w:val="center"/>
              <w:rPr>
                <w:rFonts w:ascii="Times New Roman" w:eastAsia="等线" w:hAnsi="Times New Roman" w:cs="Times New Roman"/>
                <w:color w:val="000000"/>
                <w:sz w:val="21"/>
                <w:szCs w:val="21"/>
                <w:lang w:val="en-US"/>
              </w:rPr>
            </w:pPr>
            <w:r w:rsidRPr="00417A40">
              <w:rPr>
                <w:rFonts w:ascii="Times New Roman" w:eastAsia="等线" w:hAnsi="Times New Roman" w:cs="Times New Roman"/>
                <w:color w:val="000000"/>
                <w:sz w:val="21"/>
                <w:szCs w:val="21"/>
                <w:lang w:val="en-US"/>
              </w:rPr>
              <w:t>AxioCam ERc5c5s Rev.2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16.50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工作站</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P52s</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2018.09.29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48.71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齿轮传动实验台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CLS-2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2019.10.28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砻谷机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MLNJ-15/8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2002.04.30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光切法显微镜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9J</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流量计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RK1200-12-B-1/4-A</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锤击式粉碎机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SFSP56X40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2002.04.30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质量流量控制器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SEC-E40 40SCCM</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69.50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lastRenderedPageBreak/>
              <w:t>立式光学计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LG-1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27.60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多媒体设备壹批</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Dell DL202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2010.12.21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13.30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里氏硬度计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TH160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环境空气颗粒物采样器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ZR-3920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能量转换实验装置</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BNL2-B</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24.98</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桑塔纳</w:t>
            </w:r>
            <w:r>
              <w:rPr>
                <w:rFonts w:ascii="Times New Roman" w:hAnsi="Times New Roman" w:cs="Times New Roman"/>
                <w:color w:val="000000"/>
                <w:sz w:val="21"/>
                <w:szCs w:val="21"/>
              </w:rPr>
              <w:t>2000GSI</w:t>
            </w:r>
            <w:r>
              <w:rPr>
                <w:rFonts w:hint="eastAsia"/>
                <w:color w:val="000000"/>
                <w:sz w:val="21"/>
                <w:szCs w:val="21"/>
              </w:rPr>
              <w:t>型电器</w:t>
            </w:r>
            <w:proofErr w:type="gramStart"/>
            <w:r>
              <w:rPr>
                <w:rFonts w:hint="eastAsia"/>
                <w:color w:val="000000"/>
                <w:sz w:val="21"/>
                <w:szCs w:val="21"/>
              </w:rPr>
              <w:t>实习台</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2000GSI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12.46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叶绿素测定仪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SPAD-502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2004.08.25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总辐射记录仪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F-10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2006.05.29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笔记本电脑</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HP</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2017.12.08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92.67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沼气净化装置</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脱硫</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2011.06.07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生物显微镜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XS-212-201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2007.04.02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38.51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COD</w:t>
            </w:r>
            <w:r>
              <w:rPr>
                <w:rFonts w:cs="Times New Roman" w:hint="eastAsia"/>
                <w:color w:val="000000"/>
                <w:sz w:val="21"/>
                <w:szCs w:val="21"/>
              </w:rPr>
              <w:t>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COD-571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28.20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基于国际法的自动恶臭嗅觉仪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全无油空压机主机</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36.82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医用冷藏箱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YC-395L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2018.11.06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数显析光仪</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PR-101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2004.12.27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曲柄滑块、导杆、凸轮组合试验台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QTD-III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浊度仪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HI98703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2018.05.02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60.80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GPS</w:t>
            </w:r>
            <w:r>
              <w:rPr>
                <w:rFonts w:cs="Times New Roman" w:hint="eastAsia"/>
                <w:color w:val="000000"/>
                <w:sz w:val="21"/>
                <w:szCs w:val="21"/>
              </w:rPr>
              <w:t>定位系统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F1P1C1</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2019.12.03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147.41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智能带传动试验台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DCS-IV</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17.20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双人</w:t>
            </w:r>
            <w:proofErr w:type="gramStart"/>
            <w:r>
              <w:rPr>
                <w:rFonts w:hint="eastAsia"/>
                <w:color w:val="000000"/>
                <w:sz w:val="21"/>
                <w:szCs w:val="21"/>
              </w:rPr>
              <w:t>采茶机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SV100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超低温冷冻储存箱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DW-FFL270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2018.11.06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便携式氨气检测仪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GasBadge Pro</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15.50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分散机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T18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2005.03.14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人工气候箱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PQX-280A-12H</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30.34</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节能箱式电炉</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SX-G07103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2018.10.16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通用机械模型</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A7</w:t>
            </w:r>
            <w:r>
              <w:rPr>
                <w:rFonts w:cs="Times New Roman" w:hint="eastAsia"/>
                <w:color w:val="000000"/>
                <w:sz w:val="21"/>
                <w:szCs w:val="21"/>
              </w:rPr>
              <w:t>、</w:t>
            </w:r>
            <w:r>
              <w:rPr>
                <w:rFonts w:ascii="Times New Roman" w:eastAsia="等线" w:hAnsi="Times New Roman" w:cs="Times New Roman"/>
                <w:color w:val="000000"/>
                <w:sz w:val="21"/>
                <w:szCs w:val="21"/>
              </w:rPr>
              <w:t>A10</w:t>
            </w:r>
            <w:r>
              <w:rPr>
                <w:rFonts w:cs="Times New Roman" w:hint="eastAsia"/>
                <w:color w:val="000000"/>
                <w:sz w:val="21"/>
                <w:szCs w:val="21"/>
              </w:rPr>
              <w:t>、</w:t>
            </w:r>
            <w:r>
              <w:rPr>
                <w:rFonts w:ascii="Times New Roman" w:eastAsia="等线" w:hAnsi="Times New Roman" w:cs="Times New Roman"/>
                <w:color w:val="000000"/>
                <w:sz w:val="21"/>
                <w:szCs w:val="21"/>
              </w:rPr>
              <w:t>A9</w:t>
            </w:r>
            <w:r>
              <w:rPr>
                <w:rFonts w:cs="Times New Roman" w:hint="eastAsia"/>
                <w:color w:val="000000"/>
                <w:sz w:val="21"/>
                <w:szCs w:val="21"/>
              </w:rPr>
              <w:t>及</w:t>
            </w:r>
            <w:r>
              <w:rPr>
                <w:rFonts w:ascii="Times New Roman" w:eastAsia="等线" w:hAnsi="Times New Roman" w:cs="Times New Roman"/>
                <w:color w:val="000000"/>
                <w:sz w:val="21"/>
                <w:szCs w:val="21"/>
              </w:rPr>
              <w:t>B1</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粒子计数器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DT-9880M</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布氏硬度计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HB-3000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2016.05.05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气溶胶发生器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ZOM02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2019.11.19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7.20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手持阻抗仪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4080A</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2008.11.10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21.00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示波器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HDS2062M</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116.55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双人修剪机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SM110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2011.12.20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旋耕机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1GQN-250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湿式气体流量计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BSD-0.5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全天候光</w:t>
            </w:r>
            <w:proofErr w:type="gramStart"/>
            <w:r>
              <w:rPr>
                <w:rFonts w:hint="eastAsia"/>
                <w:color w:val="000000"/>
                <w:sz w:val="21"/>
                <w:szCs w:val="21"/>
              </w:rPr>
              <w:t>辐</w:t>
            </w:r>
            <w:proofErr w:type="gramEnd"/>
            <w:r>
              <w:rPr>
                <w:rFonts w:hint="eastAsia"/>
                <w:color w:val="000000"/>
                <w:sz w:val="21"/>
                <w:szCs w:val="21"/>
              </w:rPr>
              <w:t>数据自记仪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QTS-4</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2017.07.18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风速、风向记录仪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ZDR-1F1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2006.05.29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玉米脱粒机组</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5TY-4.5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收割机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龙江</w:t>
            </w:r>
            <w:r>
              <w:rPr>
                <w:rFonts w:ascii="Times New Roman" w:hAnsi="Times New Roman" w:cs="Times New Roman"/>
                <w:color w:val="000000"/>
                <w:sz w:val="21"/>
                <w:szCs w:val="21"/>
              </w:rPr>
              <w:t>-120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1980.06.01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农业专用高压静电发生器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AC22V/50Hz</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2008.11.10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二氧化碳浓度</w:t>
            </w:r>
            <w:r>
              <w:rPr>
                <w:rFonts w:ascii="Times New Roman" w:hAnsi="Times New Roman" w:cs="Times New Roman"/>
                <w:color w:val="000000"/>
                <w:sz w:val="21"/>
                <w:szCs w:val="21"/>
              </w:rPr>
              <w:t>/</w:t>
            </w:r>
            <w:r>
              <w:rPr>
                <w:rFonts w:hint="eastAsia"/>
                <w:color w:val="000000"/>
                <w:sz w:val="21"/>
                <w:szCs w:val="21"/>
              </w:rPr>
              <w:t>光照度检测仪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SENCE 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2018.04.27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60.15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热辐射仪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TMC-1ST</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32.40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超净工作台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VS-840-2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2004.06.18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10.47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溶氧仪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D0200A</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链条万向节传动实验台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LWS-II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玉米播种施肥机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2BYF-6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计算机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联想</w:t>
            </w:r>
            <w:r>
              <w:rPr>
                <w:rFonts w:ascii="Times New Roman" w:hAnsi="Times New Roman" w:cs="Times New Roman"/>
                <w:color w:val="000000"/>
                <w:sz w:val="21"/>
                <w:szCs w:val="21"/>
              </w:rPr>
              <w:t>M825E</w:t>
            </w:r>
            <w:r>
              <w:rPr>
                <w:rFonts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2010.10.27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548.42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可编程控制实验系统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EL-PLC-III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马弗炉</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SXL-1008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4.85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辐射系数测定实验台</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WGR15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2007.06.19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lastRenderedPageBreak/>
              <w:t>土壤硬度计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TE-3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2017.07.26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单目金相显微镜</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4XI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37.44</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挖坑机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1W-60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土豆种植机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2CM-2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4.30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信号发生器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PM-6240C</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2004.09.14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52.80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空气调节器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KFR-35GW/E</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2003.01.30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32.38</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物联网综合信息采集设备</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HLA-JC-WS6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2018.09.30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proofErr w:type="gramStart"/>
            <w:r>
              <w:rPr>
                <w:rFonts w:hint="eastAsia"/>
                <w:color w:val="000000"/>
                <w:sz w:val="21"/>
                <w:szCs w:val="21"/>
              </w:rPr>
              <w:t>深松机</w:t>
            </w:r>
            <w:proofErr w:type="gramEnd"/>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TS3S-1.8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土豆收获机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4UD-1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悬挂式喷杆喷雾机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DA-300D</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压差计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MP115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2018.04.27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小麦播种机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2BXYF-12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旋转蒸发仪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RE-52AA</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3.30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声速测定实验仪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ZKY-SS(B)</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2004.12.27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6.37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电热鼓风干燥箱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DHG-9013A</w:t>
            </w:r>
            <w:r>
              <w:rPr>
                <w:rFonts w:cs="Times New Roman" w:hint="eastAsia"/>
                <w:color w:val="000000"/>
                <w:sz w:val="21"/>
                <w:szCs w:val="21"/>
              </w:rPr>
              <w:t>等</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2018.04.27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25.47</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导热系数测定仪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YBF-2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2012.11.26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氨氮测定仪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HI96733</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2018.05.02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台式高速离心机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TGL-16G</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2012.12.08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金相试样切割机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Q-2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2016.05.05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铧式犁</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1L-525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箱式电炉</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SX2-4-10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起垄机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3Z-180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亚硝酸盐测定仪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HI96708</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2018.05.02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16.50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冰箱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BCD-189</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2012.03.31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15.72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数字频率计数器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GFL-8270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2008.11.10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10.40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高压动力推车式喷雾机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DA-160L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导热系数测定仪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YDF-2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2006.11.21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华硕掌上电脑</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华硕</w:t>
            </w:r>
            <w:r>
              <w:rPr>
                <w:rFonts w:ascii="Times New Roman" w:hAnsi="Times New Roman" w:cs="Times New Roman"/>
                <w:color w:val="000000"/>
                <w:sz w:val="21"/>
                <w:szCs w:val="21"/>
              </w:rPr>
              <w:t>A686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2008.04.01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25.60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单片机实验仪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lab8000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13</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2014.10.11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29.90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单片机实验仪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lab8000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2017.06.07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23.00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撒播机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CDR-600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计算机控制实验系统</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EL-CAT-III</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42.00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气体比热容比测定仪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DH4602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2012.11.26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磁力搅拌器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C-MAG</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1.95</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仿真器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ZMMIT</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1998.10.01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68.20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单片机实验仪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ZAB/2000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2002.05.30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54.00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水稻插秧机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浙江</w:t>
            </w:r>
            <w:r>
              <w:rPr>
                <w:rFonts w:ascii="Times New Roman" w:hAnsi="Times New Roman" w:cs="Times New Roman"/>
                <w:color w:val="000000"/>
                <w:sz w:val="21"/>
                <w:szCs w:val="21"/>
              </w:rPr>
              <w:t>-3</w:t>
            </w:r>
            <w:r>
              <w:rPr>
                <w:rFonts w:hint="eastAsia"/>
                <w:color w:val="000000"/>
                <w:sz w:val="21"/>
                <w:szCs w:val="21"/>
              </w:rPr>
              <w:t>型</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1979.08.01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1.80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光照计</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TES 1339R</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9</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2018.04.27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15.60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担架式喷雾机</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DA-45</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2012.05.21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1.60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双针水分仪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DZ-180-002</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2018.10.16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3.12</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粉尘检测仪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A1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2019.10.17</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1.49</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风速仪</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DEM6</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6</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2018.06.20</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8.70</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探测传感器</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IRTP-300L</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8</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10.56</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通用实验箱</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THD-1</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2000.12.05</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5.81</w:t>
            </w:r>
          </w:p>
        </w:tc>
      </w:tr>
      <w:tr w:rsidR="005934C6" w:rsidTr="00811D65">
        <w:tc>
          <w:tcPr>
            <w:tcW w:w="3188" w:type="dxa"/>
            <w:tcBorders>
              <w:top w:val="nil"/>
              <w:left w:val="single" w:sz="8" w:space="0" w:color="000000"/>
              <w:bottom w:val="single" w:sz="8" w:space="0" w:color="000000"/>
              <w:right w:val="single" w:sz="8" w:space="0" w:color="000000"/>
            </w:tcBorders>
            <w:shd w:val="clear" w:color="auto" w:fill="auto"/>
            <w:vAlign w:val="center"/>
            <w:hideMark/>
          </w:tcPr>
          <w:p w:rsidR="00417A40" w:rsidRDefault="00417A40" w:rsidP="005934C6">
            <w:pPr>
              <w:snapToGrid w:val="0"/>
              <w:jc w:val="center"/>
              <w:rPr>
                <w:color w:val="000000"/>
                <w:sz w:val="21"/>
                <w:szCs w:val="21"/>
              </w:rPr>
            </w:pPr>
            <w:r>
              <w:rPr>
                <w:rFonts w:hint="eastAsia"/>
                <w:color w:val="000000"/>
                <w:sz w:val="21"/>
                <w:szCs w:val="21"/>
              </w:rPr>
              <w:t>恒温水浴槽</w:t>
            </w:r>
          </w:p>
        </w:tc>
        <w:tc>
          <w:tcPr>
            <w:tcW w:w="246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DK-600</w:t>
            </w:r>
          </w:p>
        </w:tc>
        <w:tc>
          <w:tcPr>
            <w:tcW w:w="101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2011.04.14</w:t>
            </w:r>
          </w:p>
        </w:tc>
        <w:tc>
          <w:tcPr>
            <w:tcW w:w="1594" w:type="dxa"/>
            <w:tcBorders>
              <w:top w:val="nil"/>
              <w:left w:val="nil"/>
              <w:bottom w:val="single" w:sz="8" w:space="0" w:color="000000"/>
              <w:right w:val="single" w:sz="8" w:space="0" w:color="000000"/>
            </w:tcBorders>
            <w:shd w:val="clear" w:color="auto" w:fill="auto"/>
            <w:vAlign w:val="center"/>
            <w:hideMark/>
          </w:tcPr>
          <w:p w:rsidR="00417A40" w:rsidRDefault="00417A40" w:rsidP="005934C6">
            <w:pPr>
              <w:snapToGrid w:val="0"/>
              <w:jc w:val="center"/>
              <w:rPr>
                <w:rFonts w:ascii="Times New Roman" w:eastAsia="等线" w:hAnsi="Times New Roman" w:cs="Times New Roman"/>
                <w:color w:val="000000"/>
                <w:sz w:val="21"/>
                <w:szCs w:val="21"/>
              </w:rPr>
            </w:pPr>
            <w:r>
              <w:rPr>
                <w:rFonts w:ascii="Times New Roman" w:eastAsia="等线" w:hAnsi="Times New Roman" w:cs="Times New Roman"/>
                <w:color w:val="000000"/>
                <w:sz w:val="21"/>
                <w:szCs w:val="21"/>
              </w:rPr>
              <w:t>12.63</w:t>
            </w:r>
          </w:p>
        </w:tc>
      </w:tr>
    </w:tbl>
    <w:p w:rsidR="00940551" w:rsidRDefault="00940551">
      <w:pPr>
        <w:rPr>
          <w:rFonts w:ascii="Times New Roman"/>
          <w:sz w:val="24"/>
        </w:rPr>
        <w:sectPr w:rsidR="00940551">
          <w:headerReference w:type="default" r:id="rId12"/>
          <w:pgSz w:w="11910" w:h="16840"/>
          <w:pgMar w:top="1760" w:right="660" w:bottom="280" w:left="1200" w:header="1409" w:footer="0" w:gutter="0"/>
          <w:cols w:space="720"/>
        </w:sectPr>
      </w:pPr>
    </w:p>
    <w:p w:rsidR="00940551" w:rsidRDefault="00940551">
      <w:pPr>
        <w:pStyle w:val="a5"/>
        <w:spacing w:before="7"/>
        <w:rPr>
          <w:rFonts w:ascii="Microsoft JhengHei"/>
          <w:b/>
          <w:sz w:val="25"/>
        </w:rPr>
      </w:pPr>
    </w:p>
    <w:tbl>
      <w:tblPr>
        <w:tblStyle w:val="ad"/>
        <w:tblW w:w="0" w:type="auto"/>
        <w:tblLook w:val="04A0" w:firstRow="1" w:lastRow="0" w:firstColumn="1" w:lastColumn="0" w:noHBand="0" w:noVBand="1"/>
      </w:tblPr>
      <w:tblGrid>
        <w:gridCol w:w="9853"/>
      </w:tblGrid>
      <w:tr w:rsidR="00940551" w:rsidTr="008F3A04">
        <w:tc>
          <w:tcPr>
            <w:tcW w:w="9853" w:type="dxa"/>
          </w:tcPr>
          <w:p w:rsidR="00940551" w:rsidRDefault="001069CD" w:rsidP="006E7A94">
            <w:pPr>
              <w:spacing w:beforeLines="50" w:before="120" w:afterLines="50" w:after="120" w:line="312" w:lineRule="auto"/>
              <w:ind w:right="471"/>
              <w:rPr>
                <w:rFonts w:ascii="黑体" w:eastAsia="黑体" w:hAnsi="黑体"/>
                <w:b/>
                <w:spacing w:val="-1"/>
                <w:sz w:val="24"/>
              </w:rPr>
            </w:pPr>
            <w:r>
              <w:rPr>
                <w:rFonts w:ascii="黑体" w:eastAsia="黑体" w:hAnsi="黑体" w:hint="eastAsia"/>
                <w:b/>
                <w:sz w:val="24"/>
              </w:rPr>
              <w:t>一、</w:t>
            </w:r>
            <w:r>
              <w:rPr>
                <w:rFonts w:ascii="黑体" w:eastAsia="黑体" w:hAnsi="黑体"/>
                <w:b/>
                <w:spacing w:val="-1"/>
                <w:sz w:val="24"/>
              </w:rPr>
              <w:t>申请增设专业的主要理由</w:t>
            </w:r>
          </w:p>
          <w:p w:rsidR="00940551" w:rsidRDefault="001069CD" w:rsidP="006E7A94">
            <w:pPr>
              <w:spacing w:beforeLines="50" w:before="120" w:line="312" w:lineRule="auto"/>
              <w:ind w:right="471"/>
              <w:rPr>
                <w:rFonts w:ascii="黑体" w:eastAsia="黑体" w:hAnsi="黑体"/>
                <w:b/>
                <w:spacing w:val="-1"/>
                <w:sz w:val="24"/>
              </w:rPr>
            </w:pPr>
            <w:r>
              <w:rPr>
                <w:rFonts w:ascii="黑体" w:eastAsia="黑体" w:hAnsi="黑体" w:hint="eastAsia"/>
                <w:b/>
                <w:spacing w:val="-1"/>
                <w:sz w:val="24"/>
              </w:rPr>
              <w:t>1、智能</w:t>
            </w:r>
            <w:r>
              <w:rPr>
                <w:rFonts w:ascii="黑体" w:eastAsia="黑体" w:hAnsi="黑体"/>
                <w:b/>
                <w:spacing w:val="-1"/>
                <w:sz w:val="24"/>
              </w:rPr>
              <w:t>农业</w:t>
            </w:r>
            <w:r>
              <w:rPr>
                <w:rFonts w:ascii="黑体" w:eastAsia="黑体" w:hAnsi="黑体" w:hint="eastAsia"/>
                <w:b/>
                <w:spacing w:val="-1"/>
                <w:sz w:val="24"/>
              </w:rPr>
              <w:t>（亦有称智慧农业等）</w:t>
            </w:r>
            <w:r>
              <w:rPr>
                <w:rFonts w:ascii="黑体" w:eastAsia="黑体" w:hAnsi="黑体"/>
                <w:b/>
                <w:spacing w:val="-1"/>
                <w:sz w:val="24"/>
              </w:rPr>
              <w:t>等新</w:t>
            </w:r>
            <w:proofErr w:type="gramStart"/>
            <w:r>
              <w:rPr>
                <w:rFonts w:ascii="黑体" w:eastAsia="黑体" w:hAnsi="黑体"/>
                <w:b/>
                <w:spacing w:val="-1"/>
                <w:sz w:val="24"/>
              </w:rPr>
              <w:t>业态</w:t>
            </w:r>
            <w:r>
              <w:rPr>
                <w:rFonts w:ascii="黑体" w:eastAsia="黑体" w:hAnsi="黑体" w:hint="eastAsia"/>
                <w:b/>
                <w:spacing w:val="-1"/>
                <w:sz w:val="24"/>
              </w:rPr>
              <w:t>对知识</w:t>
            </w:r>
            <w:proofErr w:type="gramEnd"/>
            <w:r>
              <w:rPr>
                <w:rFonts w:ascii="黑体" w:eastAsia="黑体" w:hAnsi="黑体" w:hint="eastAsia"/>
                <w:b/>
                <w:spacing w:val="-1"/>
                <w:sz w:val="24"/>
              </w:rPr>
              <w:t>与人才提出了新需求</w:t>
            </w:r>
          </w:p>
          <w:p w:rsidR="00940551" w:rsidRDefault="001069CD" w:rsidP="006C027A">
            <w:pPr>
              <w:spacing w:before="66" w:line="365"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农业是支撑国计民生的第一产业，紧缺的劳动力资源、高品质的消费需求、严格的生态环境要求和日益加剧的国际竞争形势促使我国农业迅速向机械化、信息化、精细化、智能化与</w:t>
            </w:r>
            <w:proofErr w:type="gramStart"/>
            <w:r>
              <w:rPr>
                <w:rFonts w:asciiTheme="minorEastAsia" w:eastAsiaTheme="minorEastAsia" w:hAnsiTheme="minorEastAsia" w:hint="eastAsia"/>
                <w:spacing w:val="-1"/>
                <w:sz w:val="24"/>
              </w:rPr>
              <w:t>无人化</w:t>
            </w:r>
            <w:proofErr w:type="gramEnd"/>
            <w:r>
              <w:rPr>
                <w:rFonts w:asciiTheme="minorEastAsia" w:eastAsiaTheme="minorEastAsia" w:hAnsiTheme="minorEastAsia" w:hint="eastAsia"/>
                <w:spacing w:val="-1"/>
                <w:sz w:val="24"/>
              </w:rPr>
              <w:t>的方向快速发展，毛泽东主席于</w:t>
            </w:r>
            <w:r>
              <w:rPr>
                <w:rFonts w:asciiTheme="minorEastAsia" w:eastAsiaTheme="minorEastAsia" w:hAnsiTheme="minorEastAsia"/>
                <w:spacing w:val="-1"/>
                <w:sz w:val="24"/>
              </w:rPr>
              <w:t>1959年提出</w:t>
            </w:r>
            <w:r>
              <w:rPr>
                <w:rFonts w:asciiTheme="minorEastAsia" w:eastAsiaTheme="minorEastAsia" w:hAnsiTheme="minorEastAsia" w:hint="eastAsia"/>
                <w:spacing w:val="-1"/>
                <w:sz w:val="24"/>
              </w:rPr>
              <w:t>著名论断“农业的根本出路在于机械化”</w:t>
            </w:r>
            <w:r>
              <w:rPr>
                <w:rFonts w:asciiTheme="minorEastAsia" w:eastAsiaTheme="minorEastAsia" w:hAnsiTheme="minorEastAsia"/>
                <w:spacing w:val="-1"/>
                <w:sz w:val="24"/>
              </w:rPr>
              <w:t>，习近平总书记于2018年</w:t>
            </w:r>
            <w:r>
              <w:rPr>
                <w:rFonts w:asciiTheme="minorEastAsia" w:eastAsiaTheme="minorEastAsia" w:hAnsiTheme="minorEastAsia" w:hint="eastAsia"/>
                <w:spacing w:val="-1"/>
                <w:sz w:val="24"/>
              </w:rPr>
              <w:t>明确</w:t>
            </w:r>
            <w:r>
              <w:rPr>
                <w:rFonts w:asciiTheme="minorEastAsia" w:eastAsiaTheme="minorEastAsia" w:hAnsiTheme="minorEastAsia"/>
                <w:spacing w:val="-1"/>
                <w:sz w:val="24"/>
              </w:rPr>
              <w:t>指示“大力推进农业机械化、智能化，给农业现代化插上科技的翅膀” 。目前，融合</w:t>
            </w:r>
            <w:r>
              <w:rPr>
                <w:rFonts w:asciiTheme="minorEastAsia" w:eastAsiaTheme="minorEastAsia" w:hAnsiTheme="minorEastAsia" w:hint="eastAsia"/>
                <w:spacing w:val="-1"/>
                <w:sz w:val="24"/>
              </w:rPr>
              <w:t>物联网、大数据、区块链、人工智能、</w:t>
            </w:r>
            <w:r>
              <w:rPr>
                <w:rFonts w:asciiTheme="minorEastAsia" w:eastAsiaTheme="minorEastAsia" w:hAnsiTheme="minorEastAsia"/>
                <w:spacing w:val="-1"/>
                <w:sz w:val="24"/>
              </w:rPr>
              <w:t>5G</w:t>
            </w:r>
            <w:r>
              <w:rPr>
                <w:rFonts w:asciiTheme="minorEastAsia" w:eastAsiaTheme="minorEastAsia" w:hAnsiTheme="minorEastAsia" w:hint="eastAsia"/>
                <w:spacing w:val="-1"/>
                <w:sz w:val="24"/>
              </w:rPr>
              <w:t>、</w:t>
            </w:r>
            <w:r>
              <w:rPr>
                <w:rFonts w:asciiTheme="minorEastAsia" w:eastAsiaTheme="minorEastAsia" w:hAnsiTheme="minorEastAsia"/>
                <w:spacing w:val="-1"/>
                <w:sz w:val="24"/>
              </w:rPr>
              <w:t>机器人与智能装备等高新工程技术和高新农业生物技术的</w:t>
            </w:r>
            <w:r>
              <w:rPr>
                <w:rFonts w:asciiTheme="minorEastAsia" w:eastAsiaTheme="minorEastAsia" w:hAnsiTheme="minorEastAsia" w:hint="eastAsia"/>
                <w:spacing w:val="-1"/>
                <w:sz w:val="24"/>
              </w:rPr>
              <w:t>智能</w:t>
            </w:r>
            <w:r>
              <w:rPr>
                <w:rFonts w:asciiTheme="minorEastAsia" w:eastAsiaTheme="minorEastAsia" w:hAnsiTheme="minorEastAsia"/>
                <w:spacing w:val="-1"/>
                <w:sz w:val="24"/>
              </w:rPr>
              <w:t>农业</w:t>
            </w:r>
            <w:r>
              <w:rPr>
                <w:rFonts w:asciiTheme="minorEastAsia" w:eastAsiaTheme="minorEastAsia" w:hAnsiTheme="minorEastAsia" w:hint="eastAsia"/>
                <w:spacing w:val="-1"/>
                <w:sz w:val="24"/>
              </w:rPr>
              <w:t>（亦有称智慧农业等）</w:t>
            </w:r>
            <w:r>
              <w:rPr>
                <w:rFonts w:asciiTheme="minorEastAsia" w:eastAsiaTheme="minorEastAsia" w:hAnsiTheme="minorEastAsia"/>
                <w:spacing w:val="-1"/>
                <w:sz w:val="24"/>
              </w:rPr>
              <w:t>等新业态已成为国际前沿高地竞争</w:t>
            </w:r>
            <w:r>
              <w:rPr>
                <w:rFonts w:asciiTheme="minorEastAsia" w:eastAsiaTheme="minorEastAsia" w:hAnsiTheme="minorEastAsia" w:hint="eastAsia"/>
                <w:spacing w:val="-1"/>
                <w:sz w:val="24"/>
              </w:rPr>
              <w:t>与国家重大战略需求，新时代对高等农林教育提出了新要求，需要更多专业知识的交叉融合，以满足智能</w:t>
            </w:r>
            <w:r>
              <w:rPr>
                <w:rFonts w:asciiTheme="minorEastAsia" w:eastAsiaTheme="minorEastAsia" w:hAnsiTheme="minorEastAsia"/>
                <w:spacing w:val="-1"/>
                <w:sz w:val="24"/>
              </w:rPr>
              <w:t>农业</w:t>
            </w:r>
            <w:r>
              <w:rPr>
                <w:rFonts w:asciiTheme="minorEastAsia" w:eastAsiaTheme="minorEastAsia" w:hAnsiTheme="minorEastAsia" w:hint="eastAsia"/>
                <w:spacing w:val="-1"/>
                <w:sz w:val="24"/>
              </w:rPr>
              <w:t>等新</w:t>
            </w:r>
            <w:proofErr w:type="gramStart"/>
            <w:r>
              <w:rPr>
                <w:rFonts w:asciiTheme="minorEastAsia" w:eastAsiaTheme="minorEastAsia" w:hAnsiTheme="minorEastAsia" w:hint="eastAsia"/>
                <w:spacing w:val="-1"/>
                <w:sz w:val="24"/>
              </w:rPr>
              <w:t>业态对知识</w:t>
            </w:r>
            <w:proofErr w:type="gramEnd"/>
            <w:r>
              <w:rPr>
                <w:rFonts w:asciiTheme="minorEastAsia" w:eastAsiaTheme="minorEastAsia" w:hAnsiTheme="minorEastAsia" w:hint="eastAsia"/>
                <w:spacing w:val="-1"/>
                <w:sz w:val="24"/>
              </w:rPr>
              <w:t>与人才的新需求。</w:t>
            </w:r>
          </w:p>
          <w:p w:rsidR="00940551" w:rsidRDefault="001069CD" w:rsidP="006E7A94">
            <w:pPr>
              <w:spacing w:beforeLines="50" w:before="120" w:line="312" w:lineRule="auto"/>
              <w:ind w:right="471"/>
              <w:rPr>
                <w:rFonts w:ascii="黑体" w:eastAsia="黑体" w:hAnsi="黑体"/>
                <w:b/>
                <w:spacing w:val="-1"/>
                <w:sz w:val="24"/>
              </w:rPr>
            </w:pPr>
            <w:r>
              <w:rPr>
                <w:rFonts w:ascii="黑体" w:eastAsia="黑体" w:hAnsi="黑体" w:hint="eastAsia"/>
                <w:b/>
                <w:spacing w:val="-1"/>
                <w:sz w:val="24"/>
              </w:rPr>
              <w:t>2、教育部高度重视涉农高校智能农业相关专业</w:t>
            </w:r>
            <w:r>
              <w:rPr>
                <w:rFonts w:ascii="黑体" w:eastAsia="黑体" w:hAnsi="黑体"/>
                <w:b/>
                <w:spacing w:val="-1"/>
                <w:sz w:val="24"/>
              </w:rPr>
              <w:t>的</w:t>
            </w:r>
            <w:r>
              <w:rPr>
                <w:rFonts w:ascii="黑体" w:eastAsia="黑体" w:hAnsi="黑体" w:hint="eastAsia"/>
                <w:b/>
                <w:spacing w:val="-1"/>
                <w:sz w:val="24"/>
              </w:rPr>
              <w:t>建设发展</w:t>
            </w:r>
          </w:p>
          <w:p w:rsidR="00940551" w:rsidRDefault="001069CD" w:rsidP="006C027A">
            <w:pPr>
              <w:spacing w:line="312"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为了深入贯彻习近平总书记给全国涉农高校书记校长和专家代表重要回信精神，落实“安吉共识”“北大仓行动”“北京指南”，教育部办公厅于</w:t>
            </w:r>
            <w:r>
              <w:rPr>
                <w:rFonts w:asciiTheme="minorEastAsia" w:eastAsiaTheme="minorEastAsia" w:hAnsiTheme="minorEastAsia" w:hint="eastAsia"/>
                <w:spacing w:val="-1"/>
                <w:sz w:val="24"/>
                <w:lang w:val="en-US"/>
              </w:rPr>
              <w:t>2020年</w:t>
            </w:r>
            <w:r>
              <w:rPr>
                <w:rFonts w:asciiTheme="minorEastAsia" w:eastAsiaTheme="minorEastAsia" w:hAnsiTheme="minorEastAsia" w:hint="eastAsia"/>
                <w:spacing w:val="-1"/>
                <w:sz w:val="24"/>
              </w:rPr>
              <w:t>颁布了“教育部办公厅关于推荐新农科研究与改革实践项目的通知”，明确提出：鼓励高校依据引导性目录开展新兴涉农专业的改革实践，探索建设面向智能农业、农业大数据、休闲农业、森林康养、生态修复、生物安全、乡村治理等农林产业发展前沿的新兴涉农专业，为新农科专业建设、人才培养方案制定提供依据。</w:t>
            </w:r>
          </w:p>
          <w:p w:rsidR="00940551" w:rsidRDefault="001069CD" w:rsidP="006E7A94">
            <w:pPr>
              <w:spacing w:beforeLines="50" w:before="120" w:line="312" w:lineRule="auto"/>
              <w:ind w:right="471"/>
              <w:rPr>
                <w:rFonts w:ascii="黑体" w:eastAsia="黑体" w:hAnsi="黑体"/>
                <w:b/>
                <w:spacing w:val="-1"/>
                <w:sz w:val="24"/>
              </w:rPr>
            </w:pPr>
            <w:r>
              <w:rPr>
                <w:rFonts w:ascii="黑体" w:eastAsia="黑体" w:hAnsi="黑体" w:hint="eastAsia"/>
                <w:b/>
                <w:spacing w:val="-1"/>
                <w:sz w:val="24"/>
              </w:rPr>
              <w:t>3、国际农业工程人才培养已凸显农业、工程、生物、信息交叉融合的特征</w:t>
            </w:r>
          </w:p>
          <w:p w:rsidR="00940551" w:rsidRDefault="001069CD" w:rsidP="006C027A">
            <w:pPr>
              <w:spacing w:line="312"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随着科学技术和社会经济的发展，有着百年历史的农业工程学科，其内涵已从原来简单的工程技术在农业上的应用，发展到今天已经强烈地依赖于工程科学技术、生物科学技术、信息科学技术和农业科学技术的互相渗透与融合。原农业工程专业人才培养体系偏重于工程技术，课程体系缺乏综合性，因而培养的学生对生物科学技术和农业科学技术的系统了解，已不能完全适应科技和产业发展日趋综合化的要求。为了适应这一新的形势，发达国家的农业工程学科在上世纪八十年代中就开始了对农业工程类专业的改造，纷纷将原农业工程类专业改造成了农业与生物系统工程等专业，工程、信息学科技术与农业、生物科学技术交叉融合的专业特征更加明显，对</w:t>
            </w:r>
            <w:r>
              <w:rPr>
                <w:rFonts w:asciiTheme="minorEastAsia" w:eastAsiaTheme="minorEastAsia" w:hAnsiTheme="minorEastAsia"/>
                <w:spacing w:val="-1"/>
                <w:sz w:val="24"/>
              </w:rPr>
              <w:t>原有</w:t>
            </w:r>
            <w:r>
              <w:rPr>
                <w:rFonts w:asciiTheme="minorEastAsia" w:eastAsiaTheme="minorEastAsia" w:hAnsiTheme="minorEastAsia" w:hint="eastAsia"/>
                <w:spacing w:val="-1"/>
                <w:sz w:val="24"/>
              </w:rPr>
              <w:t>的</w:t>
            </w:r>
            <w:r>
              <w:rPr>
                <w:rFonts w:asciiTheme="minorEastAsia" w:eastAsiaTheme="minorEastAsia" w:hAnsiTheme="minorEastAsia"/>
                <w:spacing w:val="-1"/>
                <w:sz w:val="24"/>
              </w:rPr>
              <w:t>人才培养体系</w:t>
            </w:r>
            <w:r>
              <w:rPr>
                <w:rFonts w:asciiTheme="minorEastAsia" w:eastAsiaTheme="minorEastAsia" w:hAnsiTheme="minorEastAsia" w:hint="eastAsia"/>
                <w:spacing w:val="-1"/>
                <w:sz w:val="24"/>
              </w:rPr>
              <w:t>也</w:t>
            </w:r>
            <w:r>
              <w:rPr>
                <w:rFonts w:asciiTheme="minorEastAsia" w:eastAsiaTheme="minorEastAsia" w:hAnsiTheme="minorEastAsia"/>
                <w:spacing w:val="-1"/>
                <w:sz w:val="24"/>
              </w:rPr>
              <w:t>进行了彻底的改造和拓展，从而大大增强了专业的适应性和竞争力，使美国农业工程学科的本科教育实现了跨越性发展。</w:t>
            </w:r>
          </w:p>
          <w:p w:rsidR="00940551" w:rsidRDefault="001069CD">
            <w:pPr>
              <w:spacing w:before="66" w:line="364" w:lineRule="auto"/>
              <w:ind w:right="469"/>
              <w:rPr>
                <w:rFonts w:ascii="黑体" w:eastAsia="黑体" w:hAnsi="黑体"/>
                <w:b/>
                <w:spacing w:val="-1"/>
                <w:sz w:val="24"/>
              </w:rPr>
            </w:pPr>
            <w:r>
              <w:rPr>
                <w:rFonts w:ascii="黑体" w:eastAsia="黑体" w:hAnsi="黑体" w:hint="eastAsia"/>
                <w:b/>
                <w:spacing w:val="-1"/>
                <w:sz w:val="24"/>
              </w:rPr>
              <w:t>4、浙江大学高度重视新农科建设与专业改革</w:t>
            </w:r>
          </w:p>
          <w:p w:rsidR="00940551" w:rsidRDefault="001069CD" w:rsidP="006C027A">
            <w:pPr>
              <w:spacing w:before="66" w:line="365"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2019年6月，浙江大学吴朝晖校长在新农科建设安吉研讨会发言时指出，全力加强新农科建设，大力服务新农科战略，浙江大学重任在肩、责无旁贷，学校将以现代科学技术改造升级涉农专业，持续升级涉农专业，优化专业布局。2019年9月，浙江大学任少波书记在学</w:t>
            </w:r>
            <w:r>
              <w:rPr>
                <w:rFonts w:asciiTheme="minorEastAsia" w:eastAsiaTheme="minorEastAsia" w:hAnsiTheme="minorEastAsia" w:hint="eastAsia"/>
                <w:spacing w:val="-1"/>
                <w:sz w:val="24"/>
              </w:rPr>
              <w:lastRenderedPageBreak/>
              <w:t>习贯彻习近平总书记给全国涉农高校书记校长和专家代表重要回信精神座谈会发言时指出，要更加主动对接国家重大战略需要，更加主动</w:t>
            </w:r>
            <w:proofErr w:type="gramStart"/>
            <w:r>
              <w:rPr>
                <w:rFonts w:asciiTheme="minorEastAsia" w:eastAsiaTheme="minorEastAsia" w:hAnsiTheme="minorEastAsia" w:hint="eastAsia"/>
                <w:spacing w:val="-1"/>
                <w:sz w:val="24"/>
              </w:rPr>
              <w:t>地铸魂</w:t>
            </w:r>
            <w:proofErr w:type="gramEnd"/>
            <w:r>
              <w:rPr>
                <w:rFonts w:asciiTheme="minorEastAsia" w:eastAsiaTheme="minorEastAsia" w:hAnsiTheme="minorEastAsia" w:hint="eastAsia"/>
                <w:spacing w:val="-1"/>
                <w:sz w:val="24"/>
              </w:rPr>
              <w:t>育人，更加主动地繁荣生态，建设中国特色世界一流的涉农学科专业。随后，浙江大学</w:t>
            </w:r>
            <w:r>
              <w:rPr>
                <w:rFonts w:asciiTheme="minorEastAsia" w:eastAsiaTheme="minorEastAsia" w:hAnsiTheme="minorEastAsia"/>
                <w:spacing w:val="-1"/>
                <w:sz w:val="24"/>
              </w:rPr>
              <w:t>制定了《浙江大学新农科发展战略思路与行动》，明确提出谋划“智慧农业”等新农科方向</w:t>
            </w:r>
            <w:r>
              <w:rPr>
                <w:rFonts w:asciiTheme="minorEastAsia" w:eastAsiaTheme="minorEastAsia" w:hAnsiTheme="minorEastAsia" w:hint="eastAsia"/>
                <w:spacing w:val="-1"/>
                <w:sz w:val="24"/>
              </w:rPr>
              <w:t>和专业建设，吴朝晖校长作了重要批示。</w:t>
            </w:r>
          </w:p>
          <w:p w:rsidR="00940551" w:rsidRDefault="001069CD" w:rsidP="006C027A">
            <w:pPr>
              <w:widowControl/>
              <w:autoSpaceDE/>
              <w:autoSpaceDN/>
              <w:spacing w:before="66" w:line="365"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鉴于上述情况，特申请将原有农业工程专业进行改造提升，设立智能农业工程专业，</w:t>
            </w:r>
            <w:r>
              <w:rPr>
                <w:rFonts w:asciiTheme="minorEastAsia" w:eastAsiaTheme="minorEastAsia" w:hAnsiTheme="minorEastAsia"/>
                <w:spacing w:val="-1"/>
                <w:sz w:val="24"/>
              </w:rPr>
              <w:t>依托浙江大学综合型大学的优势，培养新时代</w:t>
            </w:r>
            <w:r>
              <w:rPr>
                <w:rFonts w:asciiTheme="minorEastAsia" w:eastAsiaTheme="minorEastAsia" w:hAnsiTheme="minorEastAsia" w:hint="eastAsia"/>
                <w:spacing w:val="-1"/>
                <w:sz w:val="24"/>
              </w:rPr>
              <w:t>农业工程复合</w:t>
            </w:r>
            <w:r>
              <w:rPr>
                <w:rFonts w:asciiTheme="minorEastAsia" w:eastAsiaTheme="minorEastAsia" w:hAnsiTheme="minorEastAsia"/>
                <w:spacing w:val="-1"/>
                <w:sz w:val="24"/>
              </w:rPr>
              <w:t>创新人才。</w:t>
            </w:r>
          </w:p>
          <w:p w:rsidR="00940551" w:rsidRDefault="001069CD" w:rsidP="006E7A94">
            <w:pPr>
              <w:spacing w:beforeLines="50" w:before="120" w:afterLines="50" w:after="120" w:line="312" w:lineRule="auto"/>
              <w:ind w:right="471"/>
              <w:rPr>
                <w:rFonts w:ascii="黑体" w:eastAsia="黑体" w:hAnsi="黑体"/>
                <w:b/>
                <w:spacing w:val="-1"/>
                <w:sz w:val="24"/>
              </w:rPr>
            </w:pPr>
            <w:r>
              <w:rPr>
                <w:rFonts w:ascii="黑体" w:eastAsia="黑体" w:hAnsi="黑体" w:hint="eastAsia"/>
                <w:b/>
                <w:spacing w:val="-1"/>
                <w:sz w:val="24"/>
              </w:rPr>
              <w:t>二、支撑该专业发展的学科基础</w:t>
            </w:r>
          </w:p>
          <w:p w:rsidR="00940551" w:rsidRDefault="001069CD" w:rsidP="006C027A">
            <w:pPr>
              <w:spacing w:line="312"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本专业的建设依托浙江大学农业工程学科和农业工程专业，本学科在</w:t>
            </w:r>
            <w:r>
              <w:rPr>
                <w:rFonts w:asciiTheme="minorEastAsia" w:eastAsiaTheme="minorEastAsia" w:hAnsiTheme="minorEastAsia"/>
                <w:spacing w:val="-1"/>
                <w:sz w:val="24"/>
              </w:rPr>
              <w:t>第四轮全国学科评估位居A+、为国家“双一流”建设学科</w:t>
            </w:r>
            <w:r>
              <w:rPr>
                <w:rFonts w:asciiTheme="minorEastAsia" w:eastAsiaTheme="minorEastAsia" w:hAnsiTheme="minorEastAsia" w:hint="eastAsia"/>
                <w:spacing w:val="-1"/>
                <w:sz w:val="24"/>
              </w:rPr>
              <w:t>和</w:t>
            </w:r>
            <w:r>
              <w:rPr>
                <w:rFonts w:asciiTheme="minorEastAsia" w:eastAsiaTheme="minorEastAsia" w:hAnsiTheme="minorEastAsia"/>
                <w:spacing w:val="-1"/>
                <w:sz w:val="24"/>
              </w:rPr>
              <w:t>浙江大学高峰学科</w:t>
            </w:r>
            <w:r>
              <w:rPr>
                <w:rFonts w:asciiTheme="minorEastAsia" w:eastAsiaTheme="minorEastAsia" w:hAnsiTheme="minorEastAsia" w:hint="eastAsia"/>
                <w:spacing w:val="-1"/>
                <w:sz w:val="24"/>
              </w:rPr>
              <w:t>；本</w:t>
            </w:r>
            <w:r>
              <w:rPr>
                <w:rFonts w:asciiTheme="minorEastAsia" w:eastAsiaTheme="minorEastAsia" w:hAnsiTheme="minorEastAsia"/>
                <w:spacing w:val="-1"/>
                <w:sz w:val="24"/>
              </w:rPr>
              <w:t>专业</w:t>
            </w:r>
            <w:r>
              <w:rPr>
                <w:rFonts w:asciiTheme="minorEastAsia" w:eastAsiaTheme="minorEastAsia" w:hAnsiTheme="minorEastAsia" w:hint="eastAsia"/>
                <w:spacing w:val="-1"/>
                <w:sz w:val="24"/>
              </w:rPr>
              <w:t>为</w:t>
            </w:r>
            <w:r>
              <w:rPr>
                <w:rFonts w:asciiTheme="minorEastAsia" w:eastAsiaTheme="minorEastAsia" w:hAnsiTheme="minorEastAsia"/>
                <w:spacing w:val="-1"/>
                <w:sz w:val="24"/>
              </w:rPr>
              <w:t>国家第一类特色专业</w:t>
            </w:r>
            <w:r>
              <w:rPr>
                <w:rFonts w:asciiTheme="minorEastAsia" w:eastAsiaTheme="minorEastAsia" w:hAnsiTheme="minorEastAsia" w:hint="eastAsia"/>
                <w:spacing w:val="-1"/>
                <w:sz w:val="24"/>
              </w:rPr>
              <w:t>和</w:t>
            </w:r>
            <w:r>
              <w:rPr>
                <w:rFonts w:asciiTheme="minorEastAsia" w:eastAsiaTheme="minorEastAsia" w:hAnsiTheme="minorEastAsia"/>
                <w:spacing w:val="-1"/>
                <w:sz w:val="24"/>
              </w:rPr>
              <w:t>国家级一流本科专业建设点</w:t>
            </w:r>
            <w:r>
              <w:rPr>
                <w:rFonts w:asciiTheme="minorEastAsia" w:eastAsiaTheme="minorEastAsia" w:hAnsiTheme="minorEastAsia" w:hint="eastAsia"/>
                <w:spacing w:val="-1"/>
                <w:sz w:val="24"/>
              </w:rPr>
              <w:t>。本学科与专业注重学科专业一体化协同创新发展，原生物系农业工程</w:t>
            </w:r>
            <w:r>
              <w:rPr>
                <w:rFonts w:asciiTheme="minorEastAsia" w:eastAsiaTheme="minorEastAsia" w:hAnsiTheme="minorEastAsia"/>
                <w:spacing w:val="-1"/>
                <w:sz w:val="24"/>
              </w:rPr>
              <w:t>专业</w:t>
            </w:r>
            <w:r>
              <w:rPr>
                <w:rFonts w:asciiTheme="minorEastAsia" w:eastAsiaTheme="minorEastAsia" w:hAnsiTheme="minorEastAsia" w:hint="eastAsia"/>
                <w:spacing w:val="-1"/>
                <w:sz w:val="24"/>
              </w:rPr>
              <w:t>为</w:t>
            </w:r>
            <w:r>
              <w:rPr>
                <w:rFonts w:asciiTheme="minorEastAsia" w:eastAsiaTheme="minorEastAsia" w:hAnsiTheme="minorEastAsia"/>
                <w:spacing w:val="-1"/>
                <w:sz w:val="24"/>
              </w:rPr>
              <w:t>国家第一类特色专业，</w:t>
            </w:r>
            <w:r>
              <w:rPr>
                <w:rFonts w:asciiTheme="minorEastAsia" w:eastAsiaTheme="minorEastAsia" w:hAnsiTheme="minorEastAsia" w:hint="eastAsia"/>
                <w:spacing w:val="-1"/>
                <w:sz w:val="24"/>
              </w:rPr>
              <w:t>农业工程专业2019年入选</w:t>
            </w:r>
            <w:r>
              <w:rPr>
                <w:rFonts w:asciiTheme="minorEastAsia" w:eastAsiaTheme="minorEastAsia" w:hAnsiTheme="minorEastAsia"/>
                <w:spacing w:val="-1"/>
                <w:sz w:val="24"/>
              </w:rPr>
              <w:t>国家级一流本科专业建设点</w:t>
            </w:r>
            <w:r>
              <w:rPr>
                <w:rFonts w:asciiTheme="minorEastAsia" w:eastAsiaTheme="minorEastAsia" w:hAnsiTheme="minorEastAsia" w:hint="eastAsia"/>
                <w:spacing w:val="-1"/>
                <w:sz w:val="24"/>
              </w:rPr>
              <w:t>。现有基础详述如下：</w:t>
            </w:r>
          </w:p>
          <w:p w:rsidR="00940551" w:rsidRDefault="001069CD" w:rsidP="006E7A94">
            <w:pPr>
              <w:spacing w:beforeLines="50" w:before="120" w:line="312" w:lineRule="auto"/>
              <w:ind w:right="471"/>
              <w:rPr>
                <w:rFonts w:ascii="黑体" w:eastAsia="黑体" w:hAnsi="黑体"/>
                <w:b/>
                <w:spacing w:val="-1"/>
                <w:sz w:val="24"/>
              </w:rPr>
            </w:pPr>
            <w:r>
              <w:rPr>
                <w:rFonts w:ascii="黑体" w:eastAsia="黑体" w:hAnsi="黑体" w:hint="eastAsia"/>
                <w:b/>
                <w:spacing w:val="-1"/>
                <w:sz w:val="24"/>
              </w:rPr>
              <w:t>1、注重学科专业一体化建设，建立了相互支撑、协同发展的模式</w:t>
            </w:r>
          </w:p>
          <w:p w:rsidR="00940551" w:rsidRDefault="001069CD" w:rsidP="006C027A">
            <w:pPr>
              <w:spacing w:line="312" w:lineRule="auto"/>
              <w:ind w:firstLineChars="200" w:firstLine="478"/>
              <w:rPr>
                <w:rFonts w:ascii="黑体" w:eastAsia="黑体" w:hAnsi="黑体"/>
                <w:b/>
                <w:spacing w:val="-1"/>
                <w:sz w:val="24"/>
              </w:rPr>
            </w:pPr>
            <w:r>
              <w:rPr>
                <w:rFonts w:asciiTheme="minorEastAsia" w:eastAsiaTheme="minorEastAsia" w:hAnsiTheme="minorEastAsia" w:hint="eastAsia"/>
                <w:spacing w:val="-1"/>
                <w:sz w:val="24"/>
              </w:rPr>
              <w:t>学科建设和专业建设是互依共生、互促共进的生态共同体学科是科学研究和人才培养的基础与依托，而专业是人才培养的基本单位。一</w:t>
            </w:r>
            <w:r>
              <w:rPr>
                <w:rFonts w:asciiTheme="minorEastAsia" w:eastAsiaTheme="minorEastAsia" w:hAnsiTheme="minorEastAsia"/>
                <w:spacing w:val="-1"/>
                <w:sz w:val="24"/>
              </w:rPr>
              <w:t>直以来，</w:t>
            </w:r>
            <w:r>
              <w:rPr>
                <w:rFonts w:asciiTheme="minorEastAsia" w:eastAsiaTheme="minorEastAsia" w:hAnsiTheme="minorEastAsia" w:hint="eastAsia"/>
                <w:spacing w:val="-1"/>
                <w:sz w:val="24"/>
              </w:rPr>
              <w:t>非常</w:t>
            </w:r>
            <w:r>
              <w:rPr>
                <w:rFonts w:asciiTheme="minorEastAsia" w:eastAsiaTheme="minorEastAsia" w:hAnsiTheme="minorEastAsia"/>
                <w:spacing w:val="-1"/>
                <w:sz w:val="24"/>
              </w:rPr>
              <w:t>注重学科专业一体</w:t>
            </w:r>
            <w:r>
              <w:rPr>
                <w:rFonts w:asciiTheme="minorEastAsia" w:eastAsiaTheme="minorEastAsia" w:hAnsiTheme="minorEastAsia" w:hint="eastAsia"/>
                <w:spacing w:val="-1"/>
                <w:sz w:val="24"/>
              </w:rPr>
              <w:t>化</w:t>
            </w:r>
            <w:r>
              <w:rPr>
                <w:rFonts w:asciiTheme="minorEastAsia" w:eastAsiaTheme="minorEastAsia" w:hAnsiTheme="minorEastAsia"/>
                <w:spacing w:val="-1"/>
                <w:sz w:val="24"/>
              </w:rPr>
              <w:t>建设，</w:t>
            </w:r>
            <w:r>
              <w:rPr>
                <w:rFonts w:asciiTheme="minorEastAsia" w:eastAsiaTheme="minorEastAsia" w:hAnsiTheme="minorEastAsia" w:hint="eastAsia"/>
                <w:spacing w:val="-1"/>
                <w:sz w:val="24"/>
              </w:rPr>
              <w:t>实行农业工程学科专业管理团队负责制，共同承担学科建设、队伍建设、人才培养、科学研究和、平台建设、专业建设和人才培养，建立了学科与专业相互支撑、协同调发展的组织与体制机制，促进了学科专业的互促共进。</w:t>
            </w:r>
            <w:r>
              <w:rPr>
                <w:rFonts w:ascii="黑体" w:eastAsia="黑体" w:hAnsi="黑体"/>
                <w:b/>
                <w:spacing w:val="-1"/>
                <w:sz w:val="24"/>
              </w:rPr>
              <w:t>农业工程学科第四轮全国学科评估位居A+、为国家“双一流”建设学科</w:t>
            </w:r>
            <w:r>
              <w:rPr>
                <w:rFonts w:ascii="黑体" w:eastAsia="黑体" w:hAnsi="黑体" w:hint="eastAsia"/>
                <w:b/>
                <w:spacing w:val="-1"/>
                <w:sz w:val="24"/>
              </w:rPr>
              <w:t>和</w:t>
            </w:r>
            <w:r>
              <w:rPr>
                <w:rFonts w:ascii="黑体" w:eastAsia="黑体" w:hAnsi="黑体"/>
                <w:b/>
                <w:spacing w:val="-1"/>
                <w:sz w:val="24"/>
              </w:rPr>
              <w:t>浙江大学高峰学科，</w:t>
            </w:r>
            <w:r>
              <w:rPr>
                <w:rFonts w:asciiTheme="minorEastAsia" w:eastAsiaTheme="minorEastAsia" w:hAnsiTheme="minorEastAsia" w:hint="eastAsia"/>
                <w:spacing w:val="-1"/>
                <w:sz w:val="24"/>
              </w:rPr>
              <w:t>先后</w:t>
            </w:r>
            <w:r>
              <w:rPr>
                <w:rFonts w:asciiTheme="minorEastAsia" w:eastAsiaTheme="minorEastAsia" w:hAnsiTheme="minorEastAsia"/>
                <w:spacing w:val="-1"/>
                <w:sz w:val="24"/>
              </w:rPr>
              <w:t>获国家技术发明</w:t>
            </w:r>
            <w:r>
              <w:rPr>
                <w:rFonts w:asciiTheme="minorEastAsia" w:eastAsiaTheme="minorEastAsia" w:hAnsiTheme="minorEastAsia" w:hint="eastAsia"/>
                <w:spacing w:val="-1"/>
                <w:sz w:val="24"/>
              </w:rPr>
              <w:t>二</w:t>
            </w:r>
            <w:r>
              <w:rPr>
                <w:rFonts w:asciiTheme="minorEastAsia" w:eastAsiaTheme="minorEastAsia" w:hAnsiTheme="minorEastAsia"/>
                <w:spacing w:val="-1"/>
                <w:sz w:val="24"/>
              </w:rPr>
              <w:t>等奖和科技进步二等奖各1项，依托紧密型团队的农业工程研究生培养模式2014</w:t>
            </w:r>
            <w:r>
              <w:rPr>
                <w:rFonts w:asciiTheme="minorEastAsia" w:eastAsiaTheme="minorEastAsia" w:hAnsiTheme="minorEastAsia" w:hint="eastAsia"/>
                <w:spacing w:val="-1"/>
                <w:sz w:val="24"/>
              </w:rPr>
              <w:t>年</w:t>
            </w:r>
            <w:r>
              <w:rPr>
                <w:rFonts w:asciiTheme="minorEastAsia" w:eastAsiaTheme="minorEastAsia" w:hAnsiTheme="minorEastAsia"/>
                <w:spacing w:val="-1"/>
                <w:sz w:val="24"/>
              </w:rPr>
              <w:t>荣获国家级教学成果一等奖。本专业充分利用一流学科的深厚科研底蕴，</w:t>
            </w:r>
            <w:r>
              <w:rPr>
                <w:rFonts w:asciiTheme="minorEastAsia" w:eastAsiaTheme="minorEastAsia" w:hAnsiTheme="minorEastAsia" w:hint="eastAsia"/>
                <w:spacing w:val="-1"/>
                <w:sz w:val="24"/>
              </w:rPr>
              <w:t>加强</w:t>
            </w:r>
            <w:r>
              <w:rPr>
                <w:rFonts w:asciiTheme="minorEastAsia" w:eastAsiaTheme="minorEastAsia" w:hAnsiTheme="minorEastAsia"/>
                <w:spacing w:val="-1"/>
                <w:sz w:val="24"/>
              </w:rPr>
              <w:t>内涵</w:t>
            </w:r>
            <w:r>
              <w:rPr>
                <w:rFonts w:asciiTheme="minorEastAsia" w:eastAsiaTheme="minorEastAsia" w:hAnsiTheme="minorEastAsia" w:hint="eastAsia"/>
                <w:spacing w:val="-1"/>
                <w:sz w:val="24"/>
              </w:rPr>
              <w:t>建设</w:t>
            </w:r>
            <w:r>
              <w:rPr>
                <w:rFonts w:asciiTheme="minorEastAsia" w:eastAsiaTheme="minorEastAsia" w:hAnsiTheme="minorEastAsia"/>
                <w:spacing w:val="-1"/>
                <w:sz w:val="24"/>
              </w:rPr>
              <w:t>，</w:t>
            </w:r>
            <w:r>
              <w:rPr>
                <w:rFonts w:ascii="黑体" w:eastAsia="黑体" w:hAnsi="黑体"/>
                <w:b/>
                <w:spacing w:val="-1"/>
                <w:sz w:val="24"/>
              </w:rPr>
              <w:t>本专业于2010入选国家第一类特色专业</w:t>
            </w:r>
            <w:r>
              <w:rPr>
                <w:rFonts w:ascii="黑体" w:eastAsia="黑体" w:hAnsi="黑体" w:hint="eastAsia"/>
                <w:b/>
                <w:spacing w:val="-1"/>
                <w:sz w:val="24"/>
              </w:rPr>
              <w:t>、</w:t>
            </w:r>
            <w:r>
              <w:rPr>
                <w:rFonts w:ascii="黑体" w:eastAsia="黑体" w:hAnsi="黑体"/>
                <w:b/>
                <w:spacing w:val="-1"/>
                <w:sz w:val="24"/>
              </w:rPr>
              <w:t>2019入选国家级一流本科专业建设点。</w:t>
            </w:r>
          </w:p>
          <w:p w:rsidR="005164F1" w:rsidRDefault="00861218" w:rsidP="00861218">
            <w:pPr>
              <w:spacing w:line="312" w:lineRule="auto"/>
              <w:jc w:val="center"/>
              <w:rPr>
                <w:rFonts w:asciiTheme="minorEastAsia" w:eastAsiaTheme="minorEastAsia" w:hAnsiTheme="minorEastAsia"/>
                <w:spacing w:val="-1"/>
                <w:sz w:val="24"/>
              </w:rPr>
            </w:pPr>
            <w:r w:rsidRPr="00861218">
              <w:rPr>
                <w:rFonts w:asciiTheme="minorEastAsia" w:eastAsiaTheme="minorEastAsia" w:hAnsiTheme="minorEastAsia" w:hint="eastAsia"/>
                <w:noProof/>
                <w:spacing w:val="-1"/>
                <w:sz w:val="24"/>
                <w:lang w:val="en-US" w:bidi="ar-SA"/>
              </w:rPr>
              <w:drawing>
                <wp:inline distT="0" distB="0" distL="0" distR="0">
                  <wp:extent cx="4610100" cy="282554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17407" cy="2830024"/>
                          </a:xfrm>
                          <a:prstGeom prst="rect">
                            <a:avLst/>
                          </a:prstGeom>
                          <a:noFill/>
                          <a:ln>
                            <a:noFill/>
                          </a:ln>
                        </pic:spPr>
                      </pic:pic>
                    </a:graphicData>
                  </a:graphic>
                </wp:inline>
              </w:drawing>
            </w:r>
          </w:p>
          <w:p w:rsidR="008C5A83" w:rsidRPr="00C06380" w:rsidRDefault="0009220C" w:rsidP="00861218">
            <w:pPr>
              <w:spacing w:line="312" w:lineRule="auto"/>
              <w:jc w:val="center"/>
              <w:rPr>
                <w:rFonts w:asciiTheme="minorEastAsia" w:eastAsiaTheme="minorEastAsia" w:hAnsiTheme="minorEastAsia"/>
                <w:b/>
                <w:spacing w:val="-1"/>
                <w:sz w:val="24"/>
              </w:rPr>
            </w:pPr>
            <w:r w:rsidRPr="00C06380">
              <w:rPr>
                <w:rFonts w:asciiTheme="minorEastAsia" w:eastAsiaTheme="minorEastAsia" w:hAnsiTheme="minorEastAsia" w:hint="eastAsia"/>
                <w:b/>
                <w:spacing w:val="-1"/>
                <w:sz w:val="24"/>
              </w:rPr>
              <w:t>图1</w:t>
            </w:r>
            <w:r w:rsidR="00F2545C">
              <w:rPr>
                <w:rFonts w:asciiTheme="minorEastAsia" w:eastAsiaTheme="minorEastAsia" w:hAnsiTheme="minorEastAsia" w:hint="eastAsia"/>
                <w:b/>
                <w:spacing w:val="-1"/>
                <w:sz w:val="24"/>
              </w:rPr>
              <w:t>农业工程</w:t>
            </w:r>
            <w:r w:rsidRPr="00C06380">
              <w:rPr>
                <w:rFonts w:asciiTheme="minorEastAsia" w:eastAsiaTheme="minorEastAsia" w:hAnsiTheme="minorEastAsia" w:hint="eastAsia"/>
                <w:b/>
                <w:spacing w:val="-1"/>
                <w:sz w:val="24"/>
              </w:rPr>
              <w:t>学科</w:t>
            </w:r>
            <w:r w:rsidR="002E4B45">
              <w:rPr>
                <w:rFonts w:asciiTheme="minorEastAsia" w:eastAsiaTheme="minorEastAsia" w:hAnsiTheme="minorEastAsia" w:hint="eastAsia"/>
                <w:b/>
                <w:spacing w:val="-1"/>
                <w:sz w:val="24"/>
              </w:rPr>
              <w:t>与</w:t>
            </w:r>
            <w:r w:rsidRPr="00C06380">
              <w:rPr>
                <w:rFonts w:asciiTheme="minorEastAsia" w:eastAsiaTheme="minorEastAsia" w:hAnsiTheme="minorEastAsia" w:hint="eastAsia"/>
                <w:b/>
                <w:spacing w:val="-1"/>
                <w:sz w:val="24"/>
              </w:rPr>
              <w:t>专业一体化建设</w:t>
            </w:r>
            <w:r w:rsidR="00286A6F" w:rsidRPr="00C06380">
              <w:rPr>
                <w:rFonts w:asciiTheme="minorEastAsia" w:eastAsiaTheme="minorEastAsia" w:hAnsiTheme="minorEastAsia" w:hint="eastAsia"/>
                <w:b/>
                <w:spacing w:val="-1"/>
                <w:sz w:val="24"/>
              </w:rPr>
              <w:t>及</w:t>
            </w:r>
            <w:r w:rsidR="00286A6F" w:rsidRPr="00C06380">
              <w:rPr>
                <w:rFonts w:asciiTheme="minorEastAsia" w:eastAsiaTheme="minorEastAsia" w:hAnsiTheme="minorEastAsia"/>
                <w:b/>
                <w:spacing w:val="-1"/>
                <w:sz w:val="24"/>
              </w:rPr>
              <w:t>成效</w:t>
            </w:r>
          </w:p>
          <w:p w:rsidR="00940551" w:rsidRDefault="001069CD" w:rsidP="006E7A94">
            <w:pPr>
              <w:spacing w:beforeLines="50" w:before="120" w:line="312" w:lineRule="auto"/>
              <w:ind w:right="471"/>
              <w:rPr>
                <w:rFonts w:ascii="黑体" w:eastAsia="黑体" w:hAnsi="黑体"/>
                <w:b/>
                <w:spacing w:val="-1"/>
                <w:sz w:val="24"/>
              </w:rPr>
            </w:pPr>
            <w:r>
              <w:rPr>
                <w:rFonts w:ascii="黑体" w:eastAsia="黑体" w:hAnsi="黑体" w:hint="eastAsia"/>
                <w:b/>
                <w:spacing w:val="-1"/>
                <w:sz w:val="24"/>
                <w:lang w:val="en-US"/>
              </w:rPr>
              <w:lastRenderedPageBreak/>
              <w:t>2、</w:t>
            </w:r>
            <w:r>
              <w:rPr>
                <w:rFonts w:ascii="黑体" w:eastAsia="黑体" w:hAnsi="黑体" w:hint="eastAsia"/>
                <w:b/>
                <w:spacing w:val="-1"/>
                <w:sz w:val="24"/>
              </w:rPr>
              <w:t>瞄准国际教育发展前沿，创建了我国第一个生物系统工程专业</w:t>
            </w:r>
          </w:p>
          <w:p w:rsidR="00940551" w:rsidRDefault="001069CD" w:rsidP="006C027A">
            <w:pPr>
              <w:spacing w:line="312" w:lineRule="auto"/>
              <w:ind w:firstLineChars="200" w:firstLine="478"/>
              <w:rPr>
                <w:rFonts w:ascii="黑体" w:eastAsia="黑体" w:hAnsi="黑体"/>
                <w:b/>
                <w:spacing w:val="-1"/>
                <w:sz w:val="24"/>
              </w:rPr>
            </w:pPr>
            <w:r>
              <w:rPr>
                <w:rFonts w:asciiTheme="minorEastAsia" w:eastAsiaTheme="minorEastAsia" w:hAnsiTheme="minorEastAsia"/>
                <w:spacing w:val="-1"/>
                <w:sz w:val="24"/>
              </w:rPr>
              <w:t>根据我国经济社会发展对具有农业、工程、生物、信息等多学科交叉背景的复合型创新人才的需求，瞄准国际农业与生物系统工程教育发展的前沿方向，</w:t>
            </w:r>
            <w:r>
              <w:rPr>
                <w:rFonts w:ascii="黑体" w:eastAsia="黑体" w:hAnsi="黑体"/>
                <w:b/>
                <w:spacing w:val="-1"/>
                <w:sz w:val="24"/>
              </w:rPr>
              <w:t>于2002年经教育部批准设立全国首个</w:t>
            </w:r>
            <w:r>
              <w:rPr>
                <w:rFonts w:ascii="黑体" w:eastAsia="黑体" w:hAnsi="黑体" w:hint="eastAsia"/>
                <w:b/>
                <w:spacing w:val="-1"/>
                <w:sz w:val="24"/>
              </w:rPr>
              <w:t>“</w:t>
            </w:r>
            <w:r>
              <w:rPr>
                <w:rFonts w:ascii="黑体" w:eastAsia="黑体" w:hAnsi="黑体"/>
                <w:b/>
                <w:spacing w:val="-1"/>
                <w:sz w:val="24"/>
              </w:rPr>
              <w:t>生物系统工程</w:t>
            </w:r>
            <w:r>
              <w:rPr>
                <w:rFonts w:ascii="黑体" w:eastAsia="黑体" w:hAnsi="黑体" w:hint="eastAsia"/>
                <w:b/>
                <w:spacing w:val="-1"/>
                <w:sz w:val="24"/>
              </w:rPr>
              <w:t>”</w:t>
            </w:r>
            <w:r>
              <w:rPr>
                <w:rFonts w:ascii="黑体" w:eastAsia="黑体" w:hAnsi="黑体"/>
                <w:b/>
                <w:spacing w:val="-1"/>
                <w:sz w:val="24"/>
              </w:rPr>
              <w:t>本科专业，</w:t>
            </w:r>
            <w:r>
              <w:rPr>
                <w:rFonts w:asciiTheme="minorEastAsia" w:eastAsiaTheme="minorEastAsia" w:hAnsiTheme="minorEastAsia"/>
                <w:spacing w:val="-1"/>
                <w:sz w:val="24"/>
              </w:rPr>
              <w:t>创新了培养方案，创设了能较好体现农业、工程、生物、信息等多学科交叉融合特征的课程体系，建立了基于多方位国际合作的国际化本科教育平台，构建了“多学科融合-国际化拓展-复合型培养”的创新人才培养新模式，相关成果</w:t>
            </w:r>
            <w:r>
              <w:rPr>
                <w:rFonts w:asciiTheme="minorEastAsia" w:eastAsiaTheme="minorEastAsia" w:hAnsiTheme="minorEastAsia" w:hint="eastAsia"/>
                <w:spacing w:val="-1"/>
                <w:sz w:val="24"/>
              </w:rPr>
              <w:t>“</w:t>
            </w:r>
            <w:r>
              <w:rPr>
                <w:rFonts w:asciiTheme="minorEastAsia" w:eastAsiaTheme="minorEastAsia" w:hAnsiTheme="minorEastAsia"/>
                <w:spacing w:val="-1"/>
                <w:sz w:val="24"/>
              </w:rPr>
              <w:t>为我国农业工程类本科专业教学内容与课程体系的改革和创新人才培养开辟了一条新途径</w:t>
            </w:r>
            <w:r>
              <w:rPr>
                <w:rFonts w:asciiTheme="minorEastAsia" w:eastAsiaTheme="minorEastAsia" w:hAnsiTheme="minorEastAsia" w:hint="eastAsia"/>
                <w:spacing w:val="-1"/>
                <w:sz w:val="24"/>
              </w:rPr>
              <w:t>”</w:t>
            </w:r>
            <w:r>
              <w:rPr>
                <w:rFonts w:asciiTheme="minorEastAsia" w:eastAsiaTheme="minorEastAsia" w:hAnsiTheme="minorEastAsia"/>
                <w:spacing w:val="-1"/>
                <w:sz w:val="24"/>
              </w:rPr>
              <w:t>（鉴定意见），</w:t>
            </w:r>
            <w:r>
              <w:rPr>
                <w:rFonts w:ascii="黑体" w:eastAsia="黑体" w:hAnsi="黑体"/>
                <w:b/>
                <w:spacing w:val="-1"/>
                <w:sz w:val="24"/>
              </w:rPr>
              <w:t>于2009年获国家级教学成果一等奖。</w:t>
            </w:r>
          </w:p>
          <w:p w:rsidR="002D2128" w:rsidRDefault="005347C0" w:rsidP="005D2047">
            <w:pPr>
              <w:spacing w:line="312" w:lineRule="auto"/>
              <w:jc w:val="center"/>
              <w:rPr>
                <w:rFonts w:asciiTheme="minorEastAsia" w:eastAsiaTheme="minorEastAsia" w:hAnsiTheme="minorEastAsia"/>
                <w:spacing w:val="-1"/>
                <w:sz w:val="24"/>
              </w:rPr>
            </w:pPr>
            <w:r w:rsidRPr="005347C0">
              <w:rPr>
                <w:rFonts w:asciiTheme="minorEastAsia" w:eastAsiaTheme="minorEastAsia" w:hAnsiTheme="minorEastAsia" w:hint="eastAsia"/>
                <w:noProof/>
                <w:spacing w:val="-1"/>
                <w:sz w:val="24"/>
                <w:lang w:val="en-US" w:bidi="ar-SA"/>
              </w:rPr>
              <w:drawing>
                <wp:inline distT="0" distB="0" distL="0" distR="0">
                  <wp:extent cx="3541154" cy="1980000"/>
                  <wp:effectExtent l="0" t="0" r="254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41154" cy="1980000"/>
                          </a:xfrm>
                          <a:prstGeom prst="rect">
                            <a:avLst/>
                          </a:prstGeom>
                          <a:noFill/>
                          <a:ln>
                            <a:noFill/>
                          </a:ln>
                        </pic:spPr>
                      </pic:pic>
                    </a:graphicData>
                  </a:graphic>
                </wp:inline>
              </w:drawing>
            </w:r>
            <w:r w:rsidR="001D6F87" w:rsidRPr="001D6F87">
              <w:rPr>
                <w:rFonts w:asciiTheme="minorEastAsia" w:eastAsiaTheme="minorEastAsia" w:hAnsiTheme="minorEastAsia"/>
                <w:noProof/>
                <w:spacing w:val="-1"/>
                <w:sz w:val="24"/>
                <w:lang w:val="en-US" w:bidi="ar-SA"/>
              </w:rPr>
              <w:drawing>
                <wp:inline distT="0" distB="0" distL="0" distR="0">
                  <wp:extent cx="1411268" cy="1980000"/>
                  <wp:effectExtent l="19050" t="19050" r="17780" b="20320"/>
                  <wp:docPr id="21" name="Picture 2" descr="D:\工作磁盘\Secretary\应老师个人\应老师证书扫描20091030\2009 国家级教学成果一等奖获奖证书.jpg">
                    <a:extLst xmlns:a="http://schemas.openxmlformats.org/drawingml/2006/main">
                      <a:ext uri="{FF2B5EF4-FFF2-40B4-BE49-F238E27FC236}">
                        <a16:creationId xmlns:a16="http://schemas.microsoft.com/office/drawing/2014/main" id="{4C647F5D-646F-47F1-8EB9-BD56D2CD3B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D:\工作磁盘\Secretary\应老师个人\应老师证书扫描20091030\2009 国家级教学成果一等奖获奖证书.jpg">
                            <a:extLst>
                              <a:ext uri="{FF2B5EF4-FFF2-40B4-BE49-F238E27FC236}">
                                <a16:creationId xmlns:a16="http://schemas.microsoft.com/office/drawing/2014/main" id="{4C647F5D-646F-47F1-8EB9-BD56D2CD3B8F}"/>
                              </a:ext>
                            </a:extLst>
                          </pic:cNvPr>
                          <pic:cNvPicPr>
                            <a:picLocks noChangeAspect="1" noChangeArrowheads="1"/>
                          </pic:cNvPicPr>
                        </pic:nvPicPr>
                        <pic:blipFill>
                          <a:blip r:embed="rId15"/>
                          <a:srcRect/>
                          <a:stretch>
                            <a:fillRect/>
                          </a:stretch>
                        </pic:blipFill>
                        <pic:spPr bwMode="auto">
                          <a:xfrm>
                            <a:off x="0" y="0"/>
                            <a:ext cx="1411268" cy="1980000"/>
                          </a:xfrm>
                          <a:prstGeom prst="rect">
                            <a:avLst/>
                          </a:prstGeom>
                          <a:noFill/>
                          <a:ln w="25400">
                            <a:solidFill>
                              <a:srgbClr val="808080"/>
                            </a:solidFill>
                            <a:miter lim="800000"/>
                            <a:headEnd/>
                            <a:tailEnd/>
                          </a:ln>
                        </pic:spPr>
                      </pic:pic>
                    </a:graphicData>
                  </a:graphic>
                </wp:inline>
              </w:drawing>
            </w:r>
          </w:p>
          <w:p w:rsidR="00A90E29" w:rsidRDefault="00A90E29" w:rsidP="00A90E29">
            <w:pPr>
              <w:spacing w:line="312" w:lineRule="auto"/>
              <w:jc w:val="center"/>
              <w:rPr>
                <w:rFonts w:asciiTheme="minorEastAsia" w:eastAsiaTheme="minorEastAsia" w:hAnsiTheme="minorEastAsia"/>
                <w:spacing w:val="-1"/>
                <w:sz w:val="24"/>
              </w:rPr>
            </w:pPr>
            <w:r w:rsidRPr="00C06380">
              <w:rPr>
                <w:rFonts w:asciiTheme="minorEastAsia" w:eastAsiaTheme="minorEastAsia" w:hAnsiTheme="minorEastAsia" w:hint="eastAsia"/>
                <w:b/>
                <w:spacing w:val="-1"/>
                <w:sz w:val="24"/>
              </w:rPr>
              <w:t>图</w:t>
            </w:r>
            <w:r>
              <w:rPr>
                <w:rFonts w:asciiTheme="minorEastAsia" w:eastAsiaTheme="minorEastAsia" w:hAnsiTheme="minorEastAsia"/>
                <w:b/>
                <w:spacing w:val="-1"/>
                <w:sz w:val="24"/>
              </w:rPr>
              <w:t xml:space="preserve">2 </w:t>
            </w:r>
            <w:r>
              <w:rPr>
                <w:rFonts w:asciiTheme="minorEastAsia" w:eastAsiaTheme="minorEastAsia" w:hAnsiTheme="minorEastAsia" w:hint="eastAsia"/>
                <w:b/>
                <w:spacing w:val="-1"/>
                <w:sz w:val="24"/>
              </w:rPr>
              <w:t>农业工程</w:t>
            </w:r>
            <w:r w:rsidR="00351F77">
              <w:rPr>
                <w:rFonts w:asciiTheme="minorEastAsia" w:eastAsiaTheme="minorEastAsia" w:hAnsiTheme="minorEastAsia" w:hint="eastAsia"/>
                <w:b/>
                <w:spacing w:val="-1"/>
                <w:sz w:val="24"/>
              </w:rPr>
              <w:t>（原</w:t>
            </w:r>
            <w:r w:rsidR="00351F77">
              <w:rPr>
                <w:rFonts w:asciiTheme="minorEastAsia" w:eastAsiaTheme="minorEastAsia" w:hAnsiTheme="minorEastAsia"/>
                <w:b/>
                <w:spacing w:val="-1"/>
                <w:sz w:val="24"/>
              </w:rPr>
              <w:t>生物系统工程</w:t>
            </w:r>
            <w:r w:rsidR="00351F77">
              <w:rPr>
                <w:rFonts w:asciiTheme="minorEastAsia" w:eastAsiaTheme="minorEastAsia" w:hAnsiTheme="minorEastAsia" w:hint="eastAsia"/>
                <w:b/>
                <w:spacing w:val="-1"/>
                <w:sz w:val="24"/>
              </w:rPr>
              <w:t>）</w:t>
            </w:r>
            <w:r>
              <w:rPr>
                <w:rFonts w:asciiTheme="minorEastAsia" w:eastAsiaTheme="minorEastAsia" w:hAnsiTheme="minorEastAsia"/>
                <w:b/>
                <w:spacing w:val="-1"/>
                <w:sz w:val="24"/>
              </w:rPr>
              <w:t>专业培养模式（</w:t>
            </w:r>
            <w:r w:rsidRPr="00A90E29">
              <w:rPr>
                <w:rFonts w:asciiTheme="minorEastAsia" w:eastAsiaTheme="minorEastAsia" w:hAnsiTheme="minorEastAsia"/>
                <w:b/>
                <w:spacing w:val="-1"/>
                <w:sz w:val="24"/>
              </w:rPr>
              <w:t>2009年获国家级教学成果一等奖</w:t>
            </w:r>
            <w:r>
              <w:rPr>
                <w:rFonts w:asciiTheme="minorEastAsia" w:eastAsiaTheme="minorEastAsia" w:hAnsiTheme="minorEastAsia"/>
                <w:b/>
                <w:spacing w:val="-1"/>
                <w:sz w:val="24"/>
              </w:rPr>
              <w:t>）</w:t>
            </w:r>
          </w:p>
          <w:p w:rsidR="00940551" w:rsidRDefault="001069CD" w:rsidP="006E7A94">
            <w:pPr>
              <w:spacing w:beforeLines="50" w:before="120" w:line="312" w:lineRule="auto"/>
              <w:ind w:right="471"/>
              <w:rPr>
                <w:rFonts w:ascii="黑体" w:eastAsia="黑体" w:hAnsi="黑体"/>
                <w:b/>
                <w:spacing w:val="-1"/>
                <w:sz w:val="24"/>
                <w:lang w:val="en-US"/>
              </w:rPr>
            </w:pPr>
            <w:r>
              <w:rPr>
                <w:rFonts w:ascii="黑体" w:eastAsia="黑体" w:hAnsi="黑体" w:hint="eastAsia"/>
                <w:b/>
                <w:spacing w:val="-1"/>
                <w:sz w:val="24"/>
                <w:lang w:val="en-US"/>
              </w:rPr>
              <w:t>3、以创新人才培养为目标，建设了一批国家精品专业核心课程</w:t>
            </w:r>
          </w:p>
          <w:p w:rsidR="00940551" w:rsidRDefault="001069CD" w:rsidP="006C027A">
            <w:pPr>
              <w:spacing w:line="312" w:lineRule="auto"/>
              <w:ind w:firstLineChars="200" w:firstLine="478"/>
              <w:rPr>
                <w:rFonts w:ascii="黑体" w:eastAsia="黑体" w:hAnsi="黑体"/>
                <w:b/>
                <w:spacing w:val="-1"/>
                <w:sz w:val="24"/>
              </w:rPr>
            </w:pPr>
            <w:r>
              <w:rPr>
                <w:rFonts w:asciiTheme="minorEastAsia" w:eastAsiaTheme="minorEastAsia" w:hAnsiTheme="minorEastAsia" w:hint="eastAsia"/>
                <w:spacing w:val="-1"/>
                <w:sz w:val="24"/>
              </w:rPr>
              <w:t>课程建设是专业建设的基础和落脚点，人才的专业素质培养和创新能力培养绝大部分是在课程的教学过程中实现的，通过优化专业课程结构，建设了由重点基础课、主干核心</w:t>
            </w:r>
            <w:r>
              <w:rPr>
                <w:rFonts w:asciiTheme="minorEastAsia" w:eastAsiaTheme="minorEastAsia" w:hAnsiTheme="minorEastAsia"/>
                <w:spacing w:val="-1"/>
                <w:sz w:val="24"/>
              </w:rPr>
              <w:t>课</w:t>
            </w:r>
            <w:r>
              <w:rPr>
                <w:rFonts w:asciiTheme="minorEastAsia" w:eastAsiaTheme="minorEastAsia" w:hAnsiTheme="minorEastAsia" w:hint="eastAsia"/>
                <w:spacing w:val="-1"/>
                <w:sz w:val="24"/>
              </w:rPr>
              <w:t>和个性化</w:t>
            </w:r>
            <w:r>
              <w:rPr>
                <w:rFonts w:asciiTheme="minorEastAsia" w:eastAsiaTheme="minorEastAsia" w:hAnsiTheme="minorEastAsia"/>
                <w:spacing w:val="-1"/>
                <w:sz w:val="24"/>
              </w:rPr>
              <w:t>课等组成的课程体系。</w:t>
            </w:r>
            <w:r>
              <w:rPr>
                <w:rFonts w:ascii="黑体" w:eastAsia="黑体" w:hAnsi="黑体"/>
                <w:b/>
                <w:spacing w:val="-1"/>
                <w:sz w:val="24"/>
              </w:rPr>
              <w:t>《生物生产机器人》《</w:t>
            </w:r>
            <w:r>
              <w:rPr>
                <w:rFonts w:ascii="黑体" w:eastAsia="黑体" w:hAnsi="黑体" w:hint="eastAsia"/>
                <w:b/>
                <w:spacing w:val="-1"/>
                <w:sz w:val="24"/>
              </w:rPr>
              <w:t>精细</w:t>
            </w:r>
            <w:r>
              <w:rPr>
                <w:rFonts w:ascii="黑体" w:eastAsia="黑体" w:hAnsi="黑体"/>
                <w:b/>
                <w:spacing w:val="-1"/>
                <w:sz w:val="24"/>
              </w:rPr>
              <w:t>农业》《生物</w:t>
            </w:r>
            <w:r>
              <w:rPr>
                <w:rFonts w:ascii="黑体" w:eastAsia="黑体" w:hAnsi="黑体" w:hint="eastAsia"/>
                <w:b/>
                <w:spacing w:val="-1"/>
                <w:sz w:val="24"/>
              </w:rPr>
              <w:t>物料</w:t>
            </w:r>
            <w:r>
              <w:rPr>
                <w:rFonts w:ascii="黑体" w:eastAsia="黑体" w:hAnsi="黑体"/>
                <w:b/>
                <w:spacing w:val="-1"/>
                <w:sz w:val="24"/>
              </w:rPr>
              <w:t>学》</w:t>
            </w:r>
            <w:r>
              <w:rPr>
                <w:rFonts w:ascii="黑体" w:eastAsia="黑体" w:hAnsi="黑体" w:hint="eastAsia"/>
                <w:b/>
                <w:spacing w:val="-1"/>
                <w:sz w:val="24"/>
              </w:rPr>
              <w:t>先后分别</w:t>
            </w:r>
            <w:r>
              <w:rPr>
                <w:rFonts w:ascii="黑体" w:eastAsia="黑体" w:hAnsi="黑体"/>
                <w:b/>
                <w:spacing w:val="-1"/>
                <w:sz w:val="24"/>
              </w:rPr>
              <w:t>入选</w:t>
            </w:r>
            <w:r>
              <w:rPr>
                <w:rFonts w:ascii="黑体" w:eastAsia="黑体" w:hAnsi="黑体" w:hint="eastAsia"/>
                <w:b/>
                <w:spacing w:val="-1"/>
                <w:sz w:val="24"/>
              </w:rPr>
              <w:t>3</w:t>
            </w:r>
            <w:r>
              <w:rPr>
                <w:rFonts w:ascii="黑体" w:eastAsia="黑体" w:hAnsi="黑体"/>
                <w:b/>
                <w:spacing w:val="-1"/>
                <w:sz w:val="24"/>
              </w:rPr>
              <w:t>门国家精品</w:t>
            </w:r>
            <w:r>
              <w:rPr>
                <w:rFonts w:ascii="黑体" w:eastAsia="黑体" w:hAnsi="黑体" w:hint="eastAsia"/>
                <w:b/>
                <w:spacing w:val="-1"/>
                <w:sz w:val="24"/>
              </w:rPr>
              <w:t>课程和2门</w:t>
            </w:r>
            <w:r>
              <w:rPr>
                <w:rFonts w:ascii="黑体" w:eastAsia="黑体" w:hAnsi="黑体"/>
                <w:b/>
                <w:spacing w:val="-1"/>
                <w:sz w:val="24"/>
              </w:rPr>
              <w:t>国家精品资源共享课程</w:t>
            </w:r>
            <w:r>
              <w:rPr>
                <w:rFonts w:ascii="黑体" w:eastAsia="黑体" w:hAnsi="黑体" w:hint="eastAsia"/>
                <w:b/>
                <w:spacing w:val="-1"/>
                <w:sz w:val="24"/>
              </w:rPr>
              <w:t>。</w:t>
            </w:r>
            <w:r>
              <w:rPr>
                <w:rFonts w:ascii="黑体" w:eastAsia="黑体" w:hAnsi="黑体"/>
                <w:b/>
                <w:spacing w:val="-1"/>
                <w:sz w:val="24"/>
              </w:rPr>
              <w:t>本专业核心课程教学团队于2009年入选国家级教学团队。</w:t>
            </w:r>
            <w:r>
              <w:rPr>
                <w:rFonts w:asciiTheme="minorEastAsia" w:eastAsiaTheme="minorEastAsia" w:hAnsiTheme="minorEastAsia" w:hint="eastAsia"/>
                <w:spacing w:val="-1"/>
                <w:sz w:val="24"/>
              </w:rPr>
              <w:t>其中</w:t>
            </w:r>
            <w:r>
              <w:rPr>
                <w:rFonts w:asciiTheme="minorEastAsia" w:eastAsiaTheme="minorEastAsia" w:hAnsiTheme="minorEastAsia"/>
                <w:spacing w:val="-1"/>
                <w:sz w:val="24"/>
              </w:rPr>
              <w:t>《生物生产机器人》历经17年</w:t>
            </w:r>
            <w:r>
              <w:rPr>
                <w:rFonts w:asciiTheme="minorEastAsia" w:eastAsiaTheme="minorEastAsia" w:hAnsiTheme="minorEastAsia" w:hint="eastAsia"/>
                <w:spacing w:val="-1"/>
                <w:sz w:val="24"/>
              </w:rPr>
              <w:t>建设</w:t>
            </w:r>
            <w:r>
              <w:rPr>
                <w:rFonts w:asciiTheme="minorEastAsia" w:eastAsiaTheme="minorEastAsia" w:hAnsiTheme="minorEastAsia"/>
                <w:spacing w:val="-1"/>
                <w:sz w:val="24"/>
              </w:rPr>
              <w:t>与实践，创建了</w:t>
            </w:r>
            <w:r>
              <w:rPr>
                <w:rFonts w:asciiTheme="minorEastAsia" w:eastAsiaTheme="minorEastAsia" w:hAnsiTheme="minorEastAsia" w:hint="eastAsia"/>
                <w:spacing w:val="-1"/>
                <w:sz w:val="24"/>
              </w:rPr>
              <w:t>“</w:t>
            </w:r>
            <w:r>
              <w:rPr>
                <w:rFonts w:asciiTheme="minorEastAsia" w:eastAsiaTheme="minorEastAsia" w:hAnsiTheme="minorEastAsia"/>
                <w:spacing w:val="-1"/>
                <w:sz w:val="24"/>
              </w:rPr>
              <w:t>讲授-研讨-实验-设计-实训-竞赛</w:t>
            </w:r>
            <w:r>
              <w:rPr>
                <w:rFonts w:asciiTheme="minorEastAsia" w:eastAsiaTheme="minorEastAsia" w:hAnsiTheme="minorEastAsia" w:hint="eastAsia"/>
                <w:spacing w:val="-1"/>
                <w:sz w:val="24"/>
              </w:rPr>
              <w:t>”</w:t>
            </w:r>
            <w:r>
              <w:rPr>
                <w:rFonts w:asciiTheme="minorEastAsia" w:eastAsiaTheme="minorEastAsia" w:hAnsiTheme="minorEastAsia"/>
                <w:spacing w:val="-1"/>
                <w:sz w:val="24"/>
              </w:rPr>
              <w:t>教学新体系，成效显著</w:t>
            </w:r>
            <w:r>
              <w:rPr>
                <w:rFonts w:asciiTheme="minorEastAsia" w:eastAsiaTheme="minorEastAsia" w:hAnsiTheme="minorEastAsia" w:hint="eastAsia"/>
                <w:spacing w:val="-1"/>
                <w:sz w:val="24"/>
              </w:rPr>
              <w:t>，</w:t>
            </w:r>
            <w:r>
              <w:rPr>
                <w:rFonts w:ascii="黑体" w:eastAsia="黑体" w:hAnsi="黑体"/>
                <w:b/>
                <w:spacing w:val="-1"/>
                <w:sz w:val="24"/>
              </w:rPr>
              <w:t>相关成果于2018</w:t>
            </w:r>
            <w:r>
              <w:rPr>
                <w:rFonts w:ascii="黑体" w:eastAsia="黑体" w:hAnsi="黑体" w:hint="eastAsia"/>
                <w:b/>
                <w:spacing w:val="-1"/>
                <w:sz w:val="24"/>
              </w:rPr>
              <w:t>年</w:t>
            </w:r>
            <w:r>
              <w:rPr>
                <w:rFonts w:ascii="黑体" w:eastAsia="黑体" w:hAnsi="黑体"/>
                <w:b/>
                <w:spacing w:val="-1"/>
                <w:sz w:val="24"/>
              </w:rPr>
              <w:t>获国家级教学成果二等奖。</w:t>
            </w:r>
          </w:p>
          <w:p w:rsidR="00CE24C8" w:rsidRDefault="00CE24C8" w:rsidP="005347C0">
            <w:pPr>
              <w:spacing w:line="312" w:lineRule="auto"/>
              <w:jc w:val="center"/>
              <w:rPr>
                <w:rFonts w:asciiTheme="minorEastAsia" w:eastAsiaTheme="minorEastAsia" w:hAnsiTheme="minorEastAsia"/>
                <w:spacing w:val="-1"/>
                <w:sz w:val="24"/>
              </w:rPr>
            </w:pPr>
            <w:r w:rsidRPr="00CE24C8">
              <w:rPr>
                <w:rFonts w:asciiTheme="minorEastAsia" w:eastAsiaTheme="minorEastAsia" w:hAnsiTheme="minorEastAsia"/>
                <w:noProof/>
                <w:spacing w:val="-1"/>
                <w:sz w:val="24"/>
                <w:lang w:val="en-US" w:bidi="ar-SA"/>
              </w:rPr>
              <w:drawing>
                <wp:inline distT="0" distB="0" distL="0" distR="0">
                  <wp:extent cx="5082540" cy="2585267"/>
                  <wp:effectExtent l="0" t="0" r="3810" b="5715"/>
                  <wp:docPr id="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16"/>
                          <a:srcRect/>
                          <a:stretch>
                            <a:fillRect/>
                          </a:stretch>
                        </pic:blipFill>
                        <pic:spPr bwMode="auto">
                          <a:xfrm>
                            <a:off x="0" y="0"/>
                            <a:ext cx="5110510" cy="2599494"/>
                          </a:xfrm>
                          <a:prstGeom prst="rect">
                            <a:avLst/>
                          </a:prstGeom>
                          <a:noFill/>
                          <a:ln w="9525">
                            <a:noFill/>
                            <a:miter lim="800000"/>
                            <a:headEnd/>
                            <a:tailEnd/>
                          </a:ln>
                        </pic:spPr>
                      </pic:pic>
                    </a:graphicData>
                  </a:graphic>
                </wp:inline>
              </w:drawing>
            </w:r>
          </w:p>
          <w:p w:rsidR="00F2545C" w:rsidRDefault="000B731F" w:rsidP="00F2545C">
            <w:pPr>
              <w:spacing w:line="312" w:lineRule="auto"/>
              <w:jc w:val="center"/>
              <w:rPr>
                <w:rFonts w:asciiTheme="minorEastAsia" w:eastAsiaTheme="minorEastAsia" w:hAnsiTheme="minorEastAsia"/>
                <w:spacing w:val="-1"/>
                <w:sz w:val="24"/>
              </w:rPr>
            </w:pPr>
            <w:r w:rsidRPr="00C06380">
              <w:rPr>
                <w:rFonts w:asciiTheme="minorEastAsia" w:eastAsiaTheme="minorEastAsia" w:hAnsiTheme="minorEastAsia" w:hint="eastAsia"/>
                <w:b/>
                <w:spacing w:val="-1"/>
                <w:sz w:val="24"/>
              </w:rPr>
              <w:t>图</w:t>
            </w:r>
            <w:r>
              <w:rPr>
                <w:rFonts w:asciiTheme="minorEastAsia" w:eastAsiaTheme="minorEastAsia" w:hAnsiTheme="minorEastAsia"/>
                <w:b/>
                <w:spacing w:val="-1"/>
                <w:sz w:val="24"/>
              </w:rPr>
              <w:t xml:space="preserve">3 </w:t>
            </w:r>
            <w:r>
              <w:rPr>
                <w:rFonts w:asciiTheme="minorEastAsia" w:eastAsiaTheme="minorEastAsia" w:hAnsiTheme="minorEastAsia" w:hint="eastAsia"/>
                <w:b/>
                <w:spacing w:val="-1"/>
                <w:sz w:val="24"/>
              </w:rPr>
              <w:t>专业核心课程新型</w:t>
            </w:r>
            <w:r>
              <w:rPr>
                <w:rFonts w:asciiTheme="minorEastAsia" w:eastAsiaTheme="minorEastAsia" w:hAnsiTheme="minorEastAsia"/>
                <w:b/>
                <w:spacing w:val="-1"/>
                <w:sz w:val="24"/>
              </w:rPr>
              <w:t>教学体系</w:t>
            </w:r>
            <w:r w:rsidRPr="00C06380">
              <w:rPr>
                <w:rFonts w:asciiTheme="minorEastAsia" w:eastAsiaTheme="minorEastAsia" w:hAnsiTheme="minorEastAsia" w:hint="eastAsia"/>
                <w:b/>
                <w:spacing w:val="-1"/>
                <w:sz w:val="24"/>
              </w:rPr>
              <w:t>建设</w:t>
            </w:r>
            <w:r w:rsidR="00311686">
              <w:rPr>
                <w:rFonts w:asciiTheme="minorEastAsia" w:eastAsiaTheme="minorEastAsia" w:hAnsiTheme="minorEastAsia" w:hint="eastAsia"/>
                <w:b/>
                <w:spacing w:val="-1"/>
                <w:sz w:val="24"/>
              </w:rPr>
              <w:t>（</w:t>
            </w:r>
            <w:r w:rsidR="00311686" w:rsidRPr="00311686">
              <w:rPr>
                <w:rFonts w:asciiTheme="minorEastAsia" w:eastAsiaTheme="minorEastAsia" w:hAnsiTheme="minorEastAsia"/>
                <w:b/>
                <w:spacing w:val="-1"/>
                <w:sz w:val="24"/>
              </w:rPr>
              <w:t>2018年获国家级教学成果二等奖</w:t>
            </w:r>
            <w:r w:rsidR="00311686">
              <w:rPr>
                <w:rFonts w:asciiTheme="minorEastAsia" w:eastAsiaTheme="minorEastAsia" w:hAnsiTheme="minorEastAsia" w:hint="eastAsia"/>
                <w:b/>
                <w:spacing w:val="-1"/>
                <w:sz w:val="24"/>
              </w:rPr>
              <w:t>）</w:t>
            </w:r>
          </w:p>
          <w:p w:rsidR="00940551" w:rsidRDefault="001069CD" w:rsidP="006E7A94">
            <w:pPr>
              <w:spacing w:beforeLines="50" w:before="120" w:afterLines="50" w:after="120" w:line="312" w:lineRule="auto"/>
              <w:ind w:right="471"/>
              <w:rPr>
                <w:rFonts w:ascii="黑体" w:eastAsia="黑体" w:hAnsi="黑体"/>
                <w:b/>
                <w:spacing w:val="-1"/>
                <w:sz w:val="24"/>
              </w:rPr>
            </w:pPr>
            <w:r>
              <w:rPr>
                <w:rFonts w:ascii="黑体" w:eastAsia="黑体" w:hAnsi="黑体" w:hint="eastAsia"/>
                <w:b/>
                <w:spacing w:val="-1"/>
                <w:sz w:val="24"/>
              </w:rPr>
              <w:lastRenderedPageBreak/>
              <w:t>三、学校专业发展规划</w:t>
            </w:r>
          </w:p>
          <w:p w:rsidR="00940551" w:rsidRDefault="001069CD" w:rsidP="006C027A">
            <w:pPr>
              <w:spacing w:line="312" w:lineRule="auto"/>
              <w:ind w:firstLineChars="200" w:firstLine="480"/>
              <w:rPr>
                <w:rFonts w:asciiTheme="minorEastAsia" w:eastAsiaTheme="minorEastAsia" w:hAnsiTheme="minorEastAsia"/>
                <w:spacing w:val="-1"/>
                <w:sz w:val="24"/>
              </w:rPr>
            </w:pPr>
            <w:r>
              <w:rPr>
                <w:rFonts w:ascii="黑体" w:eastAsia="黑体" w:hAnsi="黑体" w:hint="eastAsia"/>
                <w:b/>
                <w:spacing w:val="-1"/>
                <w:sz w:val="24"/>
              </w:rPr>
              <w:t>浙江大学先后制定了《浙江大学一流本科教育行动计划（2018-2020）》和</w:t>
            </w:r>
            <w:r>
              <w:rPr>
                <w:rFonts w:ascii="黑体" w:eastAsia="黑体" w:hAnsi="黑体"/>
                <w:b/>
                <w:spacing w:val="-1"/>
                <w:sz w:val="24"/>
              </w:rPr>
              <w:t>《浙江大学新农科发展战略思路与行动》，</w:t>
            </w:r>
            <w:r>
              <w:rPr>
                <w:rFonts w:asciiTheme="minorEastAsia" w:eastAsiaTheme="minorEastAsia" w:hAnsiTheme="minorEastAsia" w:hint="eastAsia"/>
                <w:spacing w:val="-1"/>
                <w:sz w:val="24"/>
              </w:rPr>
              <w:t>系统提出了推进一流本科教育的主要路径和关键举措，</w:t>
            </w:r>
            <w:r>
              <w:rPr>
                <w:rFonts w:asciiTheme="minorEastAsia" w:eastAsiaTheme="minorEastAsia" w:hAnsiTheme="minorEastAsia"/>
                <w:spacing w:val="-1"/>
                <w:sz w:val="24"/>
              </w:rPr>
              <w:t>明确提出谋划“</w:t>
            </w:r>
            <w:r>
              <w:rPr>
                <w:rFonts w:asciiTheme="minorEastAsia" w:eastAsiaTheme="minorEastAsia" w:hAnsiTheme="minorEastAsia" w:hint="eastAsia"/>
                <w:spacing w:val="-1"/>
                <w:sz w:val="24"/>
              </w:rPr>
              <w:t>智能</w:t>
            </w:r>
            <w:r>
              <w:rPr>
                <w:rFonts w:asciiTheme="minorEastAsia" w:eastAsiaTheme="minorEastAsia" w:hAnsiTheme="minorEastAsia"/>
                <w:spacing w:val="-1"/>
                <w:sz w:val="24"/>
              </w:rPr>
              <w:t>农业”等新农科方向</w:t>
            </w:r>
            <w:r>
              <w:rPr>
                <w:rFonts w:asciiTheme="minorEastAsia" w:eastAsiaTheme="minorEastAsia" w:hAnsiTheme="minorEastAsia" w:hint="eastAsia"/>
                <w:spacing w:val="-1"/>
                <w:sz w:val="24"/>
              </w:rPr>
              <w:t>和专业建设，在制度、人员、条件和经费等方面提供了保障。</w:t>
            </w:r>
          </w:p>
          <w:p w:rsidR="00940551" w:rsidRDefault="001069CD" w:rsidP="006E7A94">
            <w:pPr>
              <w:spacing w:beforeLines="50" w:before="120" w:line="312" w:lineRule="auto"/>
              <w:ind w:right="471"/>
              <w:rPr>
                <w:rFonts w:ascii="黑体" w:eastAsia="黑体" w:hAnsi="黑体"/>
                <w:b/>
                <w:spacing w:val="-1"/>
                <w:sz w:val="24"/>
                <w:lang w:val="en-US"/>
              </w:rPr>
            </w:pPr>
            <w:r>
              <w:rPr>
                <w:rFonts w:ascii="黑体" w:eastAsia="黑体" w:hAnsi="黑体" w:hint="eastAsia"/>
                <w:b/>
                <w:spacing w:val="-1"/>
                <w:sz w:val="24"/>
                <w:lang w:val="en-US"/>
              </w:rPr>
              <w:t>1、制度保障</w:t>
            </w:r>
          </w:p>
          <w:p w:rsidR="00940551" w:rsidRDefault="001069CD" w:rsidP="006C027A">
            <w:pPr>
              <w:spacing w:line="312"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本单位高度重视本科教学发展与改革，2018年制定了《浙江大学一流本科教育行动计划（2018-2020）》，系统提出了推进一流本科教育的主要路径和关键举措，并对强化教学过程管理、开展本科教育质量评价等15个方面86项工作任务进行逐项细化分解，推动本科</w:t>
            </w:r>
            <w:proofErr w:type="gramStart"/>
            <w:r>
              <w:rPr>
                <w:rFonts w:asciiTheme="minorEastAsia" w:eastAsiaTheme="minorEastAsia" w:hAnsiTheme="minorEastAsia" w:hint="eastAsia"/>
                <w:spacing w:val="-1"/>
                <w:sz w:val="24"/>
              </w:rPr>
              <w:t>教育落细落实</w:t>
            </w:r>
            <w:proofErr w:type="gramEnd"/>
            <w:r>
              <w:rPr>
                <w:rFonts w:asciiTheme="minorEastAsia" w:eastAsiaTheme="minorEastAsia" w:hAnsiTheme="minorEastAsia" w:hint="eastAsia"/>
                <w:spacing w:val="-1"/>
                <w:sz w:val="24"/>
              </w:rPr>
              <w:t>。2019年制定了</w:t>
            </w:r>
            <w:r>
              <w:rPr>
                <w:rFonts w:asciiTheme="minorEastAsia" w:eastAsiaTheme="minorEastAsia" w:hAnsiTheme="minorEastAsia"/>
                <w:spacing w:val="-1"/>
                <w:sz w:val="24"/>
              </w:rPr>
              <w:t>《浙江大学新农科发展战略思路与行动》</w:t>
            </w:r>
            <w:r>
              <w:rPr>
                <w:rFonts w:asciiTheme="minorEastAsia" w:eastAsiaTheme="minorEastAsia" w:hAnsiTheme="minorEastAsia" w:hint="eastAsia"/>
                <w:spacing w:val="-1"/>
                <w:sz w:val="24"/>
              </w:rPr>
              <w:t>，</w:t>
            </w:r>
            <w:r>
              <w:rPr>
                <w:rFonts w:hint="eastAsia"/>
                <w:sz w:val="24"/>
                <w:szCs w:val="24"/>
              </w:rPr>
              <w:t>明确提出要加强协同创新，推进跨领域交叉融合，不断深化涉农学科与工学、信息学、医学、理学、人文社科等其他学科的交叉融合，培育涉农学科新的增长点，积极谋划“智能农业”等新农科方向和专业建设。</w:t>
            </w:r>
            <w:r>
              <w:rPr>
                <w:rFonts w:asciiTheme="minorEastAsia" w:eastAsiaTheme="minorEastAsia" w:hAnsiTheme="minorEastAsia" w:hint="eastAsia"/>
                <w:spacing w:val="-1"/>
                <w:sz w:val="24"/>
              </w:rPr>
              <w:t>本专业于2002年改造传统农业工程专业、创建了我国第一个“生物系统工程”专业，工作基础扎实。</w:t>
            </w:r>
          </w:p>
          <w:p w:rsidR="00940551" w:rsidRDefault="001069CD" w:rsidP="006E7A94">
            <w:pPr>
              <w:spacing w:beforeLines="50" w:before="120" w:line="312" w:lineRule="auto"/>
              <w:ind w:right="471"/>
              <w:rPr>
                <w:rFonts w:ascii="黑体" w:eastAsia="黑体" w:hAnsi="黑体"/>
                <w:b/>
                <w:spacing w:val="-1"/>
                <w:sz w:val="24"/>
                <w:lang w:val="en-US"/>
              </w:rPr>
            </w:pPr>
            <w:r>
              <w:rPr>
                <w:rFonts w:ascii="黑体" w:eastAsia="黑体" w:hAnsi="黑体" w:hint="eastAsia"/>
                <w:b/>
                <w:spacing w:val="-1"/>
                <w:sz w:val="24"/>
                <w:lang w:val="en-US"/>
              </w:rPr>
              <w:t>2、人员保障</w:t>
            </w:r>
          </w:p>
          <w:p w:rsidR="00940551" w:rsidRDefault="001069CD" w:rsidP="006C027A">
            <w:pPr>
              <w:spacing w:line="312" w:lineRule="auto"/>
              <w:ind w:firstLineChars="200" w:firstLine="480"/>
              <w:rPr>
                <w:rFonts w:asciiTheme="minorEastAsia" w:eastAsiaTheme="minorEastAsia" w:hAnsiTheme="minorEastAsia"/>
                <w:spacing w:val="-1"/>
                <w:sz w:val="24"/>
              </w:rPr>
            </w:pPr>
            <w:r>
              <w:rPr>
                <w:rFonts w:ascii="黑体" w:eastAsia="黑体" w:hAnsi="黑体" w:hint="eastAsia"/>
                <w:b/>
                <w:spacing w:val="-1"/>
                <w:sz w:val="24"/>
              </w:rPr>
              <w:t>本专业拥有一支</w:t>
            </w:r>
            <w:r>
              <w:rPr>
                <w:rFonts w:ascii="黑体" w:eastAsia="黑体" w:hAnsi="黑体"/>
                <w:b/>
                <w:spacing w:val="-1"/>
                <w:sz w:val="24"/>
              </w:rPr>
              <w:t>2名国家教学名师领衔的国家级教学团队</w:t>
            </w:r>
            <w:r>
              <w:rPr>
                <w:rFonts w:ascii="黑体" w:eastAsia="黑体" w:hAnsi="黑体" w:hint="eastAsia"/>
                <w:b/>
                <w:spacing w:val="-1"/>
                <w:sz w:val="24"/>
              </w:rPr>
              <w:t>，</w:t>
            </w:r>
            <w:r>
              <w:rPr>
                <w:rFonts w:asciiTheme="minorEastAsia" w:eastAsiaTheme="minorEastAsia" w:hAnsiTheme="minorEastAsia" w:hint="eastAsia"/>
                <w:spacing w:val="-1"/>
                <w:sz w:val="24"/>
              </w:rPr>
              <w:t>还有长江学者、国家杰青资助获得者、</w:t>
            </w:r>
            <w:proofErr w:type="gramStart"/>
            <w:r>
              <w:rPr>
                <w:rFonts w:asciiTheme="minorEastAsia" w:eastAsiaTheme="minorEastAsia" w:hAnsiTheme="minorEastAsia" w:hint="eastAsia"/>
                <w:spacing w:val="-1"/>
                <w:sz w:val="24"/>
              </w:rPr>
              <w:t>国家优青资助</w:t>
            </w:r>
            <w:proofErr w:type="gramEnd"/>
            <w:r>
              <w:rPr>
                <w:rFonts w:asciiTheme="minorEastAsia" w:eastAsiaTheme="minorEastAsia" w:hAnsiTheme="minorEastAsia" w:hint="eastAsia"/>
                <w:spacing w:val="-1"/>
                <w:sz w:val="24"/>
              </w:rPr>
              <w:t>获得者、教育部跨世纪人才、农业农村</w:t>
            </w:r>
            <w:proofErr w:type="gramStart"/>
            <w:r>
              <w:rPr>
                <w:rFonts w:asciiTheme="minorEastAsia" w:eastAsiaTheme="minorEastAsia" w:hAnsiTheme="minorEastAsia" w:hint="eastAsia"/>
                <w:spacing w:val="-1"/>
                <w:sz w:val="24"/>
              </w:rPr>
              <w:t>部科研</w:t>
            </w:r>
            <w:proofErr w:type="gramEnd"/>
            <w:r>
              <w:rPr>
                <w:rFonts w:asciiTheme="minorEastAsia" w:eastAsiaTheme="minorEastAsia" w:hAnsiTheme="minorEastAsia" w:hint="eastAsia"/>
                <w:spacing w:val="-1"/>
                <w:sz w:val="24"/>
              </w:rPr>
              <w:t>杰出人才、农业农村</w:t>
            </w:r>
            <w:proofErr w:type="gramStart"/>
            <w:r>
              <w:rPr>
                <w:rFonts w:asciiTheme="minorEastAsia" w:eastAsiaTheme="minorEastAsia" w:hAnsiTheme="minorEastAsia" w:hint="eastAsia"/>
                <w:spacing w:val="-1"/>
                <w:sz w:val="24"/>
              </w:rPr>
              <w:t>部现代</w:t>
            </w:r>
            <w:proofErr w:type="gramEnd"/>
            <w:r>
              <w:rPr>
                <w:rFonts w:asciiTheme="minorEastAsia" w:eastAsiaTheme="minorEastAsia" w:hAnsiTheme="minorEastAsia" w:hint="eastAsia"/>
                <w:spacing w:val="-1"/>
                <w:sz w:val="24"/>
              </w:rPr>
              <w:t>农业产业技术体系岗位科学家、浙江省杰出青年基金获得者、浙江省“新世纪</w:t>
            </w:r>
            <w:r>
              <w:rPr>
                <w:rFonts w:asciiTheme="minorEastAsia" w:eastAsiaTheme="minorEastAsia" w:hAnsiTheme="minorEastAsia"/>
                <w:spacing w:val="-1"/>
                <w:sz w:val="24"/>
              </w:rPr>
              <w:t>151人才工程”培养人员、浙江大学“百人计划”人才等。专业师资队伍整体结构合理，基本满足教学要求，发展态势良好。</w:t>
            </w:r>
            <w:r>
              <w:rPr>
                <w:rFonts w:asciiTheme="minorEastAsia" w:eastAsiaTheme="minorEastAsia" w:hAnsiTheme="minorEastAsia" w:hint="eastAsia"/>
                <w:spacing w:val="-1"/>
                <w:sz w:val="24"/>
              </w:rPr>
              <w:t>另有实验技术人员</w:t>
            </w:r>
            <w:r>
              <w:rPr>
                <w:rFonts w:asciiTheme="minorEastAsia" w:eastAsiaTheme="minorEastAsia" w:hAnsiTheme="minorEastAsia"/>
                <w:spacing w:val="-1"/>
                <w:sz w:val="24"/>
              </w:rPr>
              <w:t>5人，其中高级职称人员2人，均具有硕士及以上学历</w:t>
            </w:r>
            <w:r>
              <w:rPr>
                <w:rFonts w:asciiTheme="minorEastAsia" w:eastAsiaTheme="minorEastAsia" w:hAnsiTheme="minorEastAsia" w:hint="eastAsia"/>
                <w:spacing w:val="-1"/>
                <w:sz w:val="24"/>
              </w:rPr>
              <w:t>，较好</w:t>
            </w:r>
            <w:r>
              <w:rPr>
                <w:rFonts w:asciiTheme="minorEastAsia" w:eastAsiaTheme="minorEastAsia" w:hAnsiTheme="minorEastAsia"/>
                <w:spacing w:val="-1"/>
                <w:sz w:val="24"/>
              </w:rPr>
              <w:t>满足了教学实验、实践等环节的要求。</w:t>
            </w:r>
          </w:p>
          <w:p w:rsidR="00940551" w:rsidRDefault="001069CD" w:rsidP="006E7A94">
            <w:pPr>
              <w:spacing w:beforeLines="50" w:before="120" w:line="312" w:lineRule="auto"/>
              <w:ind w:right="471"/>
              <w:rPr>
                <w:rFonts w:ascii="黑体" w:eastAsia="黑体" w:hAnsi="黑体"/>
                <w:b/>
                <w:spacing w:val="-1"/>
                <w:sz w:val="24"/>
                <w:lang w:val="en-US"/>
              </w:rPr>
            </w:pPr>
            <w:r>
              <w:rPr>
                <w:rFonts w:ascii="黑体" w:eastAsia="黑体" w:hAnsi="黑体" w:hint="eastAsia"/>
                <w:b/>
                <w:spacing w:val="-1"/>
                <w:sz w:val="24"/>
                <w:lang w:val="en-US"/>
              </w:rPr>
              <w:t>3、条件保障</w:t>
            </w:r>
          </w:p>
          <w:p w:rsidR="00940551" w:rsidRPr="006C027A" w:rsidRDefault="001069CD" w:rsidP="006C027A">
            <w:pPr>
              <w:spacing w:line="312" w:lineRule="auto"/>
              <w:ind w:firstLineChars="200" w:firstLine="478"/>
              <w:rPr>
                <w:rFonts w:asciiTheme="minorEastAsia" w:eastAsiaTheme="minorEastAsia" w:hAnsiTheme="minorEastAsia"/>
                <w:spacing w:val="-1"/>
                <w:sz w:val="24"/>
              </w:rPr>
            </w:pPr>
            <w:r w:rsidRPr="006C027A">
              <w:rPr>
                <w:rFonts w:asciiTheme="minorEastAsia" w:eastAsiaTheme="minorEastAsia" w:hAnsiTheme="minorEastAsia" w:hint="eastAsia"/>
                <w:spacing w:val="-1"/>
                <w:sz w:val="24"/>
              </w:rPr>
              <w:t>本专业拥有省级实验教学示范中心，建成了生物生产机器人实验室、精细农业实验室、农业生物环境工程实验室、生物</w:t>
            </w:r>
            <w:proofErr w:type="gramStart"/>
            <w:r w:rsidRPr="006C027A">
              <w:rPr>
                <w:rFonts w:asciiTheme="minorEastAsia" w:eastAsiaTheme="minorEastAsia" w:hAnsiTheme="minorEastAsia" w:hint="eastAsia"/>
                <w:spacing w:val="-1"/>
                <w:sz w:val="24"/>
              </w:rPr>
              <w:t>物料学</w:t>
            </w:r>
            <w:proofErr w:type="gramEnd"/>
            <w:r w:rsidRPr="006C027A">
              <w:rPr>
                <w:rFonts w:asciiTheme="minorEastAsia" w:eastAsiaTheme="minorEastAsia" w:hAnsiTheme="minorEastAsia" w:hint="eastAsia"/>
                <w:spacing w:val="-1"/>
                <w:sz w:val="24"/>
              </w:rPr>
              <w:t>实验室等</w:t>
            </w:r>
            <w:r w:rsidRPr="006C027A">
              <w:rPr>
                <w:rFonts w:asciiTheme="minorEastAsia" w:eastAsiaTheme="minorEastAsia" w:hAnsiTheme="minorEastAsia"/>
                <w:spacing w:val="-1"/>
                <w:sz w:val="24"/>
              </w:rPr>
              <w:t>16</w:t>
            </w:r>
            <w:r w:rsidRPr="006C027A">
              <w:rPr>
                <w:rFonts w:asciiTheme="minorEastAsia" w:eastAsiaTheme="minorEastAsia" w:hAnsiTheme="minorEastAsia" w:hint="eastAsia"/>
                <w:spacing w:val="-1"/>
                <w:sz w:val="24"/>
              </w:rPr>
              <w:t>个本科教学实验室，涵盖所有专业课程的实验教学，拥有一流的教学设备。另有农业工程本科生创新工作室和3个农业农村部重点实验室，满足大学生科技创新的需求。</w:t>
            </w:r>
          </w:p>
          <w:p w:rsidR="00940551" w:rsidRDefault="001069CD" w:rsidP="006E7A94">
            <w:pPr>
              <w:spacing w:beforeLines="50" w:before="120" w:line="312" w:lineRule="auto"/>
              <w:ind w:right="471"/>
              <w:rPr>
                <w:rFonts w:ascii="黑体" w:eastAsia="黑体" w:hAnsi="黑体"/>
                <w:b/>
                <w:spacing w:val="-1"/>
                <w:sz w:val="24"/>
                <w:lang w:val="en-US"/>
              </w:rPr>
            </w:pPr>
            <w:r>
              <w:rPr>
                <w:rFonts w:ascii="黑体" w:eastAsia="黑体" w:hAnsi="黑体" w:hint="eastAsia"/>
                <w:b/>
                <w:spacing w:val="-1"/>
                <w:sz w:val="24"/>
                <w:lang w:val="en-US"/>
              </w:rPr>
              <w:t>4、经费保障</w:t>
            </w:r>
          </w:p>
          <w:p w:rsidR="00940551" w:rsidRDefault="001069CD" w:rsidP="006C027A">
            <w:pPr>
              <w:spacing w:line="312" w:lineRule="auto"/>
              <w:ind w:firstLineChars="200" w:firstLine="478"/>
              <w:rPr>
                <w:rFonts w:asciiTheme="minorEastAsia" w:eastAsiaTheme="minorEastAsia" w:hAnsiTheme="minorEastAsia"/>
                <w:spacing w:val="-1"/>
                <w:sz w:val="24"/>
              </w:rPr>
            </w:pPr>
            <w:r>
              <w:rPr>
                <w:rFonts w:asciiTheme="minorEastAsia" w:eastAsiaTheme="minorEastAsia" w:hAnsiTheme="minorEastAsia" w:hint="eastAsia"/>
                <w:spacing w:val="-1"/>
                <w:sz w:val="24"/>
              </w:rPr>
              <w:t>在专业建设与实践中，有经费支持保障，如学科“双一流”建设经费资助专业建设与人才培养；教育部本科教学实验条件改善建设、校友基金本科生人才培养奖励经费、学校专业建设和人才培养经费、本科生拔尖人才国际交流资助以及学院自筹本科生培养专项经费等。</w:t>
            </w:r>
          </w:p>
          <w:p w:rsidR="00A67C35" w:rsidRDefault="00A67C35" w:rsidP="006C027A">
            <w:pPr>
              <w:spacing w:line="312" w:lineRule="auto"/>
              <w:ind w:firstLineChars="200" w:firstLine="478"/>
              <w:rPr>
                <w:rFonts w:asciiTheme="minorEastAsia" w:eastAsiaTheme="minorEastAsia" w:hAnsiTheme="minorEastAsia"/>
                <w:spacing w:val="-1"/>
                <w:sz w:val="24"/>
              </w:rPr>
            </w:pPr>
          </w:p>
          <w:p w:rsidR="00A67C35" w:rsidRDefault="00A67C35" w:rsidP="006C027A">
            <w:pPr>
              <w:spacing w:line="312" w:lineRule="auto"/>
              <w:ind w:firstLineChars="200" w:firstLine="478"/>
              <w:rPr>
                <w:rFonts w:asciiTheme="minorEastAsia" w:eastAsiaTheme="minorEastAsia" w:hAnsiTheme="minorEastAsia"/>
                <w:spacing w:val="-1"/>
                <w:sz w:val="24"/>
              </w:rPr>
            </w:pPr>
          </w:p>
          <w:p w:rsidR="00A67C35" w:rsidRDefault="00A67C35" w:rsidP="006C027A">
            <w:pPr>
              <w:spacing w:line="312" w:lineRule="auto"/>
              <w:ind w:firstLineChars="200" w:firstLine="478"/>
              <w:rPr>
                <w:spacing w:val="-1"/>
                <w:sz w:val="24"/>
              </w:rPr>
            </w:pPr>
          </w:p>
        </w:tc>
      </w:tr>
    </w:tbl>
    <w:p w:rsidR="00940551" w:rsidRDefault="00940551">
      <w:pPr>
        <w:spacing w:before="66" w:line="364" w:lineRule="auto"/>
        <w:ind w:left="218" w:right="469"/>
        <w:rPr>
          <w:sz w:val="24"/>
        </w:rPr>
      </w:pPr>
    </w:p>
    <w:p w:rsidR="00940551" w:rsidRDefault="00940551">
      <w:pPr>
        <w:spacing w:before="66" w:line="364" w:lineRule="auto"/>
        <w:ind w:left="218" w:right="469"/>
        <w:rPr>
          <w:sz w:val="24"/>
        </w:rPr>
        <w:sectPr w:rsidR="00940551">
          <w:headerReference w:type="default" r:id="rId17"/>
          <w:pgSz w:w="11910" w:h="16840"/>
          <w:pgMar w:top="1760" w:right="660" w:bottom="280" w:left="1200" w:header="1409" w:footer="0" w:gutter="0"/>
          <w:cols w:space="720"/>
        </w:sectPr>
      </w:pPr>
    </w:p>
    <w:p w:rsidR="00940551" w:rsidRDefault="00940551">
      <w:pPr>
        <w:spacing w:before="3"/>
        <w:rPr>
          <w:sz w:val="24"/>
        </w:rPr>
      </w:pPr>
    </w:p>
    <w:tbl>
      <w:tblPr>
        <w:tblStyle w:val="ad"/>
        <w:tblW w:w="0" w:type="auto"/>
        <w:tblLook w:val="04A0" w:firstRow="1" w:lastRow="0" w:firstColumn="1" w:lastColumn="0" w:noHBand="0" w:noVBand="1"/>
      </w:tblPr>
      <w:tblGrid>
        <w:gridCol w:w="9854"/>
      </w:tblGrid>
      <w:tr w:rsidR="00940551" w:rsidTr="007B72E9">
        <w:tc>
          <w:tcPr>
            <w:tcW w:w="9854" w:type="dxa"/>
          </w:tcPr>
          <w:p w:rsidR="00733545" w:rsidRDefault="00733545" w:rsidP="00733545">
            <w:pPr>
              <w:spacing w:beforeLines="50" w:before="120" w:afterLines="50" w:after="120" w:line="312" w:lineRule="auto"/>
              <w:ind w:right="471"/>
              <w:rPr>
                <w:rFonts w:ascii="Times New Roman" w:eastAsia="黑体" w:hAnsi="Times New Roman"/>
                <w:b/>
                <w:spacing w:val="-1"/>
                <w:sz w:val="24"/>
              </w:rPr>
            </w:pPr>
            <w:r>
              <w:rPr>
                <w:rFonts w:ascii="Times New Roman" w:eastAsia="黑体" w:hAnsi="Times New Roman" w:hint="eastAsia"/>
                <w:b/>
                <w:spacing w:val="-1"/>
                <w:sz w:val="24"/>
              </w:rPr>
              <w:t>一、培养目标</w:t>
            </w:r>
          </w:p>
          <w:p w:rsidR="00733545" w:rsidRPr="006C027A" w:rsidRDefault="00733545" w:rsidP="00733545">
            <w:pPr>
              <w:spacing w:line="312" w:lineRule="auto"/>
              <w:ind w:firstLineChars="200" w:firstLine="478"/>
              <w:rPr>
                <w:rFonts w:asciiTheme="minorEastAsia" w:eastAsiaTheme="minorEastAsia" w:hAnsiTheme="minorEastAsia"/>
                <w:spacing w:val="-1"/>
                <w:sz w:val="24"/>
              </w:rPr>
            </w:pPr>
            <w:r w:rsidRPr="006C027A">
              <w:rPr>
                <w:rFonts w:asciiTheme="minorEastAsia" w:eastAsiaTheme="minorEastAsia" w:hAnsiTheme="minorEastAsia" w:hint="eastAsia"/>
                <w:spacing w:val="-1"/>
                <w:sz w:val="24"/>
              </w:rPr>
              <w:t>智能农业工程属于新农科工程类专业，是以农业、工程、</w:t>
            </w:r>
            <w:r w:rsidRPr="006C027A">
              <w:rPr>
                <w:rFonts w:asciiTheme="minorEastAsia" w:eastAsiaTheme="minorEastAsia" w:hAnsiTheme="minorEastAsia"/>
                <w:spacing w:val="-1"/>
                <w:sz w:val="24"/>
              </w:rPr>
              <w:t>生物和</w:t>
            </w:r>
            <w:r w:rsidRPr="006C027A">
              <w:rPr>
                <w:rFonts w:asciiTheme="minorEastAsia" w:eastAsiaTheme="minorEastAsia" w:hAnsiTheme="minorEastAsia" w:hint="eastAsia"/>
                <w:spacing w:val="-1"/>
                <w:sz w:val="24"/>
              </w:rPr>
              <w:t>信息的深度</w:t>
            </w:r>
            <w:r w:rsidRPr="006C027A">
              <w:rPr>
                <w:rFonts w:asciiTheme="minorEastAsia" w:eastAsiaTheme="minorEastAsia" w:hAnsiTheme="minorEastAsia"/>
                <w:spacing w:val="-1"/>
                <w:sz w:val="24"/>
              </w:rPr>
              <w:t>交叉融合为特征</w:t>
            </w:r>
            <w:r w:rsidRPr="006C027A">
              <w:rPr>
                <w:rFonts w:asciiTheme="minorEastAsia" w:eastAsiaTheme="minorEastAsia" w:hAnsiTheme="minorEastAsia" w:hint="eastAsia"/>
                <w:spacing w:val="-1"/>
                <w:sz w:val="24"/>
              </w:rPr>
              <w:t>，针对多目标</w:t>
            </w:r>
            <w:r w:rsidRPr="006C027A">
              <w:rPr>
                <w:rFonts w:asciiTheme="minorEastAsia" w:eastAsiaTheme="minorEastAsia" w:hAnsiTheme="minorEastAsia"/>
                <w:spacing w:val="-1"/>
                <w:sz w:val="24"/>
              </w:rPr>
              <w:t>复杂的</w:t>
            </w:r>
            <w:r w:rsidRPr="006C027A">
              <w:rPr>
                <w:rFonts w:asciiTheme="minorEastAsia" w:eastAsiaTheme="minorEastAsia" w:hAnsiTheme="minorEastAsia" w:hint="eastAsia"/>
                <w:spacing w:val="-1"/>
                <w:sz w:val="24"/>
              </w:rPr>
              <w:t>农业生物系统的</w:t>
            </w:r>
            <w:r w:rsidRPr="006C027A">
              <w:rPr>
                <w:rFonts w:asciiTheme="minorEastAsia" w:eastAsiaTheme="minorEastAsia" w:hAnsiTheme="minorEastAsia"/>
                <w:spacing w:val="-1"/>
                <w:sz w:val="24"/>
              </w:rPr>
              <w:t>工程要素</w:t>
            </w:r>
            <w:r w:rsidRPr="006C027A">
              <w:rPr>
                <w:rFonts w:asciiTheme="minorEastAsia" w:eastAsiaTheme="minorEastAsia" w:hAnsiTheme="minorEastAsia" w:hint="eastAsia"/>
                <w:spacing w:val="-1"/>
                <w:sz w:val="24"/>
              </w:rPr>
              <w:t>进行探索和研究，形成</w:t>
            </w:r>
            <w:r w:rsidRPr="006C027A">
              <w:rPr>
                <w:rFonts w:asciiTheme="minorEastAsia" w:eastAsiaTheme="minorEastAsia" w:hAnsiTheme="minorEastAsia"/>
                <w:spacing w:val="-1"/>
                <w:sz w:val="24"/>
              </w:rPr>
              <w:t>智能化的工程</w:t>
            </w:r>
            <w:r w:rsidRPr="006C027A">
              <w:rPr>
                <w:rFonts w:asciiTheme="minorEastAsia" w:eastAsiaTheme="minorEastAsia" w:hAnsiTheme="minorEastAsia" w:hint="eastAsia"/>
                <w:spacing w:val="-1"/>
                <w:sz w:val="24"/>
              </w:rPr>
              <w:t>技术</w:t>
            </w:r>
            <w:r w:rsidRPr="006C027A">
              <w:rPr>
                <w:rFonts w:asciiTheme="minorEastAsia" w:eastAsiaTheme="minorEastAsia" w:hAnsiTheme="minorEastAsia"/>
                <w:spacing w:val="-1"/>
                <w:sz w:val="24"/>
              </w:rPr>
              <w:t>与信息</w:t>
            </w:r>
            <w:r w:rsidRPr="006C027A">
              <w:rPr>
                <w:rFonts w:asciiTheme="minorEastAsia" w:eastAsiaTheme="minorEastAsia" w:hAnsiTheme="minorEastAsia" w:hint="eastAsia"/>
                <w:spacing w:val="-1"/>
                <w:sz w:val="24"/>
              </w:rPr>
              <w:t>技术</w:t>
            </w:r>
            <w:r w:rsidRPr="006C027A">
              <w:rPr>
                <w:rFonts w:asciiTheme="minorEastAsia" w:eastAsiaTheme="minorEastAsia" w:hAnsiTheme="minorEastAsia"/>
                <w:spacing w:val="-1"/>
                <w:sz w:val="24"/>
              </w:rPr>
              <w:t>，</w:t>
            </w:r>
            <w:r w:rsidRPr="006C027A">
              <w:rPr>
                <w:rFonts w:asciiTheme="minorEastAsia" w:eastAsiaTheme="minorEastAsia" w:hAnsiTheme="minorEastAsia" w:hint="eastAsia"/>
                <w:spacing w:val="-1"/>
                <w:sz w:val="24"/>
              </w:rPr>
              <w:t>实现高效</w:t>
            </w:r>
            <w:r w:rsidRPr="006C027A">
              <w:rPr>
                <w:rFonts w:asciiTheme="minorEastAsia" w:eastAsiaTheme="minorEastAsia" w:hAnsiTheme="minorEastAsia"/>
                <w:spacing w:val="-1"/>
                <w:sz w:val="24"/>
              </w:rPr>
              <w:t>与可持续的</w:t>
            </w:r>
            <w:r w:rsidRPr="006C027A">
              <w:rPr>
                <w:rFonts w:asciiTheme="minorEastAsia" w:eastAsiaTheme="minorEastAsia" w:hAnsiTheme="minorEastAsia" w:hint="eastAsia"/>
                <w:spacing w:val="-1"/>
                <w:sz w:val="24"/>
              </w:rPr>
              <w:t>农业</w:t>
            </w:r>
            <w:r w:rsidRPr="006C027A">
              <w:rPr>
                <w:rFonts w:asciiTheme="minorEastAsia" w:eastAsiaTheme="minorEastAsia" w:hAnsiTheme="minorEastAsia"/>
                <w:spacing w:val="-1"/>
                <w:sz w:val="24"/>
              </w:rPr>
              <w:t>与生物生产</w:t>
            </w:r>
            <w:r w:rsidRPr="006C027A">
              <w:rPr>
                <w:rFonts w:asciiTheme="minorEastAsia" w:eastAsiaTheme="minorEastAsia" w:hAnsiTheme="minorEastAsia" w:hint="eastAsia"/>
                <w:spacing w:val="-1"/>
                <w:sz w:val="24"/>
              </w:rPr>
              <w:t>。本专业面向智能</w:t>
            </w:r>
            <w:r w:rsidRPr="006C027A">
              <w:rPr>
                <w:rFonts w:asciiTheme="minorEastAsia" w:eastAsiaTheme="minorEastAsia" w:hAnsiTheme="minorEastAsia"/>
                <w:spacing w:val="-1"/>
                <w:sz w:val="24"/>
              </w:rPr>
              <w:t>农业等新业态需求</w:t>
            </w:r>
            <w:r w:rsidRPr="006C027A">
              <w:rPr>
                <w:rFonts w:asciiTheme="minorEastAsia" w:eastAsiaTheme="minorEastAsia" w:hAnsiTheme="minorEastAsia" w:hint="eastAsia"/>
                <w:spacing w:val="-1"/>
                <w:sz w:val="24"/>
              </w:rPr>
              <w:t>，</w:t>
            </w:r>
            <w:proofErr w:type="gramStart"/>
            <w:r w:rsidRPr="006C027A">
              <w:rPr>
                <w:rFonts w:asciiTheme="minorEastAsia" w:eastAsiaTheme="minorEastAsia" w:hAnsiTheme="minorEastAsia" w:hint="eastAsia"/>
                <w:spacing w:val="-1"/>
                <w:sz w:val="24"/>
              </w:rPr>
              <w:t>培养知农爱农</w:t>
            </w:r>
            <w:proofErr w:type="gramEnd"/>
            <w:r w:rsidRPr="006C027A">
              <w:rPr>
                <w:rFonts w:asciiTheme="minorEastAsia" w:eastAsiaTheme="minorEastAsia" w:hAnsiTheme="minorEastAsia" w:hint="eastAsia"/>
                <w:spacing w:val="-1"/>
                <w:sz w:val="24"/>
              </w:rPr>
              <w:t>、兼具工程与</w:t>
            </w:r>
            <w:r w:rsidRPr="006C027A">
              <w:rPr>
                <w:rFonts w:asciiTheme="minorEastAsia" w:eastAsiaTheme="minorEastAsia" w:hAnsiTheme="minorEastAsia"/>
                <w:spacing w:val="-1"/>
                <w:sz w:val="24"/>
              </w:rPr>
              <w:t>信息</w:t>
            </w:r>
            <w:r w:rsidRPr="006C027A">
              <w:rPr>
                <w:rFonts w:asciiTheme="minorEastAsia" w:eastAsiaTheme="minorEastAsia" w:hAnsiTheme="minorEastAsia" w:hint="eastAsia"/>
                <w:spacing w:val="-1"/>
                <w:sz w:val="24"/>
              </w:rPr>
              <w:t>背景和农业与生物背景、德智体美劳全面发展、具有全球竞争力的智能农业与生物系统工程领域高素质创新人才和领导者，为农业现代化提供强大支撑。所培养的人才：（1）具有良好的道德与修养，遵守法律法规，社会和环境意识强；（2）具有扎实的数学、自然科学、工程基础和专业知识；（3）具备智能农业与生物系统工程类专业实践和专业综合应用能力；（4）善于与多学科的专业工程师和生物学家沟通、协调；（5）能够胜任生物产业及相关领域应用的系统设计开发、运行维护、测试分析等工作；（6）具备智能</w:t>
            </w:r>
            <w:r w:rsidRPr="006C027A">
              <w:rPr>
                <w:rFonts w:asciiTheme="minorEastAsia" w:eastAsiaTheme="minorEastAsia" w:hAnsiTheme="minorEastAsia"/>
                <w:spacing w:val="-1"/>
                <w:sz w:val="24"/>
              </w:rPr>
              <w:t>农业</w:t>
            </w:r>
            <w:r w:rsidRPr="006C027A">
              <w:rPr>
                <w:rFonts w:asciiTheme="minorEastAsia" w:eastAsiaTheme="minorEastAsia" w:hAnsiTheme="minorEastAsia" w:hint="eastAsia"/>
                <w:spacing w:val="-1"/>
                <w:sz w:val="24"/>
              </w:rPr>
              <w:t>工程项目实施与管理的能力；（7）自学能力强，具有创新意识和国际视野；（8）能以领导者、技术骨干等角色与团队成员一起在创造性工程实践活动中取得成就。</w:t>
            </w:r>
          </w:p>
          <w:p w:rsidR="00733545" w:rsidRDefault="00733545" w:rsidP="00733545">
            <w:pPr>
              <w:spacing w:beforeLines="50" w:before="120" w:afterLines="50" w:after="120" w:line="312" w:lineRule="auto"/>
              <w:ind w:right="471"/>
              <w:rPr>
                <w:rFonts w:ascii="Times New Roman" w:eastAsia="黑体" w:hAnsi="Times New Roman"/>
                <w:b/>
                <w:spacing w:val="-1"/>
                <w:sz w:val="24"/>
              </w:rPr>
            </w:pPr>
            <w:r>
              <w:rPr>
                <w:rFonts w:ascii="Times New Roman" w:eastAsia="黑体" w:hAnsi="Times New Roman" w:hint="eastAsia"/>
                <w:b/>
                <w:spacing w:val="-1"/>
                <w:sz w:val="24"/>
              </w:rPr>
              <w:t>二、毕业要求</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（1）工程知识：能够将数学、自然科学、工程基础和专业知识用于解决生物产业及相关领域的复杂工程问题；</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（2）分析问题：能够应用人工智能技术、机械工程、电子科学与技术、信息科学与技术、计算机科学与技术和生物学的基本原理，分析农业、食品和环境系统中的复杂工程问题，以获得有效结论；</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3）设计/开发解决方案：能够设计针对农业、食品和环境等领域复杂工程问题的解决方案，设计满足特定需求的系统、单元（部件）或工艺流程，并能够在设计环节中体现创新意识，考虑社会、健康、安全、法律、文化以及环境等因素；</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（4）研究：能够基于科学原理并采用科学方法对农业、食品和环境等领域复杂工程问题进行研究，包括设计实验、分析与解释数据、综合得到合理有效的结论；</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5）应用现代工具：能够针对农业、食品和环境等领域的复杂工程问题，开发、选择与使用恰当的技术、资源，充分利用现代工程工具、信息技术和人工智能技术工具，对复杂工程问题进行模拟与预测，并能够理解其局限性；</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6）工程与社会：能够基于机械、电子信息、计算机技术和生物学领域相关背景知识进行合理分析，评价专业工程实践和复杂工程问题解决方案对社会、健康、安全、法律以及文化的影响，并理解应承担的责任；</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（7）环境和可持续发展：能够理解和评价针对生物产业和相关领域复杂工程问题的工程实践对环境、社会可持续发展的影响；</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（8）职业规范：具有人文社会科学素养、社会责任感，能够在农业工程类专业实践中理解并遵守工程职业道德和规范，履行责任；</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lastRenderedPageBreak/>
              <w:t>（9）团队合作：具有多学科交叉复合背景，能够在多学科背景下的团队中承担领导者的角色；</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（10）沟通交流：具备良好的国际视野，能够就多学科交叉的复杂工程问题与各专业同行及社会公众进行有效沟通和交流，包括撰写报告和设计文稿、陈述发言、清晰表达等；</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（11）终身学习：具有自主学习和终身学习的意识，有不断学习和适应发展的能力。</w:t>
            </w:r>
          </w:p>
          <w:p w:rsidR="00733545" w:rsidRDefault="00733545" w:rsidP="00733545">
            <w:pPr>
              <w:spacing w:beforeLines="50" w:before="120" w:afterLines="50" w:after="120" w:line="312" w:lineRule="auto"/>
              <w:ind w:right="471"/>
              <w:rPr>
                <w:rFonts w:ascii="Times New Roman" w:eastAsia="黑体" w:hAnsi="Times New Roman"/>
                <w:b/>
                <w:spacing w:val="-1"/>
                <w:sz w:val="24"/>
              </w:rPr>
            </w:pPr>
            <w:r>
              <w:rPr>
                <w:rFonts w:ascii="Times New Roman" w:eastAsia="黑体" w:hAnsi="Times New Roman" w:hint="eastAsia"/>
                <w:b/>
                <w:spacing w:val="-1"/>
                <w:sz w:val="24"/>
              </w:rPr>
              <w:t>三、专业主干课程</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精细农业、生物生产机器人、农业与生物环境工程、生物物料学、智能传感与检测技术</w:t>
            </w:r>
          </w:p>
          <w:p w:rsidR="00733545" w:rsidRDefault="00733545" w:rsidP="00733545">
            <w:pPr>
              <w:spacing w:beforeLines="50" w:before="120" w:afterLines="50" w:after="120" w:line="312" w:lineRule="auto"/>
              <w:ind w:right="471"/>
              <w:rPr>
                <w:rFonts w:ascii="Times New Roman" w:eastAsia="黑体" w:hAnsi="Times New Roman"/>
                <w:b/>
                <w:spacing w:val="-1"/>
                <w:sz w:val="24"/>
              </w:rPr>
            </w:pPr>
            <w:r>
              <w:rPr>
                <w:rFonts w:ascii="Times New Roman" w:eastAsia="黑体" w:hAnsi="Times New Roman" w:hint="eastAsia"/>
                <w:b/>
                <w:spacing w:val="-1"/>
                <w:sz w:val="24"/>
              </w:rPr>
              <w:t>四、学制</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 xml:space="preserve">学制：4 年；最低毕业学分：162+7.5+6+8 ；授予学位： 工学学士 </w:t>
            </w:r>
          </w:p>
          <w:p w:rsidR="00733545" w:rsidRPr="003040A0" w:rsidRDefault="00733545" w:rsidP="00733545">
            <w:pPr>
              <w:spacing w:line="312" w:lineRule="auto"/>
              <w:ind w:firstLineChars="200" w:firstLine="478"/>
              <w:rPr>
                <w:rFonts w:asciiTheme="minorEastAsia" w:eastAsiaTheme="minorEastAsia" w:hAnsiTheme="minorEastAsia"/>
                <w:spacing w:val="-1"/>
                <w:sz w:val="24"/>
              </w:rPr>
            </w:pPr>
            <w:r w:rsidRPr="003040A0">
              <w:rPr>
                <w:rFonts w:asciiTheme="minorEastAsia" w:eastAsiaTheme="minorEastAsia" w:hAnsiTheme="minorEastAsia" w:hint="eastAsia"/>
                <w:spacing w:val="-1"/>
                <w:sz w:val="24"/>
              </w:rPr>
              <w:t>学科专业类别：智能农业工程；支撑学科：农业工程</w:t>
            </w:r>
          </w:p>
          <w:p w:rsidR="00733545" w:rsidRDefault="00733545" w:rsidP="00733545">
            <w:pPr>
              <w:spacing w:beforeLines="50" w:before="120" w:afterLines="50" w:after="120" w:line="312" w:lineRule="auto"/>
              <w:ind w:right="471"/>
              <w:rPr>
                <w:rFonts w:ascii="Times New Roman" w:eastAsia="黑体" w:hAnsi="Times New Roman"/>
                <w:b/>
                <w:spacing w:val="-1"/>
                <w:sz w:val="24"/>
              </w:rPr>
            </w:pPr>
            <w:r>
              <w:rPr>
                <w:rFonts w:ascii="Times New Roman" w:eastAsia="黑体" w:hAnsi="Times New Roman" w:hint="eastAsia"/>
                <w:b/>
                <w:spacing w:val="-1"/>
                <w:sz w:val="24"/>
              </w:rPr>
              <w:t>五、课程设置与学分分布</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1.</w:t>
            </w:r>
            <w:r>
              <w:rPr>
                <w:rFonts w:ascii="Times New Roman" w:eastAsia="黑体" w:hAnsi="Times New Roman"/>
                <w:sz w:val="20"/>
              </w:rPr>
              <w:t>通识课程</w:t>
            </w:r>
            <w:r>
              <w:rPr>
                <w:rFonts w:ascii="Times New Roman" w:eastAsia="黑体" w:hAnsi="Times New Roman"/>
                <w:sz w:val="20"/>
                <w:u w:val="single"/>
              </w:rPr>
              <w:t>73.5 +</w:t>
            </w:r>
            <w:r>
              <w:rPr>
                <w:rFonts w:ascii="Times New Roman" w:eastAsia="黑体" w:hAnsi="Times New Roman" w:hint="eastAsia"/>
                <w:sz w:val="20"/>
                <w:u w:val="single"/>
              </w:rPr>
              <w:t>7</w:t>
            </w:r>
            <w:r>
              <w:rPr>
                <w:rFonts w:ascii="Times New Roman" w:eastAsia="黑体" w:hAnsi="Times New Roman"/>
                <w:sz w:val="20"/>
                <w:u w:val="single"/>
              </w:rPr>
              <w:t>.5</w:t>
            </w:r>
            <w:r>
              <w:rPr>
                <w:rFonts w:ascii="Times New Roman" w:eastAsia="黑体" w:hAnsi="Times New Roman"/>
                <w:sz w:val="20"/>
              </w:rPr>
              <w:t>学分</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(1)</w:t>
            </w:r>
            <w:proofErr w:type="gramStart"/>
            <w:r>
              <w:rPr>
                <w:rFonts w:ascii="Times New Roman" w:eastAsia="黑体" w:hAnsi="Times New Roman"/>
                <w:sz w:val="20"/>
              </w:rPr>
              <w:t>思政类</w:t>
            </w:r>
            <w:proofErr w:type="gramEnd"/>
            <w:r>
              <w:rPr>
                <w:rFonts w:ascii="Times New Roman" w:eastAsia="黑体" w:hAnsi="Times New Roman"/>
                <w:sz w:val="20"/>
                <w:u w:val="single"/>
              </w:rPr>
              <w:t>14+2</w:t>
            </w:r>
            <w:r>
              <w:rPr>
                <w:rFonts w:ascii="Times New Roman" w:eastAsia="黑体" w:hAnsi="Times New Roman"/>
                <w:sz w:val="20"/>
              </w:rPr>
              <w:t>学分</w:t>
            </w:r>
          </w:p>
          <w:p w:rsidR="00733545" w:rsidRDefault="00733545" w:rsidP="00733545">
            <w:pPr>
              <w:spacing w:line="312" w:lineRule="auto"/>
              <w:ind w:firstLineChars="633" w:firstLine="1144"/>
              <w:jc w:val="left"/>
              <w:rPr>
                <w:rFonts w:ascii="Times New Roman" w:hAnsi="Times New Roman"/>
                <w:b/>
                <w:sz w:val="18"/>
              </w:rPr>
            </w:pPr>
            <w:r>
              <w:rPr>
                <w:rFonts w:ascii="Times New Roman" w:hAnsi="Times New Roman"/>
                <w:b/>
                <w:sz w:val="18"/>
              </w:rPr>
              <w:t>课程号</w:t>
            </w:r>
            <w:r>
              <w:rPr>
                <w:rFonts w:ascii="Times New Roman" w:hAnsi="Times New Roman" w:hint="eastAsia"/>
                <w:b/>
                <w:sz w:val="18"/>
              </w:rPr>
              <w:t xml:space="preserve">                              </w:t>
            </w:r>
            <w:r>
              <w:rPr>
                <w:rFonts w:ascii="Times New Roman" w:hAnsi="Times New Roman"/>
                <w:b/>
                <w:sz w:val="18"/>
              </w:rPr>
              <w:t>课程名称</w:t>
            </w:r>
            <w:r>
              <w:rPr>
                <w:rFonts w:ascii="Times New Roman" w:hAnsi="Times New Roman" w:hint="eastAsia"/>
                <w:b/>
                <w:sz w:val="18"/>
              </w:rPr>
              <w:t xml:space="preserve">                               </w:t>
            </w:r>
            <w:r>
              <w:rPr>
                <w:rFonts w:ascii="Times New Roman" w:hAnsi="Times New Roman"/>
                <w:b/>
                <w:sz w:val="18"/>
              </w:rPr>
              <w:t>学分</w:t>
            </w:r>
            <w:r>
              <w:rPr>
                <w:rFonts w:ascii="Times New Roman" w:hAnsi="Times New Roman" w:hint="eastAsia"/>
                <w:b/>
                <w:sz w:val="18"/>
              </w:rPr>
              <w:t xml:space="preserve">              </w:t>
            </w:r>
            <w:r>
              <w:rPr>
                <w:rFonts w:ascii="Times New Roman" w:hAnsi="Times New Roman"/>
                <w:b/>
                <w:sz w:val="18"/>
              </w:rPr>
              <w:t>周学时</w:t>
            </w:r>
            <w:r>
              <w:rPr>
                <w:rFonts w:ascii="Times New Roman" w:hAnsi="Times New Roman" w:hint="eastAsia"/>
                <w:b/>
                <w:sz w:val="18"/>
              </w:rPr>
              <w:t xml:space="preserve">                       </w:t>
            </w:r>
            <w:r>
              <w:rPr>
                <w:rFonts w:ascii="Times New Roman" w:hAnsi="Times New Roman"/>
                <w:b/>
                <w:sz w:val="18"/>
              </w:rPr>
              <w:t>年级学期</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hint="eastAsia"/>
                <w:sz w:val="18"/>
              </w:rPr>
              <w:t xml:space="preserve">551E0010            </w:t>
            </w:r>
            <w:r>
              <w:rPr>
                <w:rFonts w:ascii="Times New Roman" w:hAnsi="Times New Roman"/>
                <w:sz w:val="18"/>
              </w:rPr>
              <w:t>思想道德修养与法律基础</w:t>
            </w:r>
            <w:r>
              <w:rPr>
                <w:rFonts w:ascii="Times New Roman" w:hAnsi="Times New Roman" w:hint="eastAsia"/>
                <w:sz w:val="18"/>
              </w:rPr>
              <w:t xml:space="preserve">                  </w:t>
            </w:r>
            <w:r>
              <w:rPr>
                <w:rFonts w:ascii="Times New Roman" w:hAnsi="Times New Roman"/>
                <w:sz w:val="18"/>
              </w:rPr>
              <w:t xml:space="preserve">3.0 </w:t>
            </w:r>
            <w:r>
              <w:rPr>
                <w:rFonts w:ascii="Times New Roman" w:hAnsi="Times New Roman" w:hint="eastAsia"/>
                <w:sz w:val="18"/>
              </w:rPr>
              <w:t xml:space="preserve">                </w:t>
            </w:r>
            <w:r>
              <w:rPr>
                <w:rFonts w:ascii="Times New Roman" w:hAnsi="Times New Roman"/>
                <w:sz w:val="18"/>
              </w:rPr>
              <w:t xml:space="preserve">2.0-2.0  </w:t>
            </w:r>
            <w:r>
              <w:rPr>
                <w:rFonts w:ascii="Times New Roman" w:hAnsi="Times New Roman" w:hint="eastAsia"/>
                <w:sz w:val="18"/>
              </w:rPr>
              <w:t xml:space="preserve">                       </w:t>
            </w:r>
            <w:proofErr w:type="gramStart"/>
            <w:r>
              <w:rPr>
                <w:rFonts w:ascii="Times New Roman" w:hAnsi="Times New Roman"/>
                <w:sz w:val="18"/>
              </w:rPr>
              <w:t>一</w:t>
            </w:r>
            <w:proofErr w:type="gramEnd"/>
            <w:r>
              <w:rPr>
                <w:rFonts w:ascii="Times New Roman" w:hAnsi="Times New Roman"/>
                <w:sz w:val="18"/>
              </w:rPr>
              <w:t>秋冬</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hint="eastAsia"/>
                <w:sz w:val="18"/>
              </w:rPr>
              <w:t xml:space="preserve">551E0020                   </w:t>
            </w:r>
            <w:r>
              <w:rPr>
                <w:rFonts w:ascii="Times New Roman" w:hAnsi="Times New Roman"/>
                <w:sz w:val="18"/>
              </w:rPr>
              <w:t>中国近现代史纲要</w:t>
            </w:r>
            <w:r>
              <w:rPr>
                <w:rFonts w:ascii="Times New Roman" w:hAnsi="Times New Roman" w:hint="eastAsia"/>
                <w:sz w:val="18"/>
              </w:rPr>
              <w:t xml:space="preserve">                       </w:t>
            </w:r>
            <w:r>
              <w:rPr>
                <w:rFonts w:ascii="Times New Roman" w:hAnsi="Times New Roman"/>
                <w:sz w:val="18"/>
              </w:rPr>
              <w:t xml:space="preserve">3.0  </w:t>
            </w:r>
            <w:r>
              <w:rPr>
                <w:rFonts w:ascii="Times New Roman" w:hAnsi="Times New Roman" w:hint="eastAsia"/>
                <w:sz w:val="18"/>
              </w:rPr>
              <w:t xml:space="preserve">               </w:t>
            </w:r>
            <w:r>
              <w:rPr>
                <w:rFonts w:ascii="Times New Roman" w:hAnsi="Times New Roman"/>
                <w:sz w:val="18"/>
              </w:rPr>
              <w:t xml:space="preserve">3.0-0.0  </w:t>
            </w:r>
            <w:r>
              <w:rPr>
                <w:rFonts w:ascii="Times New Roman" w:hAnsi="Times New Roman" w:hint="eastAsia"/>
                <w:sz w:val="18"/>
              </w:rPr>
              <w:t xml:space="preserve">                       </w:t>
            </w:r>
            <w:proofErr w:type="gramStart"/>
            <w:r>
              <w:rPr>
                <w:rFonts w:ascii="Times New Roman" w:hAnsi="Times New Roman"/>
                <w:sz w:val="18"/>
              </w:rPr>
              <w:t>一</w:t>
            </w:r>
            <w:proofErr w:type="gramEnd"/>
            <w:r>
              <w:rPr>
                <w:rFonts w:ascii="Times New Roman" w:hAnsi="Times New Roman" w:hint="eastAsia"/>
                <w:sz w:val="18"/>
              </w:rPr>
              <w:t>秋冬</w:t>
            </w:r>
            <w:r>
              <w:rPr>
                <w:rFonts w:ascii="Times New Roman" w:hAnsi="Times New Roman"/>
                <w:sz w:val="18"/>
              </w:rPr>
              <w:t>/</w:t>
            </w:r>
            <w:r>
              <w:rPr>
                <w:rFonts w:ascii="Times New Roman" w:hAnsi="Times New Roman"/>
                <w:sz w:val="18"/>
              </w:rPr>
              <w:t>春夏</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hint="eastAsia"/>
                <w:sz w:val="18"/>
              </w:rPr>
              <w:t xml:space="preserve">551E0030                  </w:t>
            </w:r>
            <w:r>
              <w:rPr>
                <w:rFonts w:ascii="Times New Roman" w:hAnsi="Times New Roman"/>
                <w:sz w:val="18"/>
              </w:rPr>
              <w:t>马克思主义基本原理概论</w:t>
            </w:r>
            <w:r>
              <w:rPr>
                <w:rFonts w:ascii="Times New Roman" w:hAnsi="Times New Roman" w:hint="eastAsia"/>
                <w:sz w:val="18"/>
              </w:rPr>
              <w:t xml:space="preserve">            </w:t>
            </w:r>
            <w:r>
              <w:rPr>
                <w:rFonts w:ascii="Times New Roman" w:hAnsi="Times New Roman"/>
                <w:sz w:val="18"/>
              </w:rPr>
              <w:t xml:space="preserve">3.0  </w:t>
            </w:r>
            <w:r>
              <w:rPr>
                <w:rFonts w:ascii="Times New Roman" w:hAnsi="Times New Roman" w:hint="eastAsia"/>
                <w:sz w:val="18"/>
              </w:rPr>
              <w:t xml:space="preserve">               </w:t>
            </w:r>
            <w:r>
              <w:rPr>
                <w:rFonts w:ascii="Times New Roman" w:hAnsi="Times New Roman"/>
                <w:sz w:val="18"/>
              </w:rPr>
              <w:t xml:space="preserve">3.0-0.0  </w:t>
            </w:r>
            <w:r>
              <w:rPr>
                <w:rFonts w:ascii="Times New Roman" w:hAnsi="Times New Roman" w:hint="eastAsia"/>
                <w:sz w:val="18"/>
              </w:rPr>
              <w:t xml:space="preserve">                       </w:t>
            </w:r>
            <w:r>
              <w:rPr>
                <w:rFonts w:ascii="Times New Roman" w:hAnsi="Times New Roman"/>
                <w:sz w:val="18"/>
              </w:rPr>
              <w:t>二秋冬</w:t>
            </w:r>
            <w:r>
              <w:rPr>
                <w:rFonts w:ascii="Times New Roman" w:hAnsi="Times New Roman" w:hint="eastAsia"/>
                <w:sz w:val="18"/>
              </w:rPr>
              <w:t>/</w:t>
            </w:r>
            <w:r>
              <w:rPr>
                <w:rFonts w:ascii="Times New Roman" w:hAnsi="Times New Roman"/>
                <w:sz w:val="18"/>
              </w:rPr>
              <w:t>春夏</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hint="eastAsia"/>
                <w:sz w:val="18"/>
              </w:rPr>
              <w:t xml:space="preserve">551E0040   </w:t>
            </w:r>
            <w:r>
              <w:rPr>
                <w:rFonts w:ascii="Times New Roman" w:hAnsi="Times New Roman"/>
                <w:sz w:val="18"/>
              </w:rPr>
              <w:t>毛泽东思想和中国特色社会主义理论体系概论</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 xml:space="preserve">5.0  4.0-2.0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sz w:val="18"/>
              </w:rPr>
              <w:t>三秋冬</w:t>
            </w:r>
            <w:r>
              <w:rPr>
                <w:rFonts w:ascii="Times New Roman" w:hAnsi="Times New Roman" w:hint="eastAsia"/>
                <w:sz w:val="18"/>
              </w:rPr>
              <w:t>/</w:t>
            </w:r>
            <w:r>
              <w:rPr>
                <w:rFonts w:ascii="Times New Roman" w:hAnsi="Times New Roman"/>
                <w:sz w:val="18"/>
              </w:rPr>
              <w:t>春夏</w:t>
            </w:r>
          </w:p>
          <w:p w:rsidR="00733545" w:rsidRDefault="00733545" w:rsidP="00733545">
            <w:pPr>
              <w:spacing w:line="312" w:lineRule="auto"/>
              <w:jc w:val="left"/>
              <w:rPr>
                <w:rFonts w:ascii="Times New Roman" w:hAnsi="Times New Roman"/>
                <w:sz w:val="18"/>
              </w:rPr>
            </w:pP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 xml:space="preserve">371E0010  </w:t>
            </w:r>
            <w:r>
              <w:rPr>
                <w:rFonts w:ascii="Times New Roman" w:hAnsi="Times New Roman" w:hint="eastAsia"/>
                <w:sz w:val="18"/>
              </w:rPr>
              <w:t xml:space="preserve">                      </w:t>
            </w:r>
            <w:r>
              <w:rPr>
                <w:rFonts w:ascii="Times New Roman" w:hAnsi="Times New Roman"/>
                <w:sz w:val="18"/>
              </w:rPr>
              <w:t>形势与政策</w:t>
            </w:r>
            <w:r>
              <w:rPr>
                <w:rFonts w:ascii="Times New Roman" w:hAnsi="Times New Roman"/>
                <w:sz w:val="18"/>
              </w:rPr>
              <w:t xml:space="preserve">Ⅰ                            +1.0 </w:t>
            </w:r>
            <w:r>
              <w:rPr>
                <w:rFonts w:ascii="Times New Roman" w:hAnsi="Times New Roman" w:hint="eastAsia"/>
                <w:sz w:val="18"/>
              </w:rPr>
              <w:t xml:space="preserve">               </w:t>
            </w:r>
            <w:r>
              <w:rPr>
                <w:rFonts w:ascii="Times New Roman" w:hAnsi="Times New Roman"/>
                <w:sz w:val="18"/>
              </w:rPr>
              <w:t xml:space="preserve">0.0-2.0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一</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sz w:val="18"/>
              </w:rPr>
              <w:t xml:space="preserve">371E0020  </w:t>
            </w:r>
            <w:r>
              <w:rPr>
                <w:rFonts w:ascii="Times New Roman" w:hAnsi="Times New Roman" w:hint="eastAsia"/>
                <w:sz w:val="18"/>
              </w:rPr>
              <w:t xml:space="preserve">                     </w:t>
            </w:r>
            <w:r>
              <w:rPr>
                <w:rFonts w:ascii="Times New Roman" w:hAnsi="Times New Roman"/>
                <w:sz w:val="18"/>
              </w:rPr>
              <w:t>形势与政策</w:t>
            </w:r>
            <w:r>
              <w:rPr>
                <w:rFonts w:ascii="Times New Roman" w:hAnsi="Times New Roman"/>
                <w:sz w:val="18"/>
              </w:rPr>
              <w:t>Ⅱ                            +1.0</w:t>
            </w:r>
            <w:r>
              <w:rPr>
                <w:rFonts w:ascii="Times New Roman" w:hAnsi="Times New Roman" w:hint="eastAsia"/>
                <w:sz w:val="18"/>
              </w:rPr>
              <w:t xml:space="preserve">               </w:t>
            </w:r>
            <w:r>
              <w:rPr>
                <w:rFonts w:ascii="Times New Roman" w:hAnsi="Times New Roman"/>
                <w:sz w:val="18"/>
              </w:rPr>
              <w:t xml:space="preserve"> 0.0-2.0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二</w:t>
            </w:r>
            <w:r>
              <w:rPr>
                <w:rFonts w:ascii="Times New Roman" w:hAnsi="Times New Roman"/>
                <w:sz w:val="18"/>
              </w:rPr>
              <w:t>、三</w:t>
            </w:r>
            <w:r>
              <w:rPr>
                <w:rFonts w:ascii="Times New Roman" w:hAnsi="Times New Roman" w:hint="eastAsia"/>
                <w:sz w:val="18"/>
              </w:rPr>
              <w:t>、</w:t>
            </w:r>
            <w:r>
              <w:rPr>
                <w:rFonts w:ascii="Times New Roman" w:hAnsi="Times New Roman"/>
                <w:sz w:val="18"/>
              </w:rPr>
              <w:t>四</w:t>
            </w: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sz w:val="20"/>
              </w:rPr>
              <w:t>军体类</w:t>
            </w:r>
            <w:r>
              <w:rPr>
                <w:rFonts w:ascii="Times New Roman" w:eastAsia="黑体" w:hAnsi="Times New Roman"/>
                <w:sz w:val="20"/>
                <w:u w:val="single"/>
              </w:rPr>
              <w:t>8+2.5</w:t>
            </w:r>
            <w:r>
              <w:rPr>
                <w:rFonts w:ascii="Times New Roman" w:eastAsia="黑体" w:hAnsi="Times New Roman"/>
                <w:sz w:val="20"/>
              </w:rPr>
              <w:t>学分</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hint="eastAsia"/>
                <w:sz w:val="20"/>
              </w:rPr>
              <w:t>体育Ⅰ、Ⅱ、Ⅲ、Ⅳ、Ⅴ、Ⅵ为必修课程，要求在前</w:t>
            </w:r>
            <w:r>
              <w:rPr>
                <w:rFonts w:ascii="Times New Roman" w:eastAsia="黑体" w:hAnsi="Times New Roman" w:hint="eastAsia"/>
                <w:sz w:val="20"/>
              </w:rPr>
              <w:t>3</w:t>
            </w:r>
            <w:r>
              <w:rPr>
                <w:rFonts w:ascii="Times New Roman" w:eastAsia="黑体" w:hAnsi="Times New Roman" w:hint="eastAsia"/>
                <w:sz w:val="20"/>
              </w:rPr>
              <w:t>年内修读；四年级修读体育Ⅶ</w:t>
            </w:r>
            <w:r>
              <w:rPr>
                <w:rFonts w:ascii="Times New Roman" w:eastAsia="黑体" w:hAnsi="Times New Roman" w:hint="eastAsia"/>
                <w:sz w:val="20"/>
              </w:rPr>
              <w:t>--</w:t>
            </w:r>
            <w:r>
              <w:rPr>
                <w:rFonts w:ascii="Times New Roman" w:eastAsia="黑体" w:hAnsi="Times New Roman" w:hint="eastAsia"/>
                <w:sz w:val="20"/>
              </w:rPr>
              <w:t>体测与锻炼（五年制在五年级修读体育Ⅷ</w:t>
            </w:r>
            <w:r>
              <w:rPr>
                <w:rFonts w:ascii="Times New Roman" w:eastAsia="黑体" w:hAnsi="Times New Roman" w:hint="eastAsia"/>
                <w:sz w:val="20"/>
              </w:rPr>
              <w:t>--</w:t>
            </w:r>
            <w:r>
              <w:rPr>
                <w:rFonts w:ascii="Times New Roman" w:eastAsia="黑体" w:hAnsi="Times New Roman" w:hint="eastAsia"/>
                <w:sz w:val="20"/>
              </w:rPr>
              <w:t>体测与锻炼）。详细修读办法参见《浙江大学</w:t>
            </w:r>
            <w:r>
              <w:rPr>
                <w:rFonts w:ascii="Times New Roman" w:eastAsia="黑体" w:hAnsi="Times New Roman" w:hint="eastAsia"/>
                <w:sz w:val="20"/>
              </w:rPr>
              <w:t>2019</w:t>
            </w:r>
            <w:r>
              <w:rPr>
                <w:rFonts w:ascii="Times New Roman" w:eastAsia="黑体" w:hAnsi="Times New Roman" w:hint="eastAsia"/>
                <w:sz w:val="20"/>
              </w:rPr>
              <w:t>级本科生体育课程修读办法》。</w:t>
            </w:r>
          </w:p>
          <w:p w:rsidR="00733545" w:rsidRDefault="00733545" w:rsidP="00733545">
            <w:pPr>
              <w:spacing w:line="312" w:lineRule="auto"/>
              <w:ind w:firstLineChars="681" w:firstLine="1231"/>
              <w:jc w:val="left"/>
              <w:rPr>
                <w:rFonts w:ascii="Times New Roman" w:hAnsi="Times New Roman"/>
                <w:b/>
                <w:sz w:val="18"/>
              </w:rPr>
            </w:pPr>
            <w:r>
              <w:rPr>
                <w:rFonts w:ascii="Times New Roman" w:hAnsi="Times New Roman"/>
                <w:b/>
                <w:sz w:val="18"/>
              </w:rPr>
              <w:t>课程号</w:t>
            </w:r>
            <w:r>
              <w:rPr>
                <w:rFonts w:ascii="Times New Roman" w:hAnsi="Times New Roman" w:hint="eastAsia"/>
                <w:b/>
                <w:sz w:val="18"/>
              </w:rPr>
              <w:t xml:space="preserve">                         </w:t>
            </w:r>
            <w:r>
              <w:rPr>
                <w:rFonts w:ascii="Times New Roman" w:hAnsi="Times New Roman"/>
                <w:b/>
                <w:sz w:val="18"/>
              </w:rPr>
              <w:t>课程名称</w:t>
            </w:r>
            <w:r>
              <w:rPr>
                <w:rFonts w:ascii="Times New Roman" w:hAnsi="Times New Roman" w:hint="eastAsia"/>
                <w:b/>
                <w:sz w:val="18"/>
              </w:rPr>
              <w:t xml:space="preserve">                                   </w:t>
            </w:r>
            <w:r>
              <w:rPr>
                <w:rFonts w:ascii="Times New Roman" w:hAnsi="Times New Roman"/>
                <w:b/>
                <w:sz w:val="18"/>
              </w:rPr>
              <w:t>学分</w:t>
            </w:r>
            <w:r>
              <w:rPr>
                <w:rFonts w:ascii="Times New Roman" w:hAnsi="Times New Roman" w:hint="eastAsia"/>
                <w:b/>
                <w:sz w:val="18"/>
              </w:rPr>
              <w:t xml:space="preserve">               </w:t>
            </w:r>
            <w:r>
              <w:rPr>
                <w:rFonts w:ascii="Times New Roman" w:hAnsi="Times New Roman"/>
                <w:b/>
                <w:sz w:val="18"/>
              </w:rPr>
              <w:t>周学时</w:t>
            </w:r>
            <w:r>
              <w:rPr>
                <w:rFonts w:ascii="Times New Roman" w:hAnsi="Times New Roman" w:hint="eastAsia"/>
                <w:b/>
                <w:sz w:val="18"/>
              </w:rPr>
              <w:t xml:space="preserve">                           </w:t>
            </w:r>
            <w:r>
              <w:rPr>
                <w:rFonts w:ascii="Times New Roman" w:hAnsi="Times New Roman"/>
                <w:b/>
                <w:sz w:val="18"/>
              </w:rPr>
              <w:t>年级学期</w:t>
            </w:r>
          </w:p>
          <w:p w:rsidR="00733545" w:rsidRDefault="00733545" w:rsidP="00733545">
            <w:pPr>
              <w:spacing w:line="312" w:lineRule="auto"/>
              <w:ind w:firstLineChars="650" w:firstLine="1170"/>
              <w:jc w:val="left"/>
              <w:rPr>
                <w:rFonts w:ascii="Times New Roman" w:hAnsi="Times New Roman"/>
                <w:sz w:val="18"/>
              </w:rPr>
            </w:pPr>
            <w:r>
              <w:rPr>
                <w:rFonts w:ascii="Times New Roman" w:hAnsi="Times New Roman"/>
                <w:sz w:val="18"/>
              </w:rPr>
              <w:t xml:space="preserve">03110021  </w:t>
            </w:r>
            <w:r>
              <w:rPr>
                <w:rFonts w:ascii="Times New Roman" w:hAnsi="Times New Roman" w:hint="eastAsia"/>
                <w:sz w:val="18"/>
              </w:rPr>
              <w:t xml:space="preserve">                        </w:t>
            </w:r>
            <w:r>
              <w:rPr>
                <w:rFonts w:ascii="Times New Roman" w:hAnsi="Times New Roman"/>
                <w:sz w:val="18"/>
              </w:rPr>
              <w:t>军训</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+2.0</w:t>
            </w:r>
            <w:r>
              <w:rPr>
                <w:rFonts w:ascii="Times New Roman" w:hAnsi="Times New Roman" w:hint="eastAsia"/>
                <w:sz w:val="18"/>
              </w:rPr>
              <w:t xml:space="preserve">                   </w:t>
            </w:r>
            <w:r>
              <w:rPr>
                <w:rFonts w:ascii="Times New Roman" w:hAnsi="Times New Roman"/>
                <w:sz w:val="18"/>
              </w:rPr>
              <w:t xml:space="preserve"> +2     </w:t>
            </w:r>
            <w:r>
              <w:rPr>
                <w:rFonts w:ascii="Times New Roman" w:hAnsi="Times New Roman" w:hint="eastAsia"/>
                <w:sz w:val="18"/>
              </w:rPr>
              <w:t xml:space="preserve">                           </w:t>
            </w:r>
            <w:r>
              <w:rPr>
                <w:rFonts w:ascii="Times New Roman" w:hAnsi="Times New Roman"/>
                <w:sz w:val="18"/>
              </w:rPr>
              <w:t>一秋</w:t>
            </w:r>
          </w:p>
          <w:p w:rsidR="00733545" w:rsidRDefault="00733545" w:rsidP="00733545">
            <w:pPr>
              <w:spacing w:line="312" w:lineRule="auto"/>
              <w:ind w:firstLineChars="650" w:firstLine="1170"/>
              <w:jc w:val="left"/>
              <w:rPr>
                <w:rFonts w:ascii="Times New Roman" w:hAnsi="Times New Roman"/>
                <w:sz w:val="18"/>
              </w:rPr>
            </w:pPr>
            <w:r>
              <w:rPr>
                <w:rFonts w:ascii="Times New Roman" w:hAnsi="Times New Roman"/>
                <w:sz w:val="18"/>
              </w:rPr>
              <w:t xml:space="preserve">031E0011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sz w:val="18"/>
              </w:rPr>
              <w:t>军事理论</w:t>
            </w:r>
            <w:r>
              <w:rPr>
                <w:rFonts w:ascii="Times New Roman" w:hAnsi="Times New Roman" w:hint="eastAsia"/>
                <w:sz w:val="18"/>
              </w:rPr>
              <w:t xml:space="preserve">                                     </w:t>
            </w:r>
            <w:r>
              <w:rPr>
                <w:rFonts w:ascii="Times New Roman" w:hAnsi="Times New Roman"/>
                <w:sz w:val="18"/>
              </w:rPr>
              <w:t xml:space="preserve">2.0  </w:t>
            </w:r>
            <w:r>
              <w:rPr>
                <w:rFonts w:ascii="Times New Roman" w:hAnsi="Times New Roman" w:hint="eastAsia"/>
                <w:sz w:val="18"/>
              </w:rPr>
              <w:t xml:space="preserve">               </w:t>
            </w:r>
            <w:r>
              <w:rPr>
                <w:rFonts w:ascii="Times New Roman" w:hAnsi="Times New Roman"/>
                <w:sz w:val="18"/>
              </w:rPr>
              <w:t xml:space="preserve">2.0-0.0 </w:t>
            </w:r>
            <w:r>
              <w:rPr>
                <w:rFonts w:ascii="Times New Roman" w:hAnsi="Times New Roman" w:hint="eastAsia"/>
                <w:sz w:val="18"/>
              </w:rPr>
              <w:t xml:space="preserve">                            </w:t>
            </w:r>
            <w:r>
              <w:rPr>
                <w:rFonts w:ascii="Times New Roman" w:hAnsi="Times New Roman"/>
                <w:sz w:val="18"/>
              </w:rPr>
              <w:t>二秋冬</w:t>
            </w:r>
            <w:r>
              <w:rPr>
                <w:rFonts w:ascii="Times New Roman" w:hAnsi="Times New Roman"/>
                <w:sz w:val="18"/>
              </w:rPr>
              <w:t>/</w:t>
            </w:r>
            <w:r>
              <w:rPr>
                <w:rFonts w:ascii="Times New Roman" w:hAnsi="Times New Roman"/>
                <w:sz w:val="18"/>
              </w:rPr>
              <w:t>春夏</w:t>
            </w:r>
          </w:p>
          <w:p w:rsidR="00733545" w:rsidRPr="00C64258" w:rsidRDefault="00733545" w:rsidP="00733545">
            <w:pPr>
              <w:spacing w:line="312" w:lineRule="auto"/>
              <w:ind w:firstLineChars="650" w:firstLine="1170"/>
              <w:jc w:val="left"/>
              <w:rPr>
                <w:rFonts w:ascii="Times New Roman" w:hAnsi="Times New Roman"/>
                <w:sz w:val="18"/>
                <w:lang w:val="en-US"/>
              </w:rPr>
            </w:pPr>
            <w:r w:rsidRPr="00C64258">
              <w:rPr>
                <w:rFonts w:ascii="Times New Roman" w:hAnsi="Times New Roman"/>
                <w:sz w:val="18"/>
                <w:lang w:val="en-US"/>
              </w:rPr>
              <w:t xml:space="preserve">481E0030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sz w:val="18"/>
                <w:lang w:val="en-US"/>
              </w:rPr>
              <w:t xml:space="preserve">Ⅰ                                     </w:t>
            </w:r>
            <w:r>
              <w:rPr>
                <w:rFonts w:ascii="Times New Roman" w:hAnsi="Times New Roman"/>
                <w:sz w:val="18"/>
                <w:lang w:val="en-US"/>
              </w:rPr>
              <w:t xml:space="preserve">  </w:t>
            </w:r>
            <w:r w:rsidRPr="00C64258">
              <w:rPr>
                <w:rFonts w:ascii="Times New Roman" w:hAnsi="Times New Roman"/>
                <w:sz w:val="18"/>
                <w:lang w:val="en-US"/>
              </w:rPr>
              <w:t xml:space="preserve">  1.0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proofErr w:type="gramStart"/>
            <w:r>
              <w:rPr>
                <w:rFonts w:ascii="Times New Roman" w:hAnsi="Times New Roman"/>
                <w:sz w:val="18"/>
              </w:rPr>
              <w:t>一</w:t>
            </w:r>
            <w:proofErr w:type="gramEnd"/>
            <w:r>
              <w:rPr>
                <w:rFonts w:ascii="Times New Roman" w:hAnsi="Times New Roman"/>
                <w:sz w:val="18"/>
              </w:rPr>
              <w:t>秋冬</w:t>
            </w:r>
          </w:p>
          <w:p w:rsidR="00733545" w:rsidRPr="00C64258" w:rsidRDefault="00733545" w:rsidP="00733545">
            <w:pPr>
              <w:spacing w:line="312" w:lineRule="auto"/>
              <w:ind w:firstLineChars="650" w:firstLine="1170"/>
              <w:jc w:val="left"/>
              <w:rPr>
                <w:rFonts w:ascii="Times New Roman" w:hAnsi="Times New Roman"/>
                <w:sz w:val="18"/>
                <w:lang w:val="en-US"/>
              </w:rPr>
            </w:pPr>
            <w:r w:rsidRPr="00C64258">
              <w:rPr>
                <w:rFonts w:ascii="Times New Roman" w:hAnsi="Times New Roman"/>
                <w:sz w:val="18"/>
                <w:lang w:val="en-US"/>
              </w:rPr>
              <w:t xml:space="preserve">481E0040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sz w:val="18"/>
                <w:lang w:val="en-US"/>
              </w:rPr>
              <w:t xml:space="preserve">Ⅱ                                 </w:t>
            </w:r>
            <w:r>
              <w:rPr>
                <w:rFonts w:ascii="Times New Roman" w:hAnsi="Times New Roman" w:hint="eastAsia"/>
                <w:sz w:val="18"/>
                <w:lang w:val="en-US"/>
              </w:rPr>
              <w:t xml:space="preserve"> </w:t>
            </w:r>
            <w:r w:rsidRPr="00C64258">
              <w:rPr>
                <w:rFonts w:ascii="Times New Roman" w:hAnsi="Times New Roman"/>
                <w:sz w:val="18"/>
                <w:lang w:val="en-US"/>
              </w:rPr>
              <w:t xml:space="preserve">  </w:t>
            </w:r>
            <w:r>
              <w:rPr>
                <w:rFonts w:ascii="Times New Roman" w:hAnsi="Times New Roman"/>
                <w:sz w:val="18"/>
                <w:lang w:val="en-US"/>
              </w:rPr>
              <w:t xml:space="preserve">    </w:t>
            </w:r>
            <w:r w:rsidRPr="00C64258">
              <w:rPr>
                <w:rFonts w:ascii="Times New Roman" w:hAnsi="Times New Roman"/>
                <w:sz w:val="18"/>
                <w:lang w:val="en-US"/>
              </w:rPr>
              <w:t xml:space="preserve"> 1.0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proofErr w:type="gramStart"/>
            <w:r>
              <w:rPr>
                <w:rFonts w:ascii="Times New Roman" w:hAnsi="Times New Roman"/>
                <w:sz w:val="18"/>
              </w:rPr>
              <w:t>一</w:t>
            </w:r>
            <w:proofErr w:type="gramEnd"/>
            <w:r>
              <w:rPr>
                <w:rFonts w:ascii="Times New Roman" w:hAnsi="Times New Roman"/>
                <w:sz w:val="18"/>
              </w:rPr>
              <w:t>春夏</w:t>
            </w:r>
          </w:p>
          <w:p w:rsidR="00733545" w:rsidRPr="00C64258" w:rsidRDefault="00733545" w:rsidP="00733545">
            <w:pPr>
              <w:spacing w:line="312" w:lineRule="auto"/>
              <w:jc w:val="left"/>
              <w:rPr>
                <w:rFonts w:ascii="Times New Roman" w:hAnsi="Times New Roman"/>
                <w:sz w:val="18"/>
                <w:lang w:val="en-US"/>
              </w:rPr>
            </w:pPr>
            <w:r w:rsidRPr="00C64258">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lang w:val="en-US"/>
              </w:rPr>
              <w:t xml:space="preserve"> </w:t>
            </w:r>
            <w:r w:rsidRPr="00C64258">
              <w:rPr>
                <w:rFonts w:ascii="Times New Roman" w:hAnsi="Times New Roman"/>
                <w:sz w:val="18"/>
                <w:lang w:val="en-US"/>
              </w:rPr>
              <w:t xml:space="preserve">481E0050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sz w:val="18"/>
                <w:lang w:val="en-US"/>
              </w:rPr>
              <w:t xml:space="preserve">Ⅲ                                  </w:t>
            </w:r>
            <w:r>
              <w:rPr>
                <w:rFonts w:ascii="Times New Roman" w:hAnsi="Times New Roman"/>
                <w:sz w:val="18"/>
                <w:lang w:val="en-US"/>
              </w:rPr>
              <w:t xml:space="preserve">    </w:t>
            </w:r>
            <w:r w:rsidRPr="00C64258">
              <w:rPr>
                <w:rFonts w:ascii="Times New Roman" w:hAnsi="Times New Roman"/>
                <w:sz w:val="18"/>
                <w:lang w:val="en-US"/>
              </w:rPr>
              <w:t xml:space="preserve"> 1.0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r>
              <w:rPr>
                <w:rFonts w:ascii="Times New Roman" w:hAnsi="Times New Roman"/>
                <w:sz w:val="18"/>
              </w:rPr>
              <w:t>二秋冬</w:t>
            </w:r>
          </w:p>
          <w:p w:rsidR="00733545" w:rsidRPr="00C64258" w:rsidRDefault="00733545" w:rsidP="00733545">
            <w:pPr>
              <w:spacing w:line="312" w:lineRule="auto"/>
              <w:ind w:firstLineChars="650" w:firstLine="1170"/>
              <w:jc w:val="left"/>
              <w:rPr>
                <w:rFonts w:ascii="Times New Roman" w:hAnsi="Times New Roman"/>
                <w:sz w:val="18"/>
                <w:lang w:val="en-US"/>
              </w:rPr>
            </w:pPr>
            <w:r w:rsidRPr="00C64258">
              <w:rPr>
                <w:rFonts w:ascii="Times New Roman" w:hAnsi="Times New Roman"/>
                <w:sz w:val="18"/>
                <w:lang w:val="en-US"/>
              </w:rPr>
              <w:t xml:space="preserve">481E0060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sz w:val="18"/>
                <w:lang w:val="en-US"/>
              </w:rPr>
              <w:t xml:space="preserve">Ⅳ                                </w:t>
            </w:r>
            <w:r>
              <w:rPr>
                <w:rFonts w:ascii="Times New Roman" w:hAnsi="Times New Roman"/>
                <w:sz w:val="18"/>
                <w:lang w:val="en-US"/>
              </w:rPr>
              <w:t xml:space="preserve">  </w:t>
            </w:r>
            <w:r w:rsidRPr="00C64258">
              <w:rPr>
                <w:rFonts w:ascii="Times New Roman" w:hAnsi="Times New Roman"/>
                <w:sz w:val="18"/>
                <w:lang w:val="en-US"/>
              </w:rPr>
              <w:t xml:space="preserve">    1.0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rPr>
              <w:t>二春夏</w:t>
            </w:r>
          </w:p>
          <w:p w:rsidR="00733545" w:rsidRPr="00C64258" w:rsidRDefault="00733545" w:rsidP="00733545">
            <w:pPr>
              <w:spacing w:line="312" w:lineRule="auto"/>
              <w:ind w:firstLineChars="650" w:firstLine="1170"/>
              <w:jc w:val="left"/>
              <w:rPr>
                <w:rFonts w:ascii="Times New Roman" w:hAnsi="Times New Roman"/>
                <w:sz w:val="18"/>
                <w:lang w:val="en-US"/>
              </w:rPr>
            </w:pPr>
            <w:r w:rsidRPr="00C64258">
              <w:rPr>
                <w:rFonts w:ascii="Times New Roman" w:hAnsi="Times New Roman"/>
                <w:sz w:val="18"/>
                <w:lang w:val="en-US"/>
              </w:rPr>
              <w:t xml:space="preserve">481E0070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hint="eastAsia"/>
                <w:sz w:val="18"/>
                <w:lang w:val="en-US"/>
              </w:rPr>
              <w:t>Ⅴ</w:t>
            </w:r>
            <w:r w:rsidRPr="00C64258">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sidRPr="00C64258">
              <w:rPr>
                <w:rFonts w:ascii="Times New Roman" w:hAnsi="Times New Roman"/>
                <w:sz w:val="18"/>
                <w:lang w:val="en-US"/>
              </w:rPr>
              <w:t xml:space="preserve">1.0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hint="eastAsia"/>
                <w:sz w:val="18"/>
              </w:rPr>
              <w:t>三</w:t>
            </w:r>
            <w:r>
              <w:rPr>
                <w:rFonts w:ascii="Times New Roman" w:hAnsi="Times New Roman"/>
                <w:sz w:val="18"/>
              </w:rPr>
              <w:t>秋冬</w:t>
            </w:r>
          </w:p>
          <w:p w:rsidR="00733545" w:rsidRPr="00C64258" w:rsidRDefault="00733545" w:rsidP="00733545">
            <w:pPr>
              <w:spacing w:line="312" w:lineRule="auto"/>
              <w:jc w:val="left"/>
              <w:rPr>
                <w:rFonts w:ascii="Times New Roman" w:hAnsi="Times New Roman"/>
                <w:sz w:val="18"/>
                <w:lang w:val="en-US"/>
              </w:rPr>
            </w:pPr>
            <w:r w:rsidRPr="00C64258">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lang w:val="en-US"/>
              </w:rPr>
              <w:t xml:space="preserve"> </w:t>
            </w:r>
            <w:r w:rsidRPr="00C64258">
              <w:rPr>
                <w:rFonts w:ascii="Times New Roman" w:hAnsi="Times New Roman"/>
                <w:sz w:val="18"/>
                <w:lang w:val="en-US"/>
              </w:rPr>
              <w:t xml:space="preserve">481E0080  </w:t>
            </w:r>
            <w:r>
              <w:rPr>
                <w:rFonts w:ascii="Times New Roman" w:hAnsi="Times New Roman" w:hint="eastAsia"/>
                <w:sz w:val="18"/>
                <w:lang w:val="en-US"/>
              </w:rPr>
              <w:t xml:space="preserve">                      </w:t>
            </w:r>
            <w:r>
              <w:rPr>
                <w:rFonts w:ascii="Times New Roman" w:hAnsi="Times New Roman"/>
                <w:sz w:val="18"/>
              </w:rPr>
              <w:t>体育</w:t>
            </w:r>
            <w:r w:rsidRPr="00C64258">
              <w:rPr>
                <w:rFonts w:ascii="Times New Roman" w:hAnsi="Times New Roman" w:hint="eastAsia"/>
                <w:sz w:val="18"/>
                <w:lang w:val="en-US"/>
              </w:rPr>
              <w:t>Ⅵ</w:t>
            </w:r>
            <w:r w:rsidRPr="00C64258">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sidRPr="00C64258">
              <w:rPr>
                <w:rFonts w:ascii="Times New Roman" w:hAnsi="Times New Roman"/>
                <w:sz w:val="18"/>
                <w:lang w:val="en-US"/>
              </w:rPr>
              <w:t xml:space="preserve">1.0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sidRPr="00C64258">
              <w:rPr>
                <w:rFonts w:ascii="Times New Roman" w:hAnsi="Times New Roman"/>
                <w:sz w:val="18"/>
                <w:lang w:val="en-US"/>
              </w:rPr>
              <w:t xml:space="preserve">0.0-2.0  </w:t>
            </w:r>
            <w:r>
              <w:rPr>
                <w:rFonts w:ascii="Times New Roman" w:hAnsi="Times New Roman" w:hint="eastAsia"/>
                <w:sz w:val="18"/>
                <w:lang w:val="en-US"/>
              </w:rPr>
              <w:t xml:space="preserve">                        </w:t>
            </w:r>
            <w:r>
              <w:rPr>
                <w:rFonts w:ascii="Times New Roman" w:hAnsi="Times New Roman"/>
                <w:sz w:val="18"/>
                <w:lang w:val="en-US"/>
              </w:rPr>
              <w:t xml:space="preserve">  </w:t>
            </w:r>
            <w:r>
              <w:rPr>
                <w:rFonts w:ascii="Times New Roman" w:hAnsi="Times New Roman" w:hint="eastAsia"/>
                <w:sz w:val="18"/>
                <w:lang w:val="en-US"/>
              </w:rPr>
              <w:t xml:space="preserve">  </w:t>
            </w:r>
            <w:r>
              <w:rPr>
                <w:rFonts w:ascii="Times New Roman" w:hAnsi="Times New Roman" w:hint="eastAsia"/>
                <w:sz w:val="18"/>
              </w:rPr>
              <w:t>三</w:t>
            </w:r>
            <w:r>
              <w:rPr>
                <w:rFonts w:ascii="Times New Roman" w:hAnsi="Times New Roman"/>
                <w:sz w:val="18"/>
              </w:rPr>
              <w:t>春夏</w:t>
            </w:r>
          </w:p>
          <w:p w:rsidR="00733545" w:rsidRDefault="00733545" w:rsidP="00733545">
            <w:pPr>
              <w:spacing w:line="312" w:lineRule="auto"/>
              <w:ind w:firstLineChars="700" w:firstLine="1260"/>
              <w:jc w:val="left"/>
              <w:rPr>
                <w:rFonts w:ascii="Times New Roman" w:hAnsi="Times New Roman"/>
                <w:sz w:val="18"/>
              </w:rPr>
            </w:pPr>
            <w:r>
              <w:rPr>
                <w:rFonts w:ascii="Times New Roman" w:hAnsi="Times New Roman"/>
                <w:sz w:val="18"/>
              </w:rPr>
              <w:t xml:space="preserve">481E0090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体育Ⅶ</w:t>
            </w:r>
            <w:r>
              <w:rPr>
                <w:rFonts w:ascii="Times New Roman" w:hAnsi="Times New Roman" w:hint="eastAsia"/>
                <w:sz w:val="18"/>
              </w:rPr>
              <w:t>--</w:t>
            </w:r>
            <w:r>
              <w:rPr>
                <w:rFonts w:ascii="Times New Roman" w:hAnsi="Times New Roman" w:hint="eastAsia"/>
                <w:sz w:val="18"/>
              </w:rPr>
              <w:t>体测与锻炼</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+0.5</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 xml:space="preserve">   0.0-1.0</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 xml:space="preserve"> </w:t>
            </w:r>
            <w:r>
              <w:rPr>
                <w:rFonts w:ascii="Times New Roman" w:hAnsi="Times New Roman"/>
                <w:sz w:val="18"/>
              </w:rPr>
              <w:t>四</w:t>
            </w: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hint="eastAsia"/>
                <w:sz w:val="20"/>
              </w:rPr>
              <w:t>美育</w:t>
            </w:r>
            <w:r>
              <w:rPr>
                <w:rFonts w:ascii="Times New Roman" w:eastAsia="黑体" w:hAnsi="Times New Roman"/>
                <w:sz w:val="20"/>
              </w:rPr>
              <w:t>类</w:t>
            </w:r>
            <w:r>
              <w:rPr>
                <w:rFonts w:ascii="Times New Roman" w:eastAsia="黑体" w:hAnsi="Times New Roman" w:hint="eastAsia"/>
                <w:sz w:val="20"/>
                <w:u w:val="single"/>
              </w:rPr>
              <w:t>+1</w:t>
            </w:r>
            <w:r>
              <w:rPr>
                <w:rFonts w:ascii="Times New Roman" w:eastAsia="黑体" w:hAnsi="Times New Roman"/>
                <w:sz w:val="20"/>
              </w:rPr>
              <w:t>学分</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hint="eastAsia"/>
                <w:sz w:val="20"/>
              </w:rPr>
              <w:t>美育</w:t>
            </w:r>
            <w:proofErr w:type="gramStart"/>
            <w:r>
              <w:rPr>
                <w:rFonts w:ascii="Times New Roman" w:eastAsia="黑体" w:hAnsi="Times New Roman" w:hint="eastAsia"/>
                <w:sz w:val="20"/>
              </w:rPr>
              <w:t>类要求</w:t>
            </w:r>
            <w:proofErr w:type="gramEnd"/>
            <w:r>
              <w:rPr>
                <w:rFonts w:ascii="Times New Roman" w:eastAsia="黑体" w:hAnsi="Times New Roman" w:hint="eastAsia"/>
                <w:sz w:val="20"/>
              </w:rPr>
              <w:t>1</w:t>
            </w:r>
            <w:r>
              <w:rPr>
                <w:rFonts w:ascii="Times New Roman" w:eastAsia="黑体" w:hAnsi="Times New Roman" w:hint="eastAsia"/>
                <w:sz w:val="20"/>
              </w:rPr>
              <w:t>学分，为认定型学分。学生修读通识选修课程中的“文艺审美”类课程、“博雅技艺”类中艺术类课程以及艺术类专业课程，可认定该学分。</w:t>
            </w: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proofErr w:type="gramStart"/>
            <w:r>
              <w:rPr>
                <w:rFonts w:ascii="Times New Roman" w:eastAsia="黑体" w:hAnsi="Times New Roman" w:hint="eastAsia"/>
                <w:sz w:val="20"/>
              </w:rPr>
              <w:t>劳育</w:t>
            </w:r>
            <w:r>
              <w:rPr>
                <w:rFonts w:ascii="Times New Roman" w:eastAsia="黑体" w:hAnsi="Times New Roman"/>
                <w:sz w:val="20"/>
              </w:rPr>
              <w:t>类</w:t>
            </w:r>
            <w:proofErr w:type="gramEnd"/>
            <w:r>
              <w:rPr>
                <w:rFonts w:ascii="Times New Roman" w:eastAsia="黑体" w:hAnsi="Times New Roman" w:hint="eastAsia"/>
                <w:sz w:val="20"/>
                <w:u w:val="single"/>
              </w:rPr>
              <w:t>+1</w:t>
            </w:r>
            <w:r>
              <w:rPr>
                <w:rFonts w:ascii="Times New Roman" w:eastAsia="黑体" w:hAnsi="Times New Roman"/>
                <w:sz w:val="20"/>
              </w:rPr>
              <w:t>学分</w:t>
            </w:r>
          </w:p>
          <w:p w:rsidR="00733545" w:rsidRDefault="00733545" w:rsidP="00733545">
            <w:pPr>
              <w:spacing w:line="312" w:lineRule="auto"/>
              <w:jc w:val="left"/>
              <w:rPr>
                <w:rFonts w:ascii="Times New Roman" w:hAnsi="Times New Roman"/>
                <w:sz w:val="18"/>
              </w:rPr>
            </w:pPr>
            <w:proofErr w:type="gramStart"/>
            <w:r>
              <w:rPr>
                <w:rFonts w:ascii="Times New Roman" w:eastAsia="黑体" w:hAnsi="Times New Roman" w:hint="eastAsia"/>
                <w:sz w:val="20"/>
              </w:rPr>
              <w:t>劳育类要求</w:t>
            </w:r>
            <w:proofErr w:type="gramEnd"/>
            <w:r>
              <w:rPr>
                <w:rFonts w:ascii="Times New Roman" w:eastAsia="黑体" w:hAnsi="Times New Roman" w:hint="eastAsia"/>
                <w:sz w:val="20"/>
              </w:rPr>
              <w:t>1</w:t>
            </w:r>
            <w:r>
              <w:rPr>
                <w:rFonts w:ascii="Times New Roman" w:eastAsia="黑体" w:hAnsi="Times New Roman" w:hint="eastAsia"/>
                <w:sz w:val="20"/>
              </w:rPr>
              <w:t>学分，为认定型学分。学生修读学校设置的公共劳动平台课程或院系开设的专业实践劳动课程，可认定该学分。</w:t>
            </w: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sz w:val="20"/>
              </w:rPr>
              <w:t>外语类</w:t>
            </w:r>
            <w:r>
              <w:rPr>
                <w:rFonts w:ascii="Times New Roman" w:eastAsia="黑体" w:hAnsi="Times New Roman"/>
                <w:sz w:val="20"/>
                <w:u w:val="single"/>
              </w:rPr>
              <w:t>6+1</w:t>
            </w:r>
            <w:r>
              <w:rPr>
                <w:rFonts w:ascii="Times New Roman" w:eastAsia="黑体" w:hAnsi="Times New Roman"/>
                <w:sz w:val="20"/>
              </w:rPr>
              <w:t>学分</w:t>
            </w:r>
          </w:p>
          <w:p w:rsidR="00733545" w:rsidRDefault="00733545" w:rsidP="00733545">
            <w:pPr>
              <w:spacing w:line="312" w:lineRule="auto"/>
              <w:ind w:firstLineChars="200" w:firstLine="400"/>
              <w:jc w:val="left"/>
              <w:rPr>
                <w:rFonts w:ascii="Times New Roman" w:eastAsia="黑体" w:hAnsi="Times New Roman"/>
                <w:sz w:val="20"/>
              </w:rPr>
            </w:pPr>
            <w:r>
              <w:rPr>
                <w:rFonts w:ascii="Times New Roman" w:eastAsia="黑体" w:hAnsi="Times New Roman"/>
                <w:sz w:val="20"/>
              </w:rPr>
              <w:t>外语类课程最低修读要求为</w:t>
            </w:r>
            <w:r>
              <w:rPr>
                <w:rFonts w:ascii="Times New Roman" w:eastAsia="黑体" w:hAnsi="Times New Roman"/>
                <w:sz w:val="20"/>
              </w:rPr>
              <w:t>6+1</w:t>
            </w:r>
            <w:r>
              <w:rPr>
                <w:rFonts w:ascii="Times New Roman" w:eastAsia="黑体" w:hAnsi="Times New Roman"/>
                <w:sz w:val="20"/>
              </w:rPr>
              <w:t>学分，其中</w:t>
            </w:r>
            <w:r>
              <w:rPr>
                <w:rFonts w:ascii="Times New Roman" w:eastAsia="黑体" w:hAnsi="Times New Roman"/>
                <w:sz w:val="20"/>
              </w:rPr>
              <w:t>6</w:t>
            </w:r>
            <w:r>
              <w:rPr>
                <w:rFonts w:ascii="Times New Roman" w:eastAsia="黑体" w:hAnsi="Times New Roman"/>
                <w:sz w:val="20"/>
              </w:rPr>
              <w:t>学分为外语类课程选修学分，</w:t>
            </w:r>
            <w:r>
              <w:rPr>
                <w:rFonts w:ascii="Times New Roman" w:eastAsia="黑体" w:hAnsi="Times New Roman"/>
                <w:sz w:val="20"/>
              </w:rPr>
              <w:t>+1</w:t>
            </w:r>
            <w:r>
              <w:rPr>
                <w:rFonts w:ascii="Times New Roman" w:eastAsia="黑体" w:hAnsi="Times New Roman"/>
                <w:sz w:val="20"/>
              </w:rPr>
              <w:t>为</w:t>
            </w:r>
            <w:r>
              <w:rPr>
                <w:rFonts w:ascii="Times New Roman" w:eastAsia="黑体" w:hAnsi="Times New Roman"/>
                <w:sz w:val="20"/>
              </w:rPr>
              <w:t>“</w:t>
            </w:r>
            <w:r>
              <w:rPr>
                <w:rFonts w:ascii="Times New Roman" w:eastAsia="黑体" w:hAnsi="Times New Roman"/>
                <w:sz w:val="20"/>
              </w:rPr>
              <w:t>英语水平测试</w:t>
            </w:r>
            <w:r>
              <w:rPr>
                <w:rFonts w:ascii="Times New Roman" w:eastAsia="黑体" w:hAnsi="Times New Roman"/>
                <w:sz w:val="20"/>
              </w:rPr>
              <w:t>”</w:t>
            </w:r>
            <w:r>
              <w:rPr>
                <w:rFonts w:ascii="Times New Roman" w:eastAsia="黑体" w:hAnsi="Times New Roman"/>
                <w:sz w:val="20"/>
              </w:rPr>
              <w:t>或</w:t>
            </w:r>
            <w:r>
              <w:rPr>
                <w:rFonts w:ascii="Times New Roman" w:eastAsia="黑体" w:hAnsi="Times New Roman" w:hint="eastAsia"/>
                <w:sz w:val="20"/>
              </w:rPr>
              <w:t>“</w:t>
            </w:r>
            <w:r>
              <w:rPr>
                <w:rFonts w:ascii="Times New Roman" w:eastAsia="黑体" w:hAnsi="Times New Roman"/>
                <w:sz w:val="20"/>
              </w:rPr>
              <w:t>小语种水平测试</w:t>
            </w:r>
            <w:r>
              <w:rPr>
                <w:rFonts w:ascii="Times New Roman" w:eastAsia="黑体" w:hAnsi="Times New Roman" w:hint="eastAsia"/>
                <w:sz w:val="20"/>
              </w:rPr>
              <w:t>”</w:t>
            </w:r>
            <w:r>
              <w:rPr>
                <w:rFonts w:ascii="Times New Roman" w:eastAsia="黑体" w:hAnsi="Times New Roman"/>
                <w:sz w:val="20"/>
              </w:rPr>
              <w:t>必修学分。学校建议一年级学生的课程修读计划是</w:t>
            </w:r>
            <w:r>
              <w:rPr>
                <w:rFonts w:ascii="Times New Roman" w:eastAsia="黑体" w:hAnsi="Times New Roman"/>
                <w:sz w:val="20"/>
              </w:rPr>
              <w:t>“</w:t>
            </w:r>
            <w:r>
              <w:rPr>
                <w:rFonts w:ascii="Times New Roman" w:eastAsia="黑体" w:hAnsi="Times New Roman"/>
                <w:sz w:val="20"/>
              </w:rPr>
              <w:t>大学英语</w:t>
            </w:r>
            <w:r>
              <w:rPr>
                <w:rFonts w:ascii="Times New Roman" w:eastAsia="黑体" w:hAnsi="Times New Roman"/>
                <w:sz w:val="20"/>
              </w:rPr>
              <w:t>Ⅲ”</w:t>
            </w:r>
            <w:r>
              <w:rPr>
                <w:rFonts w:ascii="Times New Roman" w:eastAsia="黑体" w:hAnsi="Times New Roman"/>
                <w:sz w:val="20"/>
              </w:rPr>
              <w:t>和</w:t>
            </w:r>
            <w:r>
              <w:rPr>
                <w:rFonts w:ascii="Times New Roman" w:eastAsia="黑体" w:hAnsi="Times New Roman"/>
                <w:sz w:val="20"/>
              </w:rPr>
              <w:t>“</w:t>
            </w:r>
            <w:r>
              <w:rPr>
                <w:rFonts w:ascii="Times New Roman" w:eastAsia="黑体" w:hAnsi="Times New Roman"/>
                <w:sz w:val="20"/>
              </w:rPr>
              <w:t>大学英语</w:t>
            </w:r>
            <w:r>
              <w:rPr>
                <w:rFonts w:ascii="Times New Roman" w:eastAsia="黑体" w:hAnsi="Times New Roman"/>
                <w:sz w:val="20"/>
              </w:rPr>
              <w:t>Ⅳ”</w:t>
            </w:r>
            <w:r>
              <w:rPr>
                <w:rFonts w:ascii="Times New Roman" w:eastAsia="黑体" w:hAnsi="Times New Roman"/>
                <w:sz w:val="20"/>
              </w:rPr>
              <w:t>，并根据新生入学分级考试或高考英语成绩预置相应级别的</w:t>
            </w:r>
            <w:r>
              <w:rPr>
                <w:rFonts w:ascii="Times New Roman" w:eastAsia="黑体" w:hAnsi="Times New Roman"/>
                <w:sz w:val="20"/>
              </w:rPr>
              <w:t>“</w:t>
            </w:r>
            <w:r>
              <w:rPr>
                <w:rFonts w:ascii="Times New Roman" w:eastAsia="黑体" w:hAnsi="Times New Roman"/>
                <w:sz w:val="20"/>
              </w:rPr>
              <w:t>大学英语</w:t>
            </w:r>
            <w:r>
              <w:rPr>
                <w:rFonts w:ascii="Times New Roman" w:eastAsia="黑体" w:hAnsi="Times New Roman"/>
                <w:sz w:val="20"/>
              </w:rPr>
              <w:t>”</w:t>
            </w:r>
            <w:r>
              <w:rPr>
                <w:rFonts w:ascii="Times New Roman" w:eastAsia="黑体" w:hAnsi="Times New Roman"/>
                <w:sz w:val="20"/>
              </w:rPr>
              <w:t>课程，学生也可根据自己的兴趣爱好修读其他外语类课程（课程号带</w:t>
            </w:r>
            <w:r>
              <w:rPr>
                <w:rFonts w:ascii="Times New Roman" w:eastAsia="黑体" w:hAnsi="Times New Roman"/>
                <w:sz w:val="20"/>
              </w:rPr>
              <w:t>“F”</w:t>
            </w:r>
            <w:r>
              <w:rPr>
                <w:rFonts w:ascii="Times New Roman" w:eastAsia="黑体" w:hAnsi="Times New Roman"/>
                <w:sz w:val="20"/>
              </w:rPr>
              <w:t>的课程）；二年级起学生可申请学校</w:t>
            </w:r>
            <w:r>
              <w:rPr>
                <w:rFonts w:ascii="Times New Roman" w:eastAsia="黑体" w:hAnsi="Times New Roman"/>
                <w:sz w:val="20"/>
              </w:rPr>
              <w:t>“</w:t>
            </w:r>
            <w:r>
              <w:rPr>
                <w:rFonts w:ascii="Times New Roman" w:eastAsia="黑体" w:hAnsi="Times New Roman"/>
                <w:sz w:val="20"/>
              </w:rPr>
              <w:t>英语水平测试</w:t>
            </w:r>
            <w:r>
              <w:rPr>
                <w:rFonts w:ascii="Times New Roman" w:eastAsia="黑体" w:hAnsi="Times New Roman"/>
                <w:sz w:val="20"/>
              </w:rPr>
              <w:t>”</w:t>
            </w:r>
            <w:r>
              <w:rPr>
                <w:rFonts w:ascii="Times New Roman" w:eastAsia="黑体" w:hAnsi="Times New Roman"/>
                <w:sz w:val="20"/>
              </w:rPr>
              <w:t>或</w:t>
            </w:r>
            <w:r>
              <w:rPr>
                <w:rFonts w:ascii="Times New Roman" w:eastAsia="黑体" w:hAnsi="Times New Roman" w:hint="eastAsia"/>
                <w:sz w:val="20"/>
              </w:rPr>
              <w:t>“</w:t>
            </w:r>
            <w:r>
              <w:rPr>
                <w:rFonts w:ascii="Times New Roman" w:eastAsia="黑体" w:hAnsi="Times New Roman"/>
                <w:sz w:val="20"/>
              </w:rPr>
              <w:t>小语种水平测试</w:t>
            </w:r>
            <w:r>
              <w:rPr>
                <w:rFonts w:ascii="Times New Roman" w:eastAsia="黑体" w:hAnsi="Times New Roman" w:hint="eastAsia"/>
                <w:sz w:val="20"/>
              </w:rPr>
              <w:t>”</w:t>
            </w:r>
            <w:r>
              <w:rPr>
                <w:rFonts w:ascii="Times New Roman" w:eastAsia="黑体" w:hAnsi="Times New Roman"/>
                <w:sz w:val="20"/>
              </w:rPr>
              <w:t>。详细修读办法参见《浙江大学本科生</w:t>
            </w:r>
            <w:r>
              <w:rPr>
                <w:rFonts w:ascii="Times New Roman" w:eastAsia="黑体" w:hAnsi="Times New Roman"/>
                <w:sz w:val="20"/>
              </w:rPr>
              <w:t>“</w:t>
            </w:r>
            <w:r>
              <w:rPr>
                <w:rFonts w:ascii="Times New Roman" w:eastAsia="黑体" w:hAnsi="Times New Roman"/>
                <w:sz w:val="20"/>
              </w:rPr>
              <w:t>外语类</w:t>
            </w:r>
            <w:r>
              <w:rPr>
                <w:rFonts w:ascii="Times New Roman" w:eastAsia="黑体" w:hAnsi="Times New Roman"/>
                <w:sz w:val="20"/>
              </w:rPr>
              <w:t>”</w:t>
            </w:r>
            <w:r>
              <w:rPr>
                <w:rFonts w:ascii="Times New Roman" w:eastAsia="黑体" w:hAnsi="Times New Roman"/>
                <w:sz w:val="20"/>
              </w:rPr>
              <w:t>课程修读管理办法》</w:t>
            </w:r>
            <w:r>
              <w:rPr>
                <w:rFonts w:ascii="Times New Roman" w:eastAsia="黑体" w:hAnsi="Times New Roman" w:hint="eastAsia"/>
                <w:sz w:val="20"/>
              </w:rPr>
              <w:t>（</w:t>
            </w:r>
            <w:r>
              <w:rPr>
                <w:rFonts w:ascii="Times New Roman" w:eastAsia="黑体" w:hAnsi="Times New Roman"/>
                <w:sz w:val="20"/>
              </w:rPr>
              <w:t xml:space="preserve">2018 </w:t>
            </w:r>
            <w:r>
              <w:rPr>
                <w:rFonts w:ascii="Times New Roman" w:eastAsia="黑体" w:hAnsi="Times New Roman" w:hint="eastAsia"/>
                <w:sz w:val="20"/>
              </w:rPr>
              <w:t>年</w:t>
            </w:r>
            <w:r>
              <w:rPr>
                <w:rFonts w:ascii="Times New Roman" w:eastAsia="黑体" w:hAnsi="Times New Roman"/>
                <w:sz w:val="20"/>
              </w:rPr>
              <w:t xml:space="preserve">4 </w:t>
            </w:r>
            <w:r>
              <w:rPr>
                <w:rFonts w:ascii="Times New Roman" w:eastAsia="黑体" w:hAnsi="Times New Roman" w:hint="eastAsia"/>
                <w:sz w:val="20"/>
              </w:rPr>
              <w:t>月修订）（浙大本发〔</w:t>
            </w:r>
            <w:r>
              <w:rPr>
                <w:rFonts w:ascii="Times New Roman" w:eastAsia="黑体" w:hAnsi="Times New Roman"/>
                <w:sz w:val="20"/>
              </w:rPr>
              <w:t>2018</w:t>
            </w:r>
            <w:r>
              <w:rPr>
                <w:rFonts w:ascii="Times New Roman" w:eastAsia="黑体" w:hAnsi="Times New Roman" w:hint="eastAsia"/>
                <w:sz w:val="20"/>
              </w:rPr>
              <w:t>〕</w:t>
            </w:r>
            <w:r>
              <w:rPr>
                <w:rFonts w:ascii="Times New Roman" w:eastAsia="黑体" w:hAnsi="Times New Roman"/>
                <w:sz w:val="20"/>
              </w:rPr>
              <w:t xml:space="preserve">14 </w:t>
            </w:r>
            <w:r>
              <w:rPr>
                <w:rFonts w:ascii="Times New Roman" w:eastAsia="黑体" w:hAnsi="Times New Roman" w:hint="eastAsia"/>
                <w:sz w:val="20"/>
              </w:rPr>
              <w:t>号）</w:t>
            </w:r>
            <w:r>
              <w:rPr>
                <w:rFonts w:ascii="Times New Roman" w:eastAsia="黑体" w:hAnsi="Times New Roman"/>
                <w:sz w:val="20"/>
              </w:rPr>
              <w:t>。</w:t>
            </w:r>
          </w:p>
          <w:p w:rsidR="00733545" w:rsidRDefault="00733545" w:rsidP="00733545">
            <w:pPr>
              <w:numPr>
                <w:ilvl w:val="0"/>
                <w:numId w:val="6"/>
              </w:numPr>
              <w:spacing w:line="312" w:lineRule="auto"/>
              <w:jc w:val="left"/>
              <w:rPr>
                <w:rFonts w:ascii="Times New Roman" w:eastAsia="黑体" w:hAnsi="Times New Roman"/>
                <w:sz w:val="20"/>
              </w:rPr>
            </w:pPr>
            <w:r>
              <w:rPr>
                <w:rFonts w:ascii="Times New Roman" w:eastAsia="黑体" w:hAnsi="Times New Roman"/>
                <w:sz w:val="20"/>
              </w:rPr>
              <w:t>必修课程</w:t>
            </w:r>
            <w:r>
              <w:rPr>
                <w:rFonts w:ascii="Times New Roman" w:eastAsia="黑体" w:hAnsi="Times New Roman"/>
                <w:sz w:val="20"/>
                <w:u w:val="single"/>
              </w:rPr>
              <w:t>+1</w:t>
            </w:r>
            <w:r>
              <w:rPr>
                <w:rFonts w:ascii="Times New Roman" w:eastAsia="黑体" w:hAnsi="Times New Roman"/>
                <w:sz w:val="20"/>
              </w:rPr>
              <w:t>学分</w:t>
            </w:r>
          </w:p>
          <w:p w:rsidR="00733545" w:rsidRDefault="00733545" w:rsidP="00733545">
            <w:pPr>
              <w:spacing w:line="312" w:lineRule="auto"/>
              <w:jc w:val="left"/>
              <w:rPr>
                <w:rFonts w:ascii="Times New Roman" w:hAnsi="Times New Roman"/>
                <w:b/>
                <w:sz w:val="18"/>
              </w:rPr>
            </w:pPr>
            <w:r>
              <w:rPr>
                <w:rFonts w:ascii="Times New Roman" w:hAnsi="Times New Roman"/>
                <w:b/>
                <w:sz w:val="18"/>
              </w:rPr>
              <w:t>课程号课程名称</w:t>
            </w:r>
            <w:proofErr w:type="gramStart"/>
            <w:r>
              <w:rPr>
                <w:rFonts w:ascii="Times New Roman" w:hAnsi="Times New Roman"/>
                <w:b/>
                <w:sz w:val="18"/>
              </w:rPr>
              <w:t>学分周</w:t>
            </w:r>
            <w:proofErr w:type="gramEnd"/>
            <w:r>
              <w:rPr>
                <w:rFonts w:ascii="Times New Roman" w:hAnsi="Times New Roman"/>
                <w:b/>
                <w:sz w:val="18"/>
              </w:rPr>
              <w:t>学时年级学期</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sz w:val="18"/>
              </w:rPr>
              <w:t xml:space="preserve">051F0600  </w:t>
            </w:r>
            <w:r>
              <w:rPr>
                <w:rFonts w:ascii="Times New Roman" w:hAnsi="Times New Roman"/>
                <w:sz w:val="18"/>
              </w:rPr>
              <w:t>英语水平测试</w:t>
            </w:r>
            <w:r>
              <w:rPr>
                <w:rFonts w:ascii="Times New Roman" w:hAnsi="Times New Roman"/>
                <w:sz w:val="18"/>
              </w:rPr>
              <w:t xml:space="preserve"> +1.0 0.0-2.0    </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或</w:t>
            </w:r>
            <w:r>
              <w:rPr>
                <w:rFonts w:ascii="Times New Roman" w:eastAsia="黑体" w:hAnsi="Times New Roman" w:hint="eastAsia"/>
                <w:sz w:val="20"/>
              </w:rPr>
              <w:t>“</w:t>
            </w:r>
            <w:r>
              <w:rPr>
                <w:rFonts w:ascii="Times New Roman" w:eastAsia="黑体" w:hAnsi="Times New Roman"/>
                <w:sz w:val="20"/>
              </w:rPr>
              <w:t>小语种水平测试</w:t>
            </w:r>
            <w:r>
              <w:rPr>
                <w:rFonts w:ascii="Times New Roman" w:eastAsia="黑体" w:hAnsi="Times New Roman" w:hint="eastAsia"/>
                <w:sz w:val="20"/>
              </w:rPr>
              <w:t>”</w:t>
            </w:r>
          </w:p>
          <w:p w:rsidR="00733545" w:rsidRDefault="00733545" w:rsidP="00733545">
            <w:pPr>
              <w:spacing w:line="312" w:lineRule="auto"/>
              <w:jc w:val="left"/>
              <w:rPr>
                <w:rFonts w:ascii="Times New Roman" w:eastAsia="黑体" w:hAnsi="Times New Roman"/>
                <w:sz w:val="20"/>
              </w:rPr>
            </w:pPr>
          </w:p>
          <w:p w:rsidR="00733545" w:rsidRDefault="00733545" w:rsidP="00733545">
            <w:pPr>
              <w:numPr>
                <w:ilvl w:val="0"/>
                <w:numId w:val="6"/>
              </w:numPr>
              <w:spacing w:line="312" w:lineRule="auto"/>
              <w:jc w:val="left"/>
              <w:rPr>
                <w:rFonts w:ascii="Times New Roman" w:eastAsia="黑体" w:hAnsi="Times New Roman"/>
                <w:sz w:val="20"/>
              </w:rPr>
            </w:pPr>
            <w:r>
              <w:rPr>
                <w:rFonts w:ascii="Times New Roman" w:eastAsia="黑体" w:hAnsi="Times New Roman"/>
                <w:sz w:val="20"/>
              </w:rPr>
              <w:t>选修课程</w:t>
            </w:r>
            <w:r>
              <w:rPr>
                <w:rFonts w:ascii="Times New Roman" w:eastAsia="黑体" w:hAnsi="Times New Roman"/>
                <w:sz w:val="20"/>
                <w:u w:val="single"/>
              </w:rPr>
              <w:t>6</w:t>
            </w:r>
            <w:r>
              <w:rPr>
                <w:rFonts w:ascii="Times New Roman" w:eastAsia="黑体" w:hAnsi="Times New Roman"/>
                <w:sz w:val="20"/>
              </w:rPr>
              <w:t>学分</w:t>
            </w:r>
          </w:p>
          <w:p w:rsidR="00733545" w:rsidRDefault="00733545" w:rsidP="00733545">
            <w:pPr>
              <w:spacing w:line="312" w:lineRule="auto"/>
              <w:ind w:firstLineChars="300" w:firstLine="600"/>
              <w:jc w:val="left"/>
              <w:rPr>
                <w:rFonts w:ascii="Times New Roman" w:eastAsia="黑体" w:hAnsi="Times New Roman"/>
                <w:sz w:val="20"/>
              </w:rPr>
            </w:pPr>
            <w:r>
              <w:rPr>
                <w:rFonts w:ascii="Times New Roman" w:eastAsia="黑体" w:hAnsi="Times New Roman" w:hint="eastAsia"/>
                <w:sz w:val="20"/>
              </w:rPr>
              <w:t>在外语类课程（课程号带“</w:t>
            </w:r>
            <w:r>
              <w:rPr>
                <w:rFonts w:ascii="Times New Roman" w:eastAsia="黑体" w:hAnsi="Times New Roman"/>
                <w:sz w:val="20"/>
              </w:rPr>
              <w:t>F”</w:t>
            </w:r>
            <w:r>
              <w:rPr>
                <w:rFonts w:ascii="Times New Roman" w:eastAsia="黑体" w:hAnsi="Times New Roman"/>
                <w:sz w:val="20"/>
              </w:rPr>
              <w:t>的课程）</w:t>
            </w:r>
            <w:r>
              <w:rPr>
                <w:rFonts w:ascii="Times New Roman" w:eastAsia="黑体" w:hAnsi="Times New Roman" w:hint="eastAsia"/>
                <w:sz w:val="20"/>
              </w:rPr>
              <w:t>中选择修读。</w:t>
            </w:r>
          </w:p>
          <w:p w:rsidR="00733545" w:rsidRDefault="00733545" w:rsidP="00733545">
            <w:pPr>
              <w:spacing w:line="312" w:lineRule="auto"/>
              <w:ind w:firstLineChars="585" w:firstLine="1057"/>
              <w:jc w:val="left"/>
              <w:rPr>
                <w:rFonts w:ascii="Times New Roman" w:hAnsi="Times New Roman"/>
                <w:b/>
                <w:sz w:val="18"/>
              </w:rPr>
            </w:pPr>
            <w:r>
              <w:rPr>
                <w:rFonts w:ascii="Times New Roman" w:hAnsi="Times New Roman"/>
                <w:b/>
                <w:sz w:val="18"/>
              </w:rPr>
              <w:t>课程号</w:t>
            </w:r>
            <w:r>
              <w:rPr>
                <w:rFonts w:ascii="Times New Roman" w:hAnsi="Times New Roman" w:hint="eastAsia"/>
                <w:b/>
                <w:sz w:val="18"/>
              </w:rPr>
              <w:t xml:space="preserve">                                 </w:t>
            </w:r>
            <w:r>
              <w:rPr>
                <w:rFonts w:ascii="Times New Roman" w:hAnsi="Times New Roman"/>
                <w:b/>
                <w:sz w:val="18"/>
              </w:rPr>
              <w:t>课程名称</w:t>
            </w:r>
            <w:r>
              <w:rPr>
                <w:rFonts w:ascii="Times New Roman" w:hAnsi="Times New Roman" w:hint="eastAsia"/>
                <w:b/>
                <w:sz w:val="18"/>
              </w:rPr>
              <w:t xml:space="preserve">                            </w:t>
            </w:r>
            <w:r>
              <w:rPr>
                <w:rFonts w:ascii="Times New Roman" w:hAnsi="Times New Roman"/>
                <w:b/>
                <w:sz w:val="18"/>
              </w:rPr>
              <w:t>学分</w:t>
            </w:r>
            <w:r>
              <w:rPr>
                <w:rFonts w:ascii="Times New Roman" w:hAnsi="Times New Roman" w:hint="eastAsia"/>
                <w:b/>
                <w:sz w:val="18"/>
              </w:rPr>
              <w:t xml:space="preserve">               </w:t>
            </w:r>
            <w:r>
              <w:rPr>
                <w:rFonts w:ascii="Times New Roman" w:hAnsi="Times New Roman"/>
                <w:b/>
                <w:sz w:val="18"/>
              </w:rPr>
              <w:t>周学时</w:t>
            </w:r>
            <w:r>
              <w:rPr>
                <w:rFonts w:ascii="Times New Roman" w:hAnsi="Times New Roman" w:hint="eastAsia"/>
                <w:b/>
                <w:sz w:val="18"/>
              </w:rPr>
              <w:t xml:space="preserve">               </w:t>
            </w:r>
            <w:r>
              <w:rPr>
                <w:rFonts w:ascii="Times New Roman" w:hAnsi="Times New Roman"/>
                <w:b/>
                <w:sz w:val="18"/>
              </w:rPr>
              <w:t>年级学期</w:t>
            </w:r>
          </w:p>
          <w:p w:rsidR="00733545" w:rsidRDefault="00733545" w:rsidP="00733545">
            <w:pPr>
              <w:spacing w:line="312" w:lineRule="auto"/>
              <w:ind w:firstLineChars="600" w:firstLine="1080"/>
              <w:jc w:val="left"/>
              <w:rPr>
                <w:rFonts w:ascii="Times New Roman" w:hAnsi="Times New Roman"/>
                <w:sz w:val="18"/>
              </w:rPr>
            </w:pPr>
            <w:r>
              <w:rPr>
                <w:rFonts w:ascii="Times New Roman" w:hAnsi="Times New Roman"/>
                <w:sz w:val="18"/>
              </w:rPr>
              <w:t xml:space="preserve">051F0020  </w:t>
            </w:r>
            <w:r>
              <w:rPr>
                <w:rFonts w:ascii="Times New Roman" w:hAnsi="Times New Roman" w:hint="eastAsia"/>
                <w:sz w:val="18"/>
              </w:rPr>
              <w:t xml:space="preserve">                       </w:t>
            </w:r>
            <w:r>
              <w:rPr>
                <w:rFonts w:ascii="Times New Roman" w:hAnsi="Times New Roman"/>
                <w:sz w:val="18"/>
              </w:rPr>
              <w:t>大学英语</w:t>
            </w:r>
            <w:r>
              <w:rPr>
                <w:rFonts w:ascii="Times New Roman" w:hAnsi="Times New Roman"/>
                <w:sz w:val="18"/>
              </w:rPr>
              <w:t xml:space="preserve">Ⅲ                            3.0 </w:t>
            </w:r>
            <w:r>
              <w:rPr>
                <w:rFonts w:ascii="Times New Roman" w:hAnsi="Times New Roman" w:hint="eastAsia"/>
                <w:sz w:val="18"/>
              </w:rPr>
              <w:t xml:space="preserve">               </w:t>
            </w:r>
            <w:r>
              <w:rPr>
                <w:rFonts w:ascii="Times New Roman" w:hAnsi="Times New Roman"/>
                <w:sz w:val="18"/>
              </w:rPr>
              <w:t xml:space="preserve"> 2.0-2.0 </w:t>
            </w:r>
            <w:r>
              <w:rPr>
                <w:rFonts w:ascii="Times New Roman" w:hAnsi="Times New Roman" w:hint="eastAsia"/>
                <w:sz w:val="18"/>
              </w:rPr>
              <w:t xml:space="preserve">               </w:t>
            </w:r>
            <w:proofErr w:type="gramStart"/>
            <w:r>
              <w:rPr>
                <w:rFonts w:ascii="Times New Roman" w:hAnsi="Times New Roman"/>
                <w:sz w:val="18"/>
              </w:rPr>
              <w:t>一</w:t>
            </w:r>
            <w:proofErr w:type="gramEnd"/>
            <w:r>
              <w:rPr>
                <w:rFonts w:ascii="Times New Roman" w:hAnsi="Times New Roman"/>
                <w:sz w:val="18"/>
              </w:rPr>
              <w:t>秋冬</w:t>
            </w:r>
          </w:p>
          <w:p w:rsidR="00733545" w:rsidRDefault="00733545" w:rsidP="00733545">
            <w:pPr>
              <w:spacing w:line="312" w:lineRule="auto"/>
              <w:jc w:val="left"/>
              <w:rPr>
                <w:rFonts w:ascii="Times New Roman" w:eastAsia="黑体" w:hAnsi="Times New Roman"/>
                <w:sz w:val="20"/>
              </w:rPr>
            </w:pPr>
            <w:r>
              <w:rPr>
                <w:rFonts w:ascii="Times New Roman" w:hAnsi="Times New Roman"/>
                <w:sz w:val="18"/>
              </w:rPr>
              <w:t xml:space="preserve"> </w:t>
            </w:r>
            <w:r>
              <w:rPr>
                <w:rFonts w:ascii="Times New Roman" w:hAnsi="Times New Roman" w:hint="eastAsia"/>
                <w:sz w:val="18"/>
              </w:rPr>
              <w:t xml:space="preserve">                      </w:t>
            </w:r>
            <w:r>
              <w:rPr>
                <w:rFonts w:ascii="Times New Roman" w:hAnsi="Times New Roman"/>
                <w:sz w:val="18"/>
              </w:rPr>
              <w:t xml:space="preserve">051F0030  </w:t>
            </w:r>
            <w:r>
              <w:rPr>
                <w:rFonts w:ascii="Times New Roman" w:hAnsi="Times New Roman" w:hint="eastAsia"/>
                <w:sz w:val="18"/>
              </w:rPr>
              <w:t xml:space="preserve">                       </w:t>
            </w:r>
            <w:r>
              <w:rPr>
                <w:rFonts w:ascii="Times New Roman" w:hAnsi="Times New Roman"/>
                <w:sz w:val="18"/>
              </w:rPr>
              <w:t>大学英语</w:t>
            </w:r>
            <w:r>
              <w:rPr>
                <w:rFonts w:ascii="Times New Roman" w:hAnsi="Times New Roman"/>
                <w:sz w:val="18"/>
              </w:rPr>
              <w:t xml:space="preserve">Ⅳ                              3.0 </w:t>
            </w:r>
            <w:r>
              <w:rPr>
                <w:rFonts w:ascii="Times New Roman" w:hAnsi="Times New Roman" w:hint="eastAsia"/>
                <w:sz w:val="18"/>
              </w:rPr>
              <w:t xml:space="preserve">              </w:t>
            </w:r>
            <w:r>
              <w:rPr>
                <w:rFonts w:ascii="Times New Roman" w:hAnsi="Times New Roman"/>
                <w:sz w:val="18"/>
              </w:rPr>
              <w:t xml:space="preserve"> 2.0-2.0  </w:t>
            </w:r>
            <w:r>
              <w:rPr>
                <w:rFonts w:ascii="Times New Roman" w:hAnsi="Times New Roman" w:hint="eastAsia"/>
                <w:sz w:val="18"/>
              </w:rPr>
              <w:t xml:space="preserve">              </w:t>
            </w:r>
            <w:proofErr w:type="gramStart"/>
            <w:r>
              <w:rPr>
                <w:rFonts w:ascii="Times New Roman" w:hAnsi="Times New Roman"/>
                <w:sz w:val="18"/>
              </w:rPr>
              <w:t>一</w:t>
            </w:r>
            <w:proofErr w:type="gramEnd"/>
            <w:r>
              <w:rPr>
                <w:rFonts w:ascii="Times New Roman" w:hAnsi="Times New Roman"/>
                <w:sz w:val="18"/>
              </w:rPr>
              <w:t>秋冬</w:t>
            </w:r>
            <w:r>
              <w:rPr>
                <w:rFonts w:ascii="Times New Roman" w:hAnsi="Times New Roman" w:hint="eastAsia"/>
                <w:sz w:val="18"/>
              </w:rPr>
              <w:t>/</w:t>
            </w:r>
            <w:r>
              <w:rPr>
                <w:rFonts w:ascii="Times New Roman" w:hAnsi="Times New Roman"/>
                <w:sz w:val="18"/>
              </w:rPr>
              <w:t>春夏</w:t>
            </w: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sz w:val="20"/>
              </w:rPr>
              <w:t>计算机类</w:t>
            </w:r>
            <w:r>
              <w:rPr>
                <w:rFonts w:ascii="Times New Roman" w:eastAsia="黑体" w:hAnsi="Times New Roman" w:hint="eastAsia"/>
                <w:sz w:val="20"/>
                <w:u w:val="single"/>
              </w:rPr>
              <w:t>5</w:t>
            </w:r>
            <w:r>
              <w:rPr>
                <w:rFonts w:ascii="Times New Roman" w:eastAsia="黑体" w:hAnsi="Times New Roman"/>
                <w:sz w:val="20"/>
              </w:rPr>
              <w:t>学分</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本专业根据培养目标，要求学生修读如下计算机类通识课程：</w:t>
            </w:r>
          </w:p>
          <w:tbl>
            <w:tblPr>
              <w:tblW w:w="0" w:type="auto"/>
              <w:jc w:val="center"/>
              <w:tblCellMar>
                <w:left w:w="10" w:type="dxa"/>
                <w:right w:w="10" w:type="dxa"/>
              </w:tblCellMar>
              <w:tblLook w:val="04A0" w:firstRow="1" w:lastRow="0" w:firstColumn="1" w:lastColumn="0" w:noHBand="0" w:noVBand="1"/>
            </w:tblPr>
            <w:tblGrid>
              <w:gridCol w:w="1457"/>
              <w:gridCol w:w="2640"/>
              <w:gridCol w:w="1025"/>
              <w:gridCol w:w="1212"/>
              <w:gridCol w:w="1962"/>
            </w:tblGrid>
            <w:tr w:rsidR="00733545" w:rsidTr="00A4041E">
              <w:trPr>
                <w:trHeight w:val="90"/>
                <w:jc w:val="center"/>
              </w:trPr>
              <w:tc>
                <w:tcPr>
                  <w:tcW w:w="145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264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25"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21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96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145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211G0290</w:t>
                  </w:r>
                </w:p>
              </w:tc>
              <w:tc>
                <w:tcPr>
                  <w:tcW w:w="264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计算机科学基础</w:t>
                  </w:r>
                  <w:r>
                    <w:rPr>
                      <w:rFonts w:ascii="Times New Roman" w:hAnsi="Times New Roman" w:hint="eastAsia"/>
                      <w:sz w:val="18"/>
                    </w:rPr>
                    <w:t>(A)</w:t>
                  </w:r>
                </w:p>
              </w:tc>
              <w:tc>
                <w:tcPr>
                  <w:tcW w:w="1025"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w:t>
                  </w:r>
                  <w:r>
                    <w:rPr>
                      <w:rFonts w:ascii="Times New Roman" w:hAnsi="Times New Roman"/>
                      <w:sz w:val="18"/>
                    </w:rPr>
                    <w:t>.0</w:t>
                  </w:r>
                </w:p>
              </w:tc>
              <w:tc>
                <w:tcPr>
                  <w:tcW w:w="12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2.0-0.0</w:t>
                  </w:r>
                </w:p>
              </w:tc>
              <w:tc>
                <w:tcPr>
                  <w:tcW w:w="1962" w:type="dxa"/>
                  <w:vAlign w:val="center"/>
                </w:tcPr>
                <w:p w:rsidR="00733545" w:rsidRDefault="00733545" w:rsidP="00733545">
                  <w:pPr>
                    <w:spacing w:line="312" w:lineRule="auto"/>
                    <w:jc w:val="center"/>
                    <w:rPr>
                      <w:rFonts w:ascii="Times New Roman" w:hAnsi="Times New Roman"/>
                      <w:sz w:val="18"/>
                    </w:rPr>
                  </w:pPr>
                  <w:proofErr w:type="gramStart"/>
                  <w:r>
                    <w:rPr>
                      <w:rFonts w:ascii="Times New Roman" w:hAnsi="Times New Roman" w:hint="eastAsia"/>
                      <w:sz w:val="18"/>
                    </w:rPr>
                    <w:t>一</w:t>
                  </w:r>
                  <w:proofErr w:type="gramEnd"/>
                  <w:r>
                    <w:rPr>
                      <w:rFonts w:ascii="Times New Roman" w:hAnsi="Times New Roman"/>
                      <w:sz w:val="18"/>
                    </w:rPr>
                    <w:t>（</w:t>
                  </w:r>
                  <w:r>
                    <w:rPr>
                      <w:rFonts w:ascii="Times New Roman" w:hAnsi="Times New Roman" w:hint="eastAsia"/>
                      <w:sz w:val="18"/>
                    </w:rPr>
                    <w:t>秋冬）</w:t>
                  </w:r>
                </w:p>
              </w:tc>
            </w:tr>
            <w:tr w:rsidR="00733545" w:rsidTr="00A4041E">
              <w:trPr>
                <w:jc w:val="center"/>
              </w:trPr>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211G0280</w:t>
                  </w:r>
                </w:p>
              </w:tc>
              <w:tc>
                <w:tcPr>
                  <w:tcW w:w="264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C</w:t>
                  </w:r>
                  <w:r>
                    <w:rPr>
                      <w:rFonts w:ascii="Times New Roman" w:hAnsi="Times New Roman"/>
                      <w:sz w:val="18"/>
                    </w:rPr>
                    <w:t>程序设计基础</w:t>
                  </w:r>
                </w:p>
              </w:tc>
              <w:tc>
                <w:tcPr>
                  <w:tcW w:w="1025"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21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2.0-2.0</w:t>
                  </w:r>
                </w:p>
              </w:tc>
              <w:tc>
                <w:tcPr>
                  <w:tcW w:w="1962"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bl>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sz w:val="20"/>
              </w:rPr>
              <w:t>自然科学类</w:t>
            </w:r>
            <w:r>
              <w:rPr>
                <w:rFonts w:ascii="Times New Roman" w:eastAsia="黑体" w:hAnsi="Times New Roman"/>
                <w:sz w:val="20"/>
                <w:u w:val="single"/>
              </w:rPr>
              <w:t>28.5</w:t>
            </w:r>
            <w:r>
              <w:rPr>
                <w:rFonts w:ascii="Times New Roman" w:eastAsia="黑体" w:hAnsi="Times New Roman"/>
                <w:sz w:val="20"/>
              </w:rPr>
              <w:t>学分</w:t>
            </w: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本专业根据培养目标，要求学生修读如下自然科学类通识课程：</w:t>
            </w:r>
          </w:p>
          <w:tbl>
            <w:tblPr>
              <w:tblW w:w="0" w:type="auto"/>
              <w:jc w:val="center"/>
              <w:tblCellMar>
                <w:left w:w="10" w:type="dxa"/>
                <w:right w:w="10" w:type="dxa"/>
              </w:tblCellMar>
              <w:tblLook w:val="04A0" w:firstRow="1" w:lastRow="0" w:firstColumn="1" w:lastColumn="0" w:noHBand="0" w:noVBand="1"/>
            </w:tblPr>
            <w:tblGrid>
              <w:gridCol w:w="1500"/>
              <w:gridCol w:w="2627"/>
              <w:gridCol w:w="1000"/>
              <w:gridCol w:w="1200"/>
              <w:gridCol w:w="2000"/>
            </w:tblGrid>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20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trHeight w:val="90"/>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821T0150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微积分（甲）</w:t>
                  </w:r>
                  <w:r>
                    <w:rPr>
                      <w:rFonts w:ascii="Times New Roman" w:hAnsi="Times New Roman"/>
                      <w:sz w:val="18"/>
                    </w:rPr>
                    <w:t>Ⅰ</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5.0</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4.0-2.0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821T0190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线性代数（甲）</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3.5</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3.0-1.0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771T0090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普通化学（乙）</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2.0-0.0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（春</w:t>
                  </w:r>
                  <w:r>
                    <w:rPr>
                      <w:rFonts w:ascii="Times New Roman" w:hAnsi="Times New Roman" w:hint="eastAsia"/>
                      <w:sz w:val="18"/>
                    </w:rPr>
                    <w:t>）</w:t>
                  </w:r>
                </w:p>
              </w:tc>
            </w:tr>
            <w:tr w:rsidR="00733545" w:rsidTr="00A4041E">
              <w:trPr>
                <w:trHeight w:val="265"/>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761T0030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大学物理（乙）</w:t>
                  </w:r>
                  <w:r>
                    <w:rPr>
                      <w:rFonts w:ascii="Times New Roman" w:hAnsi="Times New Roman"/>
                      <w:sz w:val="18"/>
                    </w:rPr>
                    <w:t>Ⅰ</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3.0-0.0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771T0100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普通化学实验（乙）</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0.0-3.0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821T0160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微积分（甲）</w:t>
                  </w:r>
                  <w:r>
                    <w:rPr>
                      <w:rFonts w:ascii="Times New Roman" w:hAnsi="Times New Roman"/>
                      <w:sz w:val="18"/>
                    </w:rPr>
                    <w:t>Ⅱ</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5.0</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4.0-2.0</w:t>
                  </w:r>
                </w:p>
              </w:tc>
              <w:tc>
                <w:tcPr>
                  <w:tcW w:w="2000"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071T0010</w:t>
                  </w:r>
                </w:p>
              </w:tc>
              <w:tc>
                <w:tcPr>
                  <w:tcW w:w="262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大学生物学</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3.0</w:t>
                  </w:r>
                </w:p>
              </w:tc>
              <w:tc>
                <w:tcPr>
                  <w:tcW w:w="12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2.0-2.0</w:t>
                  </w:r>
                </w:p>
              </w:tc>
              <w:tc>
                <w:tcPr>
                  <w:tcW w:w="2000" w:type="dxa"/>
                  <w:vAlign w:val="center"/>
                </w:tcPr>
                <w:p w:rsidR="00733545" w:rsidRDefault="00733545" w:rsidP="00733545">
                  <w:pPr>
                    <w:spacing w:line="312" w:lineRule="auto"/>
                    <w:jc w:val="center"/>
                    <w:rPr>
                      <w:rFonts w:ascii="Times New Roman" w:hAnsi="Times New Roman"/>
                      <w:sz w:val="18"/>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071T0020</w:t>
                  </w:r>
                </w:p>
              </w:tc>
              <w:tc>
                <w:tcPr>
                  <w:tcW w:w="262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大学生物学实验</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w:t>
                  </w:r>
                </w:p>
              </w:tc>
              <w:tc>
                <w:tcPr>
                  <w:tcW w:w="12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0.0-2.0</w:t>
                  </w:r>
                </w:p>
              </w:tc>
              <w:tc>
                <w:tcPr>
                  <w:tcW w:w="2000" w:type="dxa"/>
                  <w:vAlign w:val="center"/>
                </w:tcPr>
                <w:p w:rsidR="00733545" w:rsidRDefault="00733545" w:rsidP="00733545">
                  <w:pPr>
                    <w:spacing w:line="312" w:lineRule="auto"/>
                    <w:jc w:val="center"/>
                    <w:rPr>
                      <w:rFonts w:ascii="Times New Roman" w:hAnsi="Times New Roman"/>
                      <w:sz w:val="18"/>
                    </w:rPr>
                  </w:pPr>
                  <w:proofErr w:type="gramStart"/>
                  <w:r>
                    <w:rPr>
                      <w:rFonts w:ascii="Times New Roman" w:hAnsi="Times New Roman"/>
                      <w:sz w:val="18"/>
                    </w:rPr>
                    <w:t>一</w:t>
                  </w:r>
                  <w:proofErr w:type="gramEnd"/>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761T0040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大学物理（乙）</w:t>
                  </w:r>
                  <w:r>
                    <w:rPr>
                      <w:rFonts w:ascii="Times New Roman" w:hAnsi="Times New Roman"/>
                      <w:sz w:val="18"/>
                    </w:rPr>
                    <w:t>Ⅱ</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3.0-0.0</w:t>
                  </w:r>
                </w:p>
              </w:tc>
              <w:tc>
                <w:tcPr>
                  <w:tcW w:w="2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二（秋冬</w:t>
                  </w:r>
                  <w:r>
                    <w:rPr>
                      <w:rFonts w:ascii="Times New Roman" w:hAnsi="Times New Roman" w:hint="eastAsia"/>
                      <w:sz w:val="18"/>
                    </w:rPr>
                    <w:t>）</w:t>
                  </w:r>
                </w:p>
              </w:tc>
            </w:tr>
            <w:tr w:rsidR="00733545" w:rsidTr="00A4041E">
              <w:trPr>
                <w:trHeight w:val="77"/>
                <w:jc w:val="center"/>
              </w:trPr>
              <w:tc>
                <w:tcPr>
                  <w:tcW w:w="15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761T0060</w:t>
                  </w:r>
                </w:p>
              </w:tc>
              <w:tc>
                <w:tcPr>
                  <w:tcW w:w="262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大学物理实验</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0.0-3.0</w:t>
                  </w:r>
                </w:p>
              </w:tc>
              <w:tc>
                <w:tcPr>
                  <w:tcW w:w="20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二（秋冬</w:t>
                  </w:r>
                  <w:r>
                    <w:rPr>
                      <w:rFonts w:ascii="Times New Roman" w:hAnsi="Times New Roman" w:hint="eastAsia"/>
                      <w:sz w:val="18"/>
                    </w:rPr>
                    <w:t>）</w:t>
                  </w:r>
                </w:p>
              </w:tc>
            </w:tr>
          </w:tbl>
          <w:p w:rsidR="00733545" w:rsidRDefault="00733545" w:rsidP="00733545">
            <w:pPr>
              <w:spacing w:line="312" w:lineRule="auto"/>
              <w:jc w:val="left"/>
              <w:rPr>
                <w:rFonts w:ascii="Times New Roman" w:hAnsi="Times New Roman"/>
                <w:sz w:val="18"/>
              </w:rPr>
            </w:pPr>
          </w:p>
          <w:p w:rsidR="00733545" w:rsidRDefault="00733545" w:rsidP="00733545">
            <w:pPr>
              <w:spacing w:line="312" w:lineRule="auto"/>
              <w:jc w:val="left"/>
              <w:rPr>
                <w:rFonts w:ascii="Times New Roman" w:hAnsi="Times New Roman"/>
                <w:sz w:val="18"/>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hint="eastAsia"/>
                <w:sz w:val="20"/>
              </w:rPr>
              <w:t>创新创业类</w:t>
            </w:r>
            <w:r>
              <w:rPr>
                <w:rFonts w:ascii="Times New Roman" w:eastAsia="黑体" w:hAnsi="Times New Roman"/>
                <w:sz w:val="20"/>
                <w:u w:val="single"/>
              </w:rPr>
              <w:t>1.5</w:t>
            </w:r>
            <w:r>
              <w:rPr>
                <w:rFonts w:ascii="Times New Roman" w:eastAsia="黑体" w:hAnsi="Times New Roman"/>
                <w:sz w:val="20"/>
              </w:rPr>
              <w:t>学分</w:t>
            </w:r>
          </w:p>
          <w:p w:rsidR="00733545" w:rsidRDefault="00733545" w:rsidP="00733545">
            <w:pPr>
              <w:pStyle w:val="ae"/>
              <w:spacing w:line="312" w:lineRule="auto"/>
              <w:ind w:firstLine="400"/>
              <w:rPr>
                <w:rFonts w:ascii="Times New Roman" w:eastAsia="黑体" w:hAnsi="Times New Roman"/>
                <w:sz w:val="20"/>
              </w:rPr>
            </w:pPr>
            <w:r>
              <w:rPr>
                <w:rFonts w:ascii="Times New Roman" w:eastAsia="黑体" w:hAnsi="Times New Roman"/>
                <w:sz w:val="20"/>
              </w:rPr>
              <w:t>在</w:t>
            </w:r>
            <w:r>
              <w:rPr>
                <w:rFonts w:ascii="Times New Roman" w:eastAsia="黑体" w:hAnsi="Times New Roman" w:hint="eastAsia"/>
                <w:sz w:val="20"/>
              </w:rPr>
              <w:t>创新创业类</w:t>
            </w:r>
            <w:r>
              <w:rPr>
                <w:rFonts w:ascii="Times New Roman" w:eastAsia="黑体" w:hAnsi="Times New Roman"/>
                <w:sz w:val="20"/>
              </w:rPr>
              <w:t>课程中</w:t>
            </w:r>
            <w:r>
              <w:rPr>
                <w:rFonts w:ascii="Times New Roman" w:eastAsia="黑体" w:hAnsi="Times New Roman" w:hint="eastAsia"/>
                <w:sz w:val="20"/>
              </w:rPr>
              <w:t>任</w:t>
            </w:r>
            <w:r>
              <w:rPr>
                <w:rFonts w:ascii="Times New Roman" w:eastAsia="黑体" w:hAnsi="Times New Roman"/>
                <w:sz w:val="20"/>
              </w:rPr>
              <w:t>选一门修读</w:t>
            </w:r>
            <w:r>
              <w:rPr>
                <w:rFonts w:ascii="Times New Roman" w:eastAsia="黑体" w:hAnsi="Times New Roman" w:hint="eastAsia"/>
                <w:sz w:val="20"/>
              </w:rPr>
              <w:t>。</w:t>
            </w:r>
          </w:p>
          <w:p w:rsidR="00733545" w:rsidRDefault="00733545" w:rsidP="00733545">
            <w:pPr>
              <w:spacing w:line="312" w:lineRule="auto"/>
              <w:jc w:val="left"/>
              <w:rPr>
                <w:rFonts w:ascii="Times New Roman" w:eastAsia="黑体" w:hAnsi="Times New Roman"/>
                <w:sz w:val="20"/>
              </w:rPr>
            </w:pPr>
          </w:p>
          <w:p w:rsidR="00733545" w:rsidRDefault="00733545" w:rsidP="00733545">
            <w:pPr>
              <w:numPr>
                <w:ilvl w:val="0"/>
                <w:numId w:val="5"/>
              </w:numPr>
              <w:spacing w:line="312" w:lineRule="auto"/>
              <w:jc w:val="left"/>
              <w:rPr>
                <w:rFonts w:ascii="Times New Roman" w:eastAsia="黑体" w:hAnsi="Times New Roman"/>
                <w:sz w:val="20"/>
              </w:rPr>
            </w:pPr>
            <w:r>
              <w:rPr>
                <w:rFonts w:ascii="Times New Roman" w:eastAsia="黑体" w:hAnsi="Times New Roman"/>
                <w:sz w:val="20"/>
              </w:rPr>
              <w:t>通识选修课程</w:t>
            </w:r>
            <w:r>
              <w:rPr>
                <w:rFonts w:ascii="Times New Roman" w:eastAsia="黑体" w:hAnsi="Times New Roman" w:hint="eastAsia"/>
                <w:sz w:val="20"/>
                <w:u w:val="single"/>
              </w:rPr>
              <w:t>10.5</w:t>
            </w:r>
            <w:r>
              <w:rPr>
                <w:rFonts w:ascii="Times New Roman" w:eastAsia="黑体" w:hAnsi="Times New Roman"/>
                <w:sz w:val="20"/>
              </w:rPr>
              <w:t>学分</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通识选修课程下设“中华传统”“世界文明”“当代社会”“文艺审美”“科技创新”“生命探索”及“博雅技艺”等</w:t>
            </w:r>
            <w:r>
              <w:rPr>
                <w:rFonts w:ascii="Times New Roman" w:hAnsi="Times New Roman" w:hint="eastAsia"/>
                <w:sz w:val="18"/>
              </w:rPr>
              <w:t>6+1</w:t>
            </w:r>
            <w:r>
              <w:rPr>
                <w:rFonts w:ascii="Times New Roman" w:hAnsi="Times New Roman" w:hint="eastAsia"/>
                <w:sz w:val="18"/>
              </w:rPr>
              <w:t>类。每一类均包含通</w:t>
            </w:r>
            <w:proofErr w:type="gramStart"/>
            <w:r>
              <w:rPr>
                <w:rFonts w:ascii="Times New Roman" w:hAnsi="Times New Roman" w:hint="eastAsia"/>
                <w:sz w:val="18"/>
              </w:rPr>
              <w:t>识核心</w:t>
            </w:r>
            <w:proofErr w:type="gramEnd"/>
            <w:r>
              <w:rPr>
                <w:rFonts w:ascii="Times New Roman" w:hAnsi="Times New Roman" w:hint="eastAsia"/>
                <w:sz w:val="18"/>
              </w:rPr>
              <w:t>课程和普通</w:t>
            </w:r>
            <w:proofErr w:type="gramStart"/>
            <w:r>
              <w:rPr>
                <w:rFonts w:ascii="Times New Roman" w:hAnsi="Times New Roman" w:hint="eastAsia"/>
                <w:sz w:val="18"/>
              </w:rPr>
              <w:t>通</w:t>
            </w:r>
            <w:proofErr w:type="gramEnd"/>
            <w:r>
              <w:rPr>
                <w:rFonts w:ascii="Times New Roman" w:hAnsi="Times New Roman" w:hint="eastAsia"/>
                <w:sz w:val="18"/>
              </w:rPr>
              <w:t>识选修课程。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通识选修课程修读要求为：</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1</w:t>
            </w:r>
            <w:r>
              <w:rPr>
                <w:rFonts w:ascii="Times New Roman" w:hAnsi="Times New Roman" w:hint="eastAsia"/>
                <w:sz w:val="18"/>
              </w:rPr>
              <w:t>）至少修读</w:t>
            </w:r>
            <w:r>
              <w:rPr>
                <w:rFonts w:ascii="Times New Roman" w:hAnsi="Times New Roman" w:hint="eastAsia"/>
                <w:sz w:val="18"/>
              </w:rPr>
              <w:t>1</w:t>
            </w:r>
            <w:r>
              <w:rPr>
                <w:rFonts w:ascii="Times New Roman" w:hAnsi="Times New Roman" w:hint="eastAsia"/>
                <w:sz w:val="18"/>
              </w:rPr>
              <w:t>门通</w:t>
            </w:r>
            <w:proofErr w:type="gramStart"/>
            <w:r>
              <w:rPr>
                <w:rFonts w:ascii="Times New Roman" w:hAnsi="Times New Roman" w:hint="eastAsia"/>
                <w:sz w:val="18"/>
              </w:rPr>
              <w:t>识核心</w:t>
            </w:r>
            <w:proofErr w:type="gramEnd"/>
            <w:r>
              <w:rPr>
                <w:rFonts w:ascii="Times New Roman" w:hAnsi="Times New Roman" w:hint="eastAsia"/>
                <w:sz w:val="18"/>
              </w:rPr>
              <w:t>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lastRenderedPageBreak/>
              <w:t>2</w:t>
            </w:r>
            <w:r>
              <w:rPr>
                <w:rFonts w:ascii="Times New Roman" w:hAnsi="Times New Roman" w:hint="eastAsia"/>
                <w:sz w:val="18"/>
              </w:rPr>
              <w:t>）至少修读</w:t>
            </w:r>
            <w:r>
              <w:rPr>
                <w:rFonts w:ascii="Times New Roman" w:hAnsi="Times New Roman" w:hint="eastAsia"/>
                <w:sz w:val="18"/>
              </w:rPr>
              <w:t>1</w:t>
            </w:r>
            <w:r>
              <w:rPr>
                <w:rFonts w:ascii="Times New Roman" w:hAnsi="Times New Roman" w:hint="eastAsia"/>
                <w:sz w:val="18"/>
              </w:rPr>
              <w:t>门“博雅技艺”类课程；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3</w:t>
            </w:r>
            <w:r>
              <w:rPr>
                <w:rFonts w:ascii="Times New Roman" w:hAnsi="Times New Roman" w:hint="eastAsia"/>
                <w:sz w:val="18"/>
              </w:rPr>
              <w:t>）理工农医学生在“中华传统”“世界文明”“当代社会”“文艺审美”四类中至少修读</w:t>
            </w:r>
            <w:r>
              <w:rPr>
                <w:rFonts w:ascii="Times New Roman" w:hAnsi="Times New Roman" w:hint="eastAsia"/>
                <w:sz w:val="18"/>
              </w:rPr>
              <w:t>2</w:t>
            </w:r>
            <w:r>
              <w:rPr>
                <w:rFonts w:ascii="Times New Roman" w:hAnsi="Times New Roman" w:hint="eastAsia"/>
                <w:sz w:val="18"/>
              </w:rPr>
              <w:t>门；人文社科学生在“科技创新”“生命探索”两类中至少修读</w:t>
            </w:r>
            <w:r>
              <w:rPr>
                <w:rFonts w:ascii="Times New Roman" w:hAnsi="Times New Roman" w:hint="eastAsia"/>
                <w:sz w:val="18"/>
              </w:rPr>
              <w:t>2</w:t>
            </w:r>
            <w:r>
              <w:rPr>
                <w:rFonts w:ascii="Times New Roman" w:hAnsi="Times New Roman" w:hint="eastAsia"/>
                <w:sz w:val="18"/>
              </w:rPr>
              <w:t>门；</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4</w:t>
            </w:r>
            <w:r>
              <w:rPr>
                <w:rFonts w:ascii="Times New Roman" w:hAnsi="Times New Roman" w:hint="eastAsia"/>
                <w:sz w:val="18"/>
              </w:rPr>
              <w:t>）在通识选修课程中自行选择修读其余学分；</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5</w:t>
            </w:r>
            <w:r>
              <w:rPr>
                <w:rFonts w:ascii="Times New Roman" w:hAnsi="Times New Roman" w:hint="eastAsia"/>
                <w:sz w:val="18"/>
              </w:rPr>
              <w:t>）若上述</w:t>
            </w:r>
            <w:r>
              <w:rPr>
                <w:rFonts w:ascii="Times New Roman" w:hAnsi="Times New Roman" w:hint="eastAsia"/>
                <w:sz w:val="18"/>
              </w:rPr>
              <w:t>1</w:t>
            </w:r>
            <w:r>
              <w:rPr>
                <w:rFonts w:ascii="Times New Roman" w:hAnsi="Times New Roman" w:hint="eastAsia"/>
                <w:sz w:val="18"/>
              </w:rPr>
              <w:t>）项所修课程同时也属于上述第</w:t>
            </w:r>
            <w:r>
              <w:rPr>
                <w:rFonts w:ascii="Times New Roman" w:hAnsi="Times New Roman" w:hint="eastAsia"/>
                <w:sz w:val="18"/>
              </w:rPr>
              <w:t>2</w:t>
            </w:r>
            <w:r>
              <w:rPr>
                <w:rFonts w:ascii="Times New Roman" w:hAnsi="Times New Roman" w:hint="eastAsia"/>
                <w:sz w:val="18"/>
              </w:rPr>
              <w:t>）或</w:t>
            </w:r>
            <w:r>
              <w:rPr>
                <w:rFonts w:ascii="Times New Roman" w:hAnsi="Times New Roman" w:hint="eastAsia"/>
                <w:sz w:val="18"/>
              </w:rPr>
              <w:t>3</w:t>
            </w:r>
            <w:r>
              <w:rPr>
                <w:rFonts w:ascii="Times New Roman" w:hAnsi="Times New Roman" w:hint="eastAsia"/>
                <w:sz w:val="18"/>
              </w:rPr>
              <w:t>）项，则该课程也可同时满足第</w:t>
            </w:r>
            <w:r>
              <w:rPr>
                <w:rFonts w:ascii="Times New Roman" w:hAnsi="Times New Roman" w:hint="eastAsia"/>
                <w:sz w:val="18"/>
              </w:rPr>
              <w:t>2</w:t>
            </w:r>
            <w:r>
              <w:rPr>
                <w:rFonts w:ascii="Times New Roman" w:hAnsi="Times New Roman" w:hint="eastAsia"/>
                <w:sz w:val="18"/>
              </w:rPr>
              <w:t>）或</w:t>
            </w:r>
            <w:r>
              <w:rPr>
                <w:rFonts w:ascii="Times New Roman" w:hAnsi="Times New Roman" w:hint="eastAsia"/>
                <w:sz w:val="18"/>
              </w:rPr>
              <w:t>3</w:t>
            </w:r>
            <w:r>
              <w:rPr>
                <w:rFonts w:ascii="Times New Roman" w:hAnsi="Times New Roman" w:hint="eastAsia"/>
                <w:sz w:val="18"/>
              </w:rPr>
              <w:t>）项要求。</w:t>
            </w:r>
          </w:p>
          <w:p w:rsidR="00733545" w:rsidRDefault="00733545" w:rsidP="00733545">
            <w:pPr>
              <w:spacing w:line="312" w:lineRule="auto"/>
              <w:ind w:firstLineChars="200" w:firstLine="360"/>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2.</w:t>
            </w:r>
            <w:r>
              <w:rPr>
                <w:rFonts w:ascii="Times New Roman" w:eastAsia="黑体" w:hAnsi="Times New Roman" w:hint="eastAsia"/>
                <w:sz w:val="20"/>
              </w:rPr>
              <w:t>专业基础</w:t>
            </w:r>
            <w:r>
              <w:rPr>
                <w:rFonts w:ascii="Times New Roman" w:eastAsia="黑体" w:hAnsi="Times New Roman"/>
                <w:sz w:val="20"/>
              </w:rPr>
              <w:t>课程</w:t>
            </w:r>
            <w:r>
              <w:rPr>
                <w:rFonts w:ascii="Times New Roman" w:hAnsi="Times New Roman" w:hint="eastAsia"/>
                <w:sz w:val="20"/>
                <w:u w:val="single"/>
              </w:rPr>
              <w:t>2</w:t>
            </w:r>
            <w:r>
              <w:rPr>
                <w:rFonts w:ascii="Times New Roman" w:hAnsi="Times New Roman"/>
                <w:sz w:val="20"/>
                <w:u w:val="single"/>
              </w:rPr>
              <w:t>5.5</w:t>
            </w:r>
            <w:r>
              <w:rPr>
                <w:rFonts w:ascii="Times New Roman" w:eastAsia="黑体" w:hAnsi="Times New Roman"/>
                <w:sz w:val="20"/>
              </w:rPr>
              <w:t>学分</w:t>
            </w:r>
          </w:p>
          <w:p w:rsidR="00733545" w:rsidRDefault="00733545" w:rsidP="00733545">
            <w:pPr>
              <w:spacing w:line="312" w:lineRule="auto"/>
              <w:ind w:firstLineChars="200" w:firstLine="360"/>
              <w:jc w:val="left"/>
              <w:rPr>
                <w:rFonts w:ascii="Times New Roman" w:hAnsi="Times New Roman"/>
                <w:sz w:val="18"/>
              </w:rPr>
            </w:pPr>
            <w:bookmarkStart w:id="0" w:name="_GoBack"/>
            <w:bookmarkEnd w:id="0"/>
          </w:p>
          <w:tbl>
            <w:tblPr>
              <w:tblW w:w="0" w:type="auto"/>
              <w:jc w:val="center"/>
              <w:tblCellMar>
                <w:left w:w="10" w:type="dxa"/>
                <w:right w:w="10" w:type="dxa"/>
              </w:tblCellMar>
              <w:tblLook w:val="04A0" w:firstRow="1" w:lastRow="0" w:firstColumn="1" w:lastColumn="0" w:noHBand="0" w:noVBand="1"/>
            </w:tblPr>
            <w:tblGrid>
              <w:gridCol w:w="1162"/>
              <w:gridCol w:w="3242"/>
              <w:gridCol w:w="934"/>
              <w:gridCol w:w="1141"/>
              <w:gridCol w:w="1853"/>
            </w:tblGrid>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24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934"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41"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853"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081C0130</w:t>
                  </w:r>
                </w:p>
              </w:tc>
              <w:tc>
                <w:tcPr>
                  <w:tcW w:w="0" w:type="auto"/>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工程图学</w:t>
                  </w:r>
                  <w:proofErr w:type="gramEnd"/>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0" w:type="auto"/>
                  <w:vAlign w:val="center"/>
                </w:tcPr>
                <w:p w:rsidR="00733545" w:rsidRDefault="00733545" w:rsidP="00733545">
                  <w:pPr>
                    <w:spacing w:line="312" w:lineRule="auto"/>
                    <w:jc w:val="center"/>
                    <w:rPr>
                      <w:rFonts w:ascii="Times New Roman" w:hAnsi="Times New Roman"/>
                      <w:sz w:val="18"/>
                    </w:rPr>
                  </w:pPr>
                  <w:proofErr w:type="gramStart"/>
                  <w:r>
                    <w:rPr>
                      <w:rFonts w:ascii="Times New Roman" w:hAnsi="Times New Roman"/>
                      <w:sz w:val="18"/>
                    </w:rPr>
                    <w:t>一</w:t>
                  </w:r>
                  <w:proofErr w:type="gramEnd"/>
                  <w:r>
                    <w:rPr>
                      <w:rFonts w:ascii="Times New Roman" w:hAnsi="Times New Roman" w:hint="eastAsia"/>
                      <w:sz w:val="18"/>
                      <w:lang w:val="en-US"/>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061B0010</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常微分方程</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1.0</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1.0-0.0</w:t>
                  </w:r>
                </w:p>
              </w:tc>
              <w:tc>
                <w:tcPr>
                  <w:tcW w:w="0" w:type="auto"/>
                  <w:vAlign w:val="center"/>
                </w:tcPr>
                <w:p w:rsidR="00733545" w:rsidRDefault="00733545" w:rsidP="00733545">
                  <w:pPr>
                    <w:spacing w:line="312" w:lineRule="auto"/>
                    <w:jc w:val="center"/>
                    <w:rPr>
                      <w:rFonts w:ascii="Times New Roman" w:hAnsi="Times New Roman"/>
                      <w:sz w:val="18"/>
                    </w:rPr>
                  </w:pPr>
                  <w:proofErr w:type="gramStart"/>
                  <w:r>
                    <w:rPr>
                      <w:rFonts w:ascii="Times New Roman" w:hAnsi="Times New Roman" w:hint="eastAsia"/>
                      <w:sz w:val="18"/>
                    </w:rPr>
                    <w:t>一</w:t>
                  </w:r>
                  <w:proofErr w:type="gramEnd"/>
                  <w:r>
                    <w:rPr>
                      <w:rFonts w:ascii="Times New Roman" w:hAnsi="Times New Roman" w:hint="eastAsia"/>
                      <w:sz w:val="18"/>
                    </w:rPr>
                    <w:t>（春）</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771B0030</w:t>
                  </w:r>
                </w:p>
              </w:tc>
              <w:tc>
                <w:tcPr>
                  <w:tcW w:w="0" w:type="auto"/>
                  <w:vAlign w:val="center"/>
                </w:tcPr>
                <w:p w:rsidR="00733545" w:rsidRDefault="00733545" w:rsidP="00733545">
                  <w:pPr>
                    <w:spacing w:line="312" w:lineRule="auto"/>
                    <w:jc w:val="center"/>
                    <w:rPr>
                      <w:rFonts w:ascii="Times New Roman" w:hAnsi="Times New Roman"/>
                      <w:lang w:val="en-US"/>
                    </w:rPr>
                  </w:pPr>
                  <w:r>
                    <w:rPr>
                      <w:rFonts w:ascii="Times New Roman" w:hAnsi="Times New Roman"/>
                      <w:sz w:val="18"/>
                    </w:rPr>
                    <w:t>分析化学</w:t>
                  </w:r>
                  <w:r>
                    <w:rPr>
                      <w:rFonts w:ascii="Times New Roman" w:hAnsi="Times New Roman" w:hint="eastAsia"/>
                      <w:sz w:val="18"/>
                    </w:rPr>
                    <w:t>（</w:t>
                  </w:r>
                  <w:r>
                    <w:rPr>
                      <w:rFonts w:ascii="Times New Roman" w:hAnsi="Times New Roman"/>
                      <w:sz w:val="18"/>
                    </w:rPr>
                    <w:t>乙</w:t>
                  </w:r>
                  <w:r>
                    <w:rPr>
                      <w:rFonts w:ascii="Times New Roman" w:hAnsi="Times New Roman" w:hint="eastAsia"/>
                      <w:sz w:val="18"/>
                    </w:rPr>
                    <w:t>）</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2.0-0.0</w:t>
                  </w:r>
                </w:p>
              </w:tc>
              <w:tc>
                <w:tcPr>
                  <w:tcW w:w="0" w:type="auto"/>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sz w:val="18"/>
                    </w:rPr>
                    <w:t>一</w:t>
                  </w:r>
                  <w:proofErr w:type="gramEnd"/>
                  <w:r>
                    <w:rPr>
                      <w:rFonts w:ascii="Times New Roman" w:hAnsi="Times New Roman" w:hint="eastAsia"/>
                      <w:sz w:val="18"/>
                    </w:rPr>
                    <w:t>（</w:t>
                  </w:r>
                  <w:r>
                    <w:rPr>
                      <w:rFonts w:ascii="Times New Roman" w:hAnsi="Times New Roman"/>
                      <w:sz w:val="18"/>
                    </w:rPr>
                    <w:t>夏</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061B0380</w:t>
                  </w:r>
                </w:p>
              </w:tc>
              <w:tc>
                <w:tcPr>
                  <w:tcW w:w="0" w:type="auto"/>
                  <w:vAlign w:val="center"/>
                </w:tcPr>
                <w:p w:rsidR="00733545" w:rsidRDefault="00733545" w:rsidP="00733545">
                  <w:pPr>
                    <w:spacing w:line="312" w:lineRule="auto"/>
                    <w:jc w:val="center"/>
                    <w:rPr>
                      <w:rFonts w:ascii="Times New Roman" w:hAnsi="Times New Roman"/>
                      <w:lang w:val="en-US"/>
                    </w:rPr>
                  </w:pPr>
                  <w:r>
                    <w:rPr>
                      <w:rFonts w:ascii="Times New Roman" w:hAnsi="Times New Roman"/>
                      <w:sz w:val="18"/>
                    </w:rPr>
                    <w:t>大学化学实验</w:t>
                  </w:r>
                  <w:r>
                    <w:rPr>
                      <w:rFonts w:ascii="Times New Roman" w:hAnsi="Times New Roman" w:hint="eastAsia"/>
                      <w:sz w:val="18"/>
                    </w:rPr>
                    <w:t>（</w:t>
                  </w:r>
                  <w:r>
                    <w:rPr>
                      <w:rFonts w:ascii="Times New Roman" w:hAnsi="Times New Roman"/>
                      <w:sz w:val="18"/>
                    </w:rPr>
                    <w:t>O</w:t>
                  </w:r>
                  <w:r>
                    <w:rPr>
                      <w:rFonts w:ascii="Times New Roman" w:hAnsi="Times New Roman" w:hint="eastAsia"/>
                      <w:sz w:val="18"/>
                    </w:rPr>
                    <w:t>）</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0.0-3.0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061B9090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概率论与数理统计</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261C0061</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理论力学</w:t>
                  </w:r>
                  <w:r>
                    <w:rPr>
                      <w:rFonts w:ascii="Times New Roman" w:hAnsi="Times New Roman" w:hint="eastAsia"/>
                      <w:sz w:val="18"/>
                    </w:rPr>
                    <w:t>（</w:t>
                  </w:r>
                  <w:r>
                    <w:rPr>
                      <w:rFonts w:ascii="Times New Roman" w:hAnsi="Times New Roman"/>
                      <w:sz w:val="18"/>
                    </w:rPr>
                    <w:t>甲</w:t>
                  </w:r>
                  <w:r>
                    <w:rPr>
                      <w:rFonts w:ascii="Times New Roman" w:hAnsi="Times New Roman" w:hint="eastAsia"/>
                      <w:sz w:val="18"/>
                    </w:rPr>
                    <w:t>）</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4.0-0.0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101C0010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电工电子学</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4.5-0.0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101C0020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电工电子学实验</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0.0-3.0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261C0031</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材料力学</w:t>
                  </w:r>
                  <w:r>
                    <w:rPr>
                      <w:rFonts w:ascii="Times New Roman" w:hAnsi="Times New Roman" w:hint="eastAsia"/>
                      <w:sz w:val="18"/>
                    </w:rPr>
                    <w:t>（</w:t>
                  </w:r>
                  <w:r>
                    <w:rPr>
                      <w:rFonts w:ascii="Times New Roman" w:hAnsi="Times New Roman"/>
                      <w:sz w:val="18"/>
                    </w:rPr>
                    <w:t>乙</w:t>
                  </w:r>
                  <w:r>
                    <w:rPr>
                      <w:rFonts w:ascii="Times New Roman" w:hAnsi="Times New Roman" w:hint="eastAsia"/>
                      <w:sz w:val="18"/>
                    </w:rPr>
                    <w:t>）</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4.0-0.0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261C0080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材料力学实验</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0.5</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0.0-1.0</w:t>
                  </w:r>
                </w:p>
              </w:tc>
              <w:tc>
                <w:tcPr>
                  <w:tcW w:w="0" w:type="auto"/>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夏</w:t>
                  </w:r>
                  <w:r>
                    <w:rPr>
                      <w:rFonts w:ascii="Times New Roman" w:hAnsi="Times New Roman" w:hint="eastAsia"/>
                      <w:sz w:val="18"/>
                    </w:rPr>
                    <w:t>）</w:t>
                  </w:r>
                </w:p>
              </w:tc>
            </w:tr>
            <w:tr w:rsidR="00733545" w:rsidTr="00A4041E">
              <w:trPr>
                <w:jc w:val="center"/>
              </w:trPr>
              <w:tc>
                <w:tcPr>
                  <w:tcW w:w="1162"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新增</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复变函数与积分变换</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1.5</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1.0-1.0</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二（秋）</w:t>
                  </w:r>
                </w:p>
              </w:tc>
            </w:tr>
          </w:tbl>
          <w:p w:rsidR="00733545" w:rsidRDefault="00733545" w:rsidP="00733545">
            <w:pPr>
              <w:spacing w:line="312" w:lineRule="auto"/>
              <w:ind w:firstLineChars="200" w:firstLine="360"/>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3.</w:t>
            </w:r>
            <w:r>
              <w:rPr>
                <w:rFonts w:ascii="Times New Roman" w:eastAsia="黑体" w:hAnsi="Times New Roman"/>
                <w:sz w:val="20"/>
              </w:rPr>
              <w:t>专业课程</w:t>
            </w:r>
            <w:r>
              <w:rPr>
                <w:rFonts w:ascii="Times New Roman" w:hAnsi="Times New Roman" w:hint="eastAsia"/>
                <w:sz w:val="20"/>
                <w:u w:val="single"/>
              </w:rPr>
              <w:t>5</w:t>
            </w:r>
            <w:r>
              <w:rPr>
                <w:rFonts w:ascii="Times New Roman" w:hAnsi="Times New Roman"/>
                <w:sz w:val="20"/>
                <w:u w:val="single"/>
              </w:rPr>
              <w:t>5</w:t>
            </w:r>
            <w:r>
              <w:rPr>
                <w:rFonts w:ascii="Times New Roman" w:eastAsia="黑体" w:hAnsi="Times New Roman"/>
                <w:sz w:val="20"/>
              </w:rPr>
              <w:t>学分</w:t>
            </w:r>
          </w:p>
          <w:p w:rsidR="00733545" w:rsidRDefault="00733545" w:rsidP="00733545">
            <w:pPr>
              <w:spacing w:line="312" w:lineRule="auto"/>
              <w:ind w:firstLine="405"/>
              <w:jc w:val="left"/>
              <w:rPr>
                <w:rFonts w:ascii="Times New Roman" w:eastAsia="黑体" w:hAnsi="Times New Roman"/>
                <w:sz w:val="20"/>
              </w:rPr>
            </w:pPr>
            <w:r>
              <w:rPr>
                <w:rFonts w:ascii="Times New Roman" w:eastAsia="黑体" w:hAnsi="Times New Roman"/>
                <w:sz w:val="20"/>
              </w:rPr>
              <w:t>(1)</w:t>
            </w:r>
            <w:r>
              <w:rPr>
                <w:rFonts w:ascii="Times New Roman" w:eastAsia="黑体" w:hAnsi="Times New Roman"/>
                <w:sz w:val="20"/>
              </w:rPr>
              <w:t>专业必修课程</w:t>
            </w:r>
            <w:r>
              <w:rPr>
                <w:rFonts w:ascii="Times New Roman" w:eastAsia="黑体" w:hAnsi="Times New Roman" w:hint="eastAsia"/>
                <w:sz w:val="20"/>
                <w:u w:val="single"/>
                <w:lang w:val="en-US"/>
              </w:rPr>
              <w:t>33</w:t>
            </w:r>
            <w:r>
              <w:rPr>
                <w:rFonts w:ascii="Times New Roman" w:eastAsia="黑体" w:hAnsi="Times New Roman"/>
                <w:sz w:val="20"/>
              </w:rPr>
              <w:t>学分</w:t>
            </w:r>
          </w:p>
          <w:tbl>
            <w:tblPr>
              <w:tblW w:w="0" w:type="auto"/>
              <w:jc w:val="center"/>
              <w:tblCellMar>
                <w:left w:w="10" w:type="dxa"/>
                <w:right w:w="10" w:type="dxa"/>
              </w:tblCellMar>
              <w:tblLook w:val="04A0" w:firstRow="1" w:lastRow="0" w:firstColumn="1" w:lastColumn="0" w:noHBand="0" w:noVBand="1"/>
            </w:tblPr>
            <w:tblGrid>
              <w:gridCol w:w="1134"/>
              <w:gridCol w:w="3238"/>
              <w:gridCol w:w="987"/>
              <w:gridCol w:w="1113"/>
              <w:gridCol w:w="1824"/>
            </w:tblGrid>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trHeight w:val="90"/>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智能</w:t>
                  </w:r>
                  <w:r>
                    <w:rPr>
                      <w:rFonts w:ascii="Times New Roman" w:hAnsi="Times New Roman"/>
                      <w:sz w:val="18"/>
                    </w:rPr>
                    <w:t>农业与生物系统工程导论</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1.5-0.0</w:t>
                  </w:r>
                </w:p>
              </w:tc>
              <w:tc>
                <w:tcPr>
                  <w:tcW w:w="1824" w:type="dxa"/>
                  <w:vAlign w:val="center"/>
                </w:tcPr>
                <w:p w:rsidR="00733545" w:rsidRDefault="00733545" w:rsidP="00733545">
                  <w:pPr>
                    <w:spacing w:line="312" w:lineRule="auto"/>
                    <w:jc w:val="center"/>
                    <w:rPr>
                      <w:rFonts w:ascii="Times New Roman" w:hAnsi="Times New Roman"/>
                    </w:rPr>
                  </w:pPr>
                  <w:proofErr w:type="gramStart"/>
                  <w:r>
                    <w:rPr>
                      <w:rFonts w:ascii="Times New Roman" w:hAnsi="Times New Roman" w:hint="eastAsia"/>
                      <w:sz w:val="18"/>
                    </w:rPr>
                    <w:t>一</w:t>
                  </w:r>
                  <w:proofErr w:type="gramEnd"/>
                  <w:r>
                    <w:rPr>
                      <w:rFonts w:ascii="Times New Roman" w:hAnsi="Times New Roman" w:hint="eastAsia"/>
                      <w:sz w:val="18"/>
                    </w:rPr>
                    <w:t>（春）</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数字样机设计</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（春夏）</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13120620</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生物系统传输过程</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13120980</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精细农业</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（春夏）</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13121120</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精细农业实验</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0.0-2.0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（春夏）</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13120531</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微机原理及应用</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13120700</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自动控制理论</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2.0-0.0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13120801</w:t>
                  </w:r>
                </w:p>
              </w:tc>
              <w:tc>
                <w:tcPr>
                  <w:tcW w:w="32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机械设计基础</w:t>
                  </w:r>
                </w:p>
              </w:tc>
              <w:tc>
                <w:tcPr>
                  <w:tcW w:w="9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3</w:t>
                  </w:r>
                  <w:r>
                    <w:rPr>
                      <w:rFonts w:ascii="Times New Roman" w:hAnsi="Times New Roman"/>
                      <w:sz w:val="18"/>
                    </w:rPr>
                    <w:t>.0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智能制造技术</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2.5-1.0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13120602</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生物生产机器人</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13121110</w:t>
                  </w:r>
                </w:p>
              </w:tc>
              <w:tc>
                <w:tcPr>
                  <w:tcW w:w="323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生物生产机器人实验</w:t>
                  </w:r>
                </w:p>
              </w:tc>
              <w:tc>
                <w:tcPr>
                  <w:tcW w:w="98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1.0</w:t>
                  </w:r>
                </w:p>
              </w:tc>
              <w:tc>
                <w:tcPr>
                  <w:tcW w:w="11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0.0-2.0</w:t>
                  </w:r>
                </w:p>
              </w:tc>
              <w:tc>
                <w:tcPr>
                  <w:tcW w:w="1824"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sz w:val="18"/>
                    </w:rPr>
                  </w:pPr>
                  <w:r w:rsidRPr="002B0C0B">
                    <w:rPr>
                      <w:rFonts w:ascii="Times New Roman" w:hAnsi="Times New Roman" w:hint="eastAsia"/>
                      <w:sz w:val="18"/>
                    </w:rPr>
                    <w:t>智慧种养系统工程</w:t>
                  </w:r>
                </w:p>
              </w:tc>
              <w:tc>
                <w:tcPr>
                  <w:tcW w:w="9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3.0</w:t>
                  </w:r>
                </w:p>
              </w:tc>
              <w:tc>
                <w:tcPr>
                  <w:tcW w:w="11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2.5-1.0</w:t>
                  </w:r>
                </w:p>
              </w:tc>
              <w:tc>
                <w:tcPr>
                  <w:tcW w:w="182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1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sz w:val="18"/>
                    </w:rPr>
                  </w:pPr>
                  <w:proofErr w:type="gramStart"/>
                  <w:r w:rsidRPr="00DB3E0C">
                    <w:rPr>
                      <w:rFonts w:ascii="Times New Roman" w:hAnsi="Times New Roman" w:hint="eastAsia"/>
                      <w:sz w:val="18"/>
                    </w:rPr>
                    <w:t>物料学</w:t>
                  </w:r>
                  <w:proofErr w:type="gramEnd"/>
                  <w:r w:rsidRPr="00DB3E0C">
                    <w:rPr>
                      <w:rFonts w:ascii="Times New Roman" w:hAnsi="Times New Roman" w:hint="eastAsia"/>
                      <w:sz w:val="18"/>
                    </w:rPr>
                    <w:t>与物理农业</w:t>
                  </w:r>
                </w:p>
              </w:tc>
              <w:tc>
                <w:tcPr>
                  <w:tcW w:w="9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2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trHeight w:val="90"/>
                <w:jc w:val="center"/>
              </w:trPr>
              <w:tc>
                <w:tcPr>
                  <w:tcW w:w="11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2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智能传感与</w:t>
                  </w:r>
                  <w:r>
                    <w:rPr>
                      <w:rFonts w:ascii="Times New Roman" w:hAnsi="Times New Roman"/>
                      <w:sz w:val="18"/>
                    </w:rPr>
                    <w:t>检测</w:t>
                  </w:r>
                  <w:r>
                    <w:rPr>
                      <w:rFonts w:ascii="Times New Roman" w:hAnsi="Times New Roman" w:hint="eastAsia"/>
                      <w:sz w:val="18"/>
                    </w:rPr>
                    <w:t>技术</w:t>
                  </w:r>
                </w:p>
              </w:tc>
              <w:tc>
                <w:tcPr>
                  <w:tcW w:w="9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2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（秋冬）</w:t>
                  </w:r>
                </w:p>
              </w:tc>
            </w:tr>
            <w:tr w:rsidR="00733545" w:rsidTr="00A4041E">
              <w:trPr>
                <w:trHeight w:val="90"/>
                <w:jc w:val="center"/>
              </w:trPr>
              <w:tc>
                <w:tcPr>
                  <w:tcW w:w="1134" w:type="dxa"/>
                  <w:vAlign w:val="center"/>
                </w:tcPr>
                <w:p w:rsidR="00733545" w:rsidRDefault="00733545" w:rsidP="00733545">
                  <w:pPr>
                    <w:spacing w:line="312" w:lineRule="auto"/>
                    <w:jc w:val="center"/>
                    <w:rPr>
                      <w:rFonts w:ascii="Times New Roman" w:hAnsi="Times New Roman"/>
                      <w:sz w:val="18"/>
                    </w:rPr>
                  </w:pPr>
                </w:p>
              </w:tc>
              <w:tc>
                <w:tcPr>
                  <w:tcW w:w="3238" w:type="dxa"/>
                  <w:vAlign w:val="center"/>
                </w:tcPr>
                <w:p w:rsidR="00733545" w:rsidRDefault="00733545" w:rsidP="00733545">
                  <w:pPr>
                    <w:spacing w:line="312" w:lineRule="auto"/>
                    <w:jc w:val="center"/>
                    <w:rPr>
                      <w:rFonts w:ascii="Times New Roman" w:hAnsi="Times New Roman"/>
                      <w:sz w:val="18"/>
                    </w:rPr>
                  </w:pPr>
                </w:p>
              </w:tc>
              <w:tc>
                <w:tcPr>
                  <w:tcW w:w="987" w:type="dxa"/>
                  <w:vAlign w:val="center"/>
                </w:tcPr>
                <w:p w:rsidR="00733545" w:rsidRDefault="00733545" w:rsidP="00733545">
                  <w:pPr>
                    <w:spacing w:line="312" w:lineRule="auto"/>
                    <w:jc w:val="center"/>
                    <w:rPr>
                      <w:rFonts w:ascii="Times New Roman" w:hAnsi="Times New Roman"/>
                      <w:sz w:val="18"/>
                    </w:rPr>
                  </w:pPr>
                </w:p>
              </w:tc>
              <w:tc>
                <w:tcPr>
                  <w:tcW w:w="1113" w:type="dxa"/>
                  <w:vAlign w:val="center"/>
                </w:tcPr>
                <w:p w:rsidR="00733545" w:rsidRDefault="00733545" w:rsidP="00733545">
                  <w:pPr>
                    <w:spacing w:line="312" w:lineRule="auto"/>
                    <w:jc w:val="center"/>
                    <w:rPr>
                      <w:rFonts w:ascii="Times New Roman" w:hAnsi="Times New Roman"/>
                      <w:sz w:val="18"/>
                    </w:rPr>
                  </w:pPr>
                </w:p>
              </w:tc>
              <w:tc>
                <w:tcPr>
                  <w:tcW w:w="1824" w:type="dxa"/>
                  <w:vAlign w:val="center"/>
                </w:tcPr>
                <w:p w:rsidR="00733545" w:rsidRDefault="00733545" w:rsidP="00733545">
                  <w:pPr>
                    <w:spacing w:line="312" w:lineRule="auto"/>
                    <w:jc w:val="center"/>
                    <w:rPr>
                      <w:rFonts w:ascii="Times New Roman" w:hAnsi="Times New Roman"/>
                      <w:sz w:val="18"/>
                    </w:rPr>
                  </w:pPr>
                </w:p>
              </w:tc>
            </w:tr>
          </w:tbl>
          <w:p w:rsidR="00733545" w:rsidRDefault="00733545" w:rsidP="00733545">
            <w:pPr>
              <w:numPr>
                <w:ilvl w:val="0"/>
                <w:numId w:val="7"/>
              </w:numPr>
              <w:spacing w:line="312" w:lineRule="auto"/>
              <w:ind w:firstLine="405"/>
              <w:jc w:val="left"/>
              <w:rPr>
                <w:rFonts w:ascii="Times New Roman" w:eastAsia="黑体" w:hAnsi="Times New Roman"/>
                <w:sz w:val="20"/>
              </w:rPr>
            </w:pPr>
            <w:r>
              <w:rPr>
                <w:rFonts w:ascii="Times New Roman" w:eastAsia="黑体" w:hAnsi="Times New Roman"/>
                <w:sz w:val="20"/>
              </w:rPr>
              <w:t>专业</w:t>
            </w:r>
            <w:r>
              <w:rPr>
                <w:rFonts w:ascii="Times New Roman" w:eastAsia="黑体" w:hAnsi="Times New Roman" w:hint="eastAsia"/>
                <w:sz w:val="20"/>
              </w:rPr>
              <w:t>选修</w:t>
            </w:r>
            <w:r>
              <w:rPr>
                <w:rFonts w:ascii="Times New Roman" w:eastAsia="黑体" w:hAnsi="Times New Roman"/>
                <w:sz w:val="20"/>
              </w:rPr>
              <w:t>课程</w:t>
            </w:r>
            <w:r>
              <w:rPr>
                <w:rFonts w:ascii="Times New Roman" w:eastAsia="黑体" w:hAnsi="Times New Roman" w:hint="eastAsia"/>
                <w:sz w:val="20"/>
                <w:u w:val="single"/>
                <w:lang w:val="en-US"/>
              </w:rPr>
              <w:t>5</w:t>
            </w:r>
            <w:r>
              <w:rPr>
                <w:rFonts w:ascii="Times New Roman" w:eastAsia="黑体" w:hAnsi="Times New Roman" w:hint="eastAsia"/>
                <w:sz w:val="20"/>
                <w:lang w:val="en-US"/>
              </w:rPr>
              <w:t>学分</w:t>
            </w:r>
          </w:p>
          <w:tbl>
            <w:tblPr>
              <w:tblW w:w="0" w:type="auto"/>
              <w:jc w:val="center"/>
              <w:tblCellMar>
                <w:left w:w="10" w:type="dxa"/>
                <w:right w:w="10" w:type="dxa"/>
              </w:tblCellMar>
              <w:tblLook w:val="04A0" w:firstRow="1" w:lastRow="0" w:firstColumn="1" w:lastColumn="0" w:noHBand="0" w:noVBand="1"/>
            </w:tblPr>
            <w:tblGrid>
              <w:gridCol w:w="1193"/>
              <w:gridCol w:w="3179"/>
              <w:gridCol w:w="1000"/>
              <w:gridCol w:w="1112"/>
              <w:gridCol w:w="1812"/>
            </w:tblGrid>
            <w:tr w:rsidR="00733545" w:rsidTr="00A4041E">
              <w:trPr>
                <w:trHeight w:val="315"/>
                <w:jc w:val="center"/>
              </w:trPr>
              <w:tc>
                <w:tcPr>
                  <w:tcW w:w="1193"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179"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1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81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13121060</w:t>
                  </w:r>
                </w:p>
              </w:tc>
              <w:tc>
                <w:tcPr>
                  <w:tcW w:w="3179"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可再生能源工程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（秋冬）</w:t>
                  </w:r>
                </w:p>
              </w:tc>
            </w:tr>
            <w:tr w:rsidR="00733545" w:rsidTr="00A4041E">
              <w:trPr>
                <w:jc w:val="center"/>
              </w:trPr>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13121041</w:t>
                  </w:r>
                </w:p>
              </w:tc>
              <w:tc>
                <w:tcPr>
                  <w:tcW w:w="3179"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农业物联网及其应用</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（春夏）</w:t>
                  </w:r>
                </w:p>
              </w:tc>
            </w:tr>
            <w:tr w:rsidR="00733545" w:rsidTr="00A4041E">
              <w:trPr>
                <w:trHeight w:val="87"/>
                <w:jc w:val="center"/>
              </w:trPr>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79"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农业与</w:t>
                  </w:r>
                  <w:r>
                    <w:rPr>
                      <w:rFonts w:ascii="Times New Roman" w:hAnsi="Times New Roman"/>
                      <w:sz w:val="18"/>
                    </w:rPr>
                    <w:t>生物系统</w:t>
                  </w:r>
                  <w:r>
                    <w:rPr>
                      <w:rFonts w:ascii="Times New Roman" w:hAnsi="Times New Roman" w:hint="eastAsia"/>
                      <w:sz w:val="18"/>
                    </w:rPr>
                    <w:t>智能</w:t>
                  </w:r>
                  <w:r>
                    <w:rPr>
                      <w:rFonts w:ascii="Times New Roman" w:hAnsi="Times New Roman"/>
                      <w:sz w:val="18"/>
                    </w:rPr>
                    <w:t>装备工程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（秋冬）</w:t>
                  </w:r>
                </w:p>
              </w:tc>
            </w:tr>
            <w:tr w:rsidR="00733545" w:rsidTr="00A4041E">
              <w:trPr>
                <w:jc w:val="center"/>
              </w:trPr>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79"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农业人工智能与机器学习</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w:t>
                  </w:r>
                </w:p>
              </w:tc>
              <w:tc>
                <w:tcPr>
                  <w:tcW w:w="11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81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（春夏）</w:t>
                  </w:r>
                </w:p>
              </w:tc>
            </w:tr>
          </w:tbl>
          <w:p w:rsidR="00733545" w:rsidRDefault="00733545" w:rsidP="00733545">
            <w:pPr>
              <w:spacing w:line="312" w:lineRule="auto"/>
              <w:jc w:val="left"/>
              <w:rPr>
                <w:rFonts w:ascii="Times New Roman" w:hAnsi="Times New Roman"/>
                <w:sz w:val="18"/>
              </w:rPr>
            </w:pPr>
          </w:p>
          <w:p w:rsidR="00733545" w:rsidRDefault="00733545" w:rsidP="00733545">
            <w:pPr>
              <w:numPr>
                <w:ilvl w:val="0"/>
                <w:numId w:val="8"/>
              </w:numPr>
              <w:spacing w:line="312" w:lineRule="auto"/>
              <w:ind w:firstLine="405"/>
              <w:jc w:val="left"/>
              <w:rPr>
                <w:rFonts w:ascii="Times New Roman" w:eastAsia="黑体" w:hAnsi="Times New Roman"/>
                <w:sz w:val="20"/>
              </w:rPr>
            </w:pPr>
            <w:r>
              <w:rPr>
                <w:rFonts w:ascii="Times New Roman" w:eastAsia="黑体" w:hAnsi="Times New Roman"/>
                <w:sz w:val="20"/>
              </w:rPr>
              <w:t>实践教学</w:t>
            </w:r>
            <w:r>
              <w:rPr>
                <w:rFonts w:ascii="Times New Roman" w:eastAsia="黑体" w:hAnsi="Times New Roman" w:hint="eastAsia"/>
                <w:sz w:val="20"/>
              </w:rPr>
              <w:t>环节</w:t>
            </w:r>
            <w:r>
              <w:rPr>
                <w:rFonts w:ascii="Times New Roman" w:eastAsia="黑体" w:hAnsi="Times New Roman" w:hint="eastAsia"/>
                <w:sz w:val="20"/>
                <w:u w:val="single"/>
                <w:lang w:val="en-US"/>
              </w:rPr>
              <w:t>9</w:t>
            </w:r>
            <w:r>
              <w:rPr>
                <w:rFonts w:ascii="Times New Roman" w:eastAsia="黑体" w:hAnsi="Times New Roman"/>
                <w:sz w:val="20"/>
              </w:rPr>
              <w:t>学分</w:t>
            </w:r>
          </w:p>
          <w:tbl>
            <w:tblPr>
              <w:tblW w:w="0" w:type="auto"/>
              <w:jc w:val="center"/>
              <w:tblCellMar>
                <w:left w:w="10" w:type="dxa"/>
                <w:right w:w="10" w:type="dxa"/>
              </w:tblCellMar>
              <w:tblLook w:val="04A0" w:firstRow="1" w:lastRow="0" w:firstColumn="1" w:lastColumn="0" w:noHBand="0" w:noVBand="1"/>
            </w:tblPr>
            <w:tblGrid>
              <w:gridCol w:w="1198"/>
              <w:gridCol w:w="3162"/>
              <w:gridCol w:w="1025"/>
              <w:gridCol w:w="1100"/>
              <w:gridCol w:w="1813"/>
            </w:tblGrid>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16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25"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813"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lastRenderedPageBreak/>
                    <w:t>新增</w:t>
                  </w:r>
                </w:p>
              </w:tc>
              <w:tc>
                <w:tcPr>
                  <w:tcW w:w="3162"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智能</w:t>
                  </w:r>
                  <w:r>
                    <w:rPr>
                      <w:rFonts w:ascii="Times New Roman" w:hAnsi="Times New Roman"/>
                      <w:sz w:val="18"/>
                    </w:rPr>
                    <w:t>制造工程训练</w:t>
                  </w:r>
                </w:p>
              </w:tc>
              <w:tc>
                <w:tcPr>
                  <w:tcW w:w="1025"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11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0.0-3.0</w:t>
                  </w:r>
                </w:p>
              </w:tc>
              <w:tc>
                <w:tcPr>
                  <w:tcW w:w="18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二</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13188150</w:t>
                  </w:r>
                </w:p>
              </w:tc>
              <w:tc>
                <w:tcPr>
                  <w:tcW w:w="31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精细农业综合设计</w:t>
                  </w:r>
                </w:p>
              </w:tc>
              <w:tc>
                <w:tcPr>
                  <w:tcW w:w="1025"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w:t>
                  </w:r>
                </w:p>
              </w:tc>
              <w:tc>
                <w:tcPr>
                  <w:tcW w:w="11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w:t>
                  </w:r>
                </w:p>
              </w:tc>
              <w:tc>
                <w:tcPr>
                  <w:tcW w:w="18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二（短）</w:t>
                  </w:r>
                </w:p>
              </w:tc>
            </w:tr>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13188072</w:t>
                  </w:r>
                </w:p>
              </w:tc>
              <w:tc>
                <w:tcPr>
                  <w:tcW w:w="31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生物生产机器人综合设计</w:t>
                  </w:r>
                </w:p>
              </w:tc>
              <w:tc>
                <w:tcPr>
                  <w:tcW w:w="1025"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w:t>
                  </w:r>
                </w:p>
              </w:tc>
              <w:tc>
                <w:tcPr>
                  <w:tcW w:w="11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w:t>
                  </w:r>
                </w:p>
              </w:tc>
              <w:tc>
                <w:tcPr>
                  <w:tcW w:w="18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三（短）</w:t>
                  </w:r>
                </w:p>
              </w:tc>
            </w:tr>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13188110</w:t>
                  </w:r>
                </w:p>
              </w:tc>
              <w:tc>
                <w:tcPr>
                  <w:tcW w:w="31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机械综合设计</w:t>
                  </w:r>
                </w:p>
              </w:tc>
              <w:tc>
                <w:tcPr>
                  <w:tcW w:w="1025"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1.5</w:t>
                  </w:r>
                </w:p>
              </w:tc>
              <w:tc>
                <w:tcPr>
                  <w:tcW w:w="11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w:t>
                  </w:r>
                </w:p>
              </w:tc>
              <w:tc>
                <w:tcPr>
                  <w:tcW w:w="18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trHeight w:val="220"/>
                <w:jc w:val="center"/>
              </w:trPr>
              <w:tc>
                <w:tcPr>
                  <w:tcW w:w="1198" w:type="dxa"/>
                  <w:vAlign w:val="center"/>
                </w:tcPr>
                <w:p w:rsidR="00733545" w:rsidRDefault="00733545" w:rsidP="00733545">
                  <w:pPr>
                    <w:spacing w:line="312" w:lineRule="auto"/>
                    <w:jc w:val="center"/>
                    <w:rPr>
                      <w:rFonts w:ascii="Times New Roman" w:hAnsi="Times New Roman"/>
                    </w:rPr>
                  </w:pPr>
                  <w:r>
                    <w:rPr>
                      <w:rFonts w:ascii="Times New Roman" w:hAnsi="Times New Roman" w:hint="eastAsia"/>
                      <w:sz w:val="18"/>
                    </w:rPr>
                    <w:t>新增</w:t>
                  </w:r>
                </w:p>
              </w:tc>
              <w:tc>
                <w:tcPr>
                  <w:tcW w:w="31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智能农业与生物系统工程项目实践</w:t>
                  </w:r>
                </w:p>
              </w:tc>
              <w:tc>
                <w:tcPr>
                  <w:tcW w:w="1025"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w:t>
                  </w:r>
                </w:p>
              </w:tc>
              <w:tc>
                <w:tcPr>
                  <w:tcW w:w="11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w:t>
                  </w:r>
                </w:p>
              </w:tc>
              <w:tc>
                <w:tcPr>
                  <w:tcW w:w="18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二（短）</w:t>
                  </w:r>
                </w:p>
              </w:tc>
            </w:tr>
            <w:tr w:rsidR="00733545" w:rsidTr="00A4041E">
              <w:trPr>
                <w:jc w:val="center"/>
              </w:trPr>
              <w:tc>
                <w:tcPr>
                  <w:tcW w:w="119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智能农业与生物系统工程专业实习与实践劳动</w:t>
                  </w:r>
                </w:p>
              </w:tc>
              <w:tc>
                <w:tcPr>
                  <w:tcW w:w="1025"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+4</w:t>
                  </w:r>
                </w:p>
              </w:tc>
              <w:tc>
                <w:tcPr>
                  <w:tcW w:w="1813"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三（短）</w:t>
                  </w:r>
                </w:p>
              </w:tc>
            </w:tr>
            <w:tr w:rsidR="00733545" w:rsidTr="00A4041E">
              <w:trPr>
                <w:jc w:val="center"/>
              </w:trPr>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0" w:type="auto"/>
                  <w:vAlign w:val="center"/>
                </w:tcPr>
                <w:p w:rsidR="00733545" w:rsidRDefault="00733545" w:rsidP="00733545">
                  <w:pPr>
                    <w:spacing w:line="312" w:lineRule="auto"/>
                    <w:jc w:val="center"/>
                    <w:rPr>
                      <w:rFonts w:ascii="Times New Roman" w:hAnsi="Times New Roman"/>
                      <w:sz w:val="18"/>
                    </w:rPr>
                  </w:pPr>
                  <w:r w:rsidRPr="002B0C0B">
                    <w:rPr>
                      <w:rFonts w:ascii="Times New Roman" w:hAnsi="Times New Roman" w:hint="eastAsia"/>
                      <w:sz w:val="18"/>
                    </w:rPr>
                    <w:t>智慧种养系统工程</w:t>
                  </w:r>
                  <w:r>
                    <w:rPr>
                      <w:rFonts w:ascii="Times New Roman" w:hAnsi="Times New Roman" w:hint="eastAsia"/>
                      <w:sz w:val="18"/>
                    </w:rPr>
                    <w:t>综合设计</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w:t>
                  </w:r>
                </w:p>
              </w:tc>
              <w:tc>
                <w:tcPr>
                  <w:tcW w:w="0" w:type="auto"/>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三（短）</w:t>
                  </w:r>
                </w:p>
              </w:tc>
            </w:tr>
          </w:tbl>
          <w:p w:rsidR="00733545" w:rsidRDefault="00733545" w:rsidP="00733545">
            <w:pPr>
              <w:spacing w:line="312" w:lineRule="auto"/>
              <w:jc w:val="left"/>
              <w:rPr>
                <w:rFonts w:ascii="Times New Roman" w:hAnsi="Times New Roman"/>
                <w:sz w:val="18"/>
              </w:rPr>
            </w:pPr>
          </w:p>
          <w:p w:rsidR="00733545" w:rsidRDefault="00733545" w:rsidP="00733545">
            <w:pPr>
              <w:numPr>
                <w:ilvl w:val="0"/>
                <w:numId w:val="9"/>
              </w:numPr>
              <w:spacing w:line="312" w:lineRule="auto"/>
              <w:ind w:firstLine="405"/>
              <w:jc w:val="left"/>
              <w:rPr>
                <w:rFonts w:ascii="Times New Roman" w:eastAsia="黑体" w:hAnsi="Times New Roman"/>
                <w:sz w:val="20"/>
              </w:rPr>
            </w:pPr>
            <w:r>
              <w:rPr>
                <w:rFonts w:ascii="Times New Roman" w:eastAsia="黑体" w:hAnsi="Times New Roman"/>
                <w:sz w:val="20"/>
              </w:rPr>
              <w:t>毕业论文（设计）</w:t>
            </w:r>
            <w:r>
              <w:rPr>
                <w:rFonts w:ascii="Times New Roman" w:eastAsia="黑体" w:hAnsi="Times New Roman" w:hint="eastAsia"/>
                <w:sz w:val="20"/>
                <w:u w:val="single"/>
                <w:lang w:val="en-US"/>
              </w:rPr>
              <w:t>8</w:t>
            </w:r>
            <w:r>
              <w:rPr>
                <w:rFonts w:ascii="Times New Roman" w:eastAsia="黑体" w:hAnsi="Times New Roman"/>
                <w:sz w:val="20"/>
              </w:rPr>
              <w:t>学分</w:t>
            </w:r>
          </w:p>
          <w:tbl>
            <w:tblPr>
              <w:tblW w:w="0" w:type="auto"/>
              <w:jc w:val="center"/>
              <w:tblCellMar>
                <w:left w:w="10" w:type="dxa"/>
                <w:right w:w="10" w:type="dxa"/>
              </w:tblCellMar>
              <w:tblLook w:val="04A0" w:firstRow="1" w:lastRow="0" w:firstColumn="1" w:lastColumn="0" w:noHBand="0" w:noVBand="1"/>
            </w:tblPr>
            <w:tblGrid>
              <w:gridCol w:w="1200"/>
              <w:gridCol w:w="3139"/>
              <w:gridCol w:w="1013"/>
              <w:gridCol w:w="1112"/>
              <w:gridCol w:w="1791"/>
            </w:tblGrid>
            <w:tr w:rsidR="00733545" w:rsidTr="00A4041E">
              <w:trPr>
                <w:jc w:val="center"/>
              </w:trPr>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139"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13"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1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791"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120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13189012</w:t>
                  </w:r>
                </w:p>
              </w:tc>
              <w:tc>
                <w:tcPr>
                  <w:tcW w:w="3139"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毕业设计（论文）</w:t>
                  </w:r>
                </w:p>
              </w:tc>
              <w:tc>
                <w:tcPr>
                  <w:tcW w:w="1013"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8.0</w:t>
                  </w:r>
                </w:p>
              </w:tc>
              <w:tc>
                <w:tcPr>
                  <w:tcW w:w="111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+12</w:t>
                  </w:r>
                </w:p>
              </w:tc>
              <w:tc>
                <w:tcPr>
                  <w:tcW w:w="1791"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四</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bl>
          <w:p w:rsidR="00733545" w:rsidRDefault="00733545" w:rsidP="00733545">
            <w:pPr>
              <w:spacing w:line="312" w:lineRule="auto"/>
              <w:jc w:val="left"/>
              <w:rPr>
                <w:rFonts w:ascii="Times New Roman" w:hAnsi="Times New Roman"/>
                <w:sz w:val="18"/>
                <w:lang w:val="en-US"/>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4. </w:t>
            </w:r>
            <w:r>
              <w:rPr>
                <w:rFonts w:ascii="Times New Roman" w:eastAsia="黑体" w:hAnsi="Times New Roman" w:hint="eastAsia"/>
                <w:sz w:val="20"/>
              </w:rPr>
              <w:t>个性修读课程</w:t>
            </w:r>
            <w:r>
              <w:rPr>
                <w:rFonts w:ascii="Times New Roman" w:eastAsia="黑体" w:hAnsi="Times New Roman"/>
                <w:sz w:val="20"/>
                <w:u w:val="single"/>
              </w:rPr>
              <w:t>6</w:t>
            </w:r>
            <w:r>
              <w:rPr>
                <w:rFonts w:ascii="Times New Roman" w:eastAsia="黑体" w:hAnsi="Times New Roman" w:hint="eastAsia"/>
                <w:sz w:val="20"/>
                <w:u w:val="single"/>
                <w:lang w:val="en-US"/>
              </w:rPr>
              <w:t>-</w:t>
            </w:r>
            <w:r>
              <w:rPr>
                <w:rFonts w:ascii="Times New Roman" w:eastAsia="黑体" w:hAnsi="Times New Roman"/>
                <w:sz w:val="20"/>
                <w:u w:val="single"/>
              </w:rPr>
              <w:t>12</w:t>
            </w:r>
            <w:r>
              <w:rPr>
                <w:rFonts w:ascii="Times New Roman" w:eastAsia="黑体" w:hAnsi="Times New Roman"/>
                <w:sz w:val="20"/>
              </w:rPr>
              <w:t>学分</w:t>
            </w:r>
            <w:r>
              <w:rPr>
                <w:rFonts w:ascii="Times New Roman" w:eastAsia="黑体" w:hAnsi="Times New Roman"/>
                <w:sz w:val="20"/>
                <w:u w:val="single"/>
              </w:rPr>
              <w:t>8</w:t>
            </w:r>
            <w:r>
              <w:rPr>
                <w:rFonts w:ascii="Times New Roman" w:eastAsia="黑体" w:hAnsi="Times New Roman" w:hint="eastAsia"/>
                <w:sz w:val="20"/>
              </w:rPr>
              <w:t>学分</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个性修读课程学分是学校为学生设置的自主发展学分。学生可利用个性修读课程学分，自主选择修读感兴趣的本科课程（通识选修课程认定不得多于</w:t>
            </w:r>
            <w:r>
              <w:rPr>
                <w:rFonts w:ascii="Times New Roman" w:hAnsi="Times New Roman" w:hint="eastAsia"/>
                <w:sz w:val="18"/>
              </w:rPr>
              <w:t>2</w:t>
            </w:r>
            <w:r>
              <w:rPr>
                <w:rFonts w:ascii="Times New Roman" w:hAnsi="Times New Roman" w:hint="eastAsia"/>
                <w:sz w:val="18"/>
              </w:rPr>
              <w:t>学分）、研究生课程或经认定的境内、外交流的课程。</w:t>
            </w:r>
          </w:p>
          <w:tbl>
            <w:tblPr>
              <w:tblW w:w="0" w:type="auto"/>
              <w:jc w:val="center"/>
              <w:tblCellMar>
                <w:left w:w="10" w:type="dxa"/>
                <w:right w:w="10" w:type="dxa"/>
              </w:tblCellMar>
              <w:tblLook w:val="04A0" w:firstRow="1" w:lastRow="0" w:firstColumn="1" w:lastColumn="0" w:noHBand="0" w:noVBand="1"/>
            </w:tblPr>
            <w:tblGrid>
              <w:gridCol w:w="1234"/>
              <w:gridCol w:w="3138"/>
              <w:gridCol w:w="1000"/>
              <w:gridCol w:w="1137"/>
              <w:gridCol w:w="1787"/>
            </w:tblGrid>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138"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0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3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78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trHeight w:val="291"/>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071B0070</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生物化学及实验（丙）</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4.0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3.0-2.0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二（秋冬）</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13120290</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生物系统动力工程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二（冬）</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13121021</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生物系统信息学</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二（春夏）</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智能化农业生产工程工艺</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三（秋）</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13120200</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可编程控制器</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三（冬）</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生物系</w:t>
                  </w:r>
                  <w:proofErr w:type="gramStart"/>
                  <w:r>
                    <w:rPr>
                      <w:rFonts w:ascii="Times New Roman" w:hAnsi="Times New Roman" w:hint="eastAsia"/>
                      <w:sz w:val="18"/>
                    </w:rPr>
                    <w:t>统建模与虚拟</w:t>
                  </w:r>
                  <w:proofErr w:type="gramEnd"/>
                  <w:r>
                    <w:rPr>
                      <w:rFonts w:ascii="Times New Roman" w:hAnsi="Times New Roman" w:hint="eastAsia"/>
                      <w:sz w:val="18"/>
                    </w:rPr>
                    <w:t>仿真</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三（冬）</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13192301</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电子线路应用综合实验</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1.0-2.0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三（春）</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13192410</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科技论文写作</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三（春）</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农业与生物系</w:t>
                  </w:r>
                  <w:proofErr w:type="gramStart"/>
                  <w:r>
                    <w:rPr>
                      <w:rFonts w:ascii="Times New Roman" w:hAnsi="Times New Roman" w:hint="eastAsia"/>
                      <w:sz w:val="18"/>
                    </w:rPr>
                    <w:t>统污染</w:t>
                  </w:r>
                  <w:proofErr w:type="gramEnd"/>
                  <w:r>
                    <w:rPr>
                      <w:rFonts w:ascii="Times New Roman" w:hAnsi="Times New Roman" w:hint="eastAsia"/>
                      <w:sz w:val="18"/>
                    </w:rPr>
                    <w:t>控制</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三（夏）</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试验设计与数据挖掘</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三（夏）</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生物质新材料工程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四（秋）</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13121230</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农业纳米工程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四（秋）</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面向智能农业的程序设计基础</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二（秋）</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精准植物表型组学</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三（秋）</w:t>
                  </w:r>
                </w:p>
              </w:tc>
            </w:tr>
            <w:tr w:rsidR="00733545" w:rsidTr="00A4041E">
              <w:trPr>
                <w:trHeight w:val="290"/>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智能农机导航控制与应用</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1.0-1.0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三（冬）</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机器视觉技术</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三（春）</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土壤</w:t>
                  </w:r>
                  <w:r>
                    <w:rPr>
                      <w:rFonts w:ascii="Times New Roman" w:hAnsi="Times New Roman" w:hint="eastAsia"/>
                      <w:sz w:val="18"/>
                    </w:rPr>
                    <w:t>-</w:t>
                  </w:r>
                  <w:r>
                    <w:rPr>
                      <w:rFonts w:ascii="Times New Roman" w:hAnsi="Times New Roman" w:hint="eastAsia"/>
                      <w:sz w:val="18"/>
                    </w:rPr>
                    <w:t>植物</w:t>
                  </w:r>
                  <w:r>
                    <w:rPr>
                      <w:rFonts w:ascii="Times New Roman" w:hAnsi="Times New Roman" w:hint="eastAsia"/>
                      <w:sz w:val="18"/>
                    </w:rPr>
                    <w:t>-</w:t>
                  </w:r>
                  <w:r>
                    <w:rPr>
                      <w:rFonts w:ascii="Times New Roman" w:hAnsi="Times New Roman" w:hint="eastAsia"/>
                      <w:sz w:val="18"/>
                    </w:rPr>
                    <w:t>大气系统模拟与实验</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三（春）</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科研认知</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2.0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1.5-1.0</w:t>
                  </w:r>
                </w:p>
              </w:tc>
              <w:tc>
                <w:tcPr>
                  <w:tcW w:w="1787" w:type="dxa"/>
                  <w:vAlign w:val="center"/>
                </w:tcPr>
                <w:p w:rsidR="00733545" w:rsidRDefault="00D7685D" w:rsidP="00733545">
                  <w:pPr>
                    <w:spacing w:line="312" w:lineRule="auto"/>
                    <w:jc w:val="center"/>
                    <w:rPr>
                      <w:rFonts w:ascii="Times New Roman" w:hAnsi="Times New Roman"/>
                      <w:sz w:val="18"/>
                    </w:rPr>
                  </w:pPr>
                  <w:r>
                    <w:rPr>
                      <w:rFonts w:ascii="Times New Roman" w:hAnsi="Times New Roman" w:hint="eastAsia"/>
                      <w:sz w:val="18"/>
                    </w:rPr>
                    <w:t>二</w:t>
                  </w:r>
                  <w:r w:rsidR="00733545">
                    <w:rPr>
                      <w:rFonts w:ascii="Times New Roman" w:hAnsi="Times New Roman" w:hint="eastAsia"/>
                      <w:sz w:val="18"/>
                    </w:rPr>
                    <w:t>（夏）</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智能农业装备工程创新理论与方法</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1.5-0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四（秋）</w:t>
                  </w:r>
                </w:p>
              </w:tc>
            </w:tr>
            <w:tr w:rsidR="00733545" w:rsidTr="00A4041E">
              <w:trPr>
                <w:jc w:val="center"/>
              </w:trPr>
              <w:tc>
                <w:tcPr>
                  <w:tcW w:w="1234"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38"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行业企业专家开放课程</w:t>
                  </w:r>
                </w:p>
              </w:tc>
              <w:tc>
                <w:tcPr>
                  <w:tcW w:w="100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1.0</w:t>
                  </w:r>
                </w:p>
              </w:tc>
              <w:tc>
                <w:tcPr>
                  <w:tcW w:w="113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0.0-2.0</w:t>
                  </w:r>
                </w:p>
              </w:tc>
              <w:tc>
                <w:tcPr>
                  <w:tcW w:w="178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三（夏）</w:t>
                  </w:r>
                </w:p>
              </w:tc>
            </w:tr>
          </w:tbl>
          <w:p w:rsidR="00733545" w:rsidRDefault="00733545" w:rsidP="00733545">
            <w:pPr>
              <w:spacing w:line="312" w:lineRule="auto"/>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5. </w:t>
            </w:r>
            <w:r>
              <w:rPr>
                <w:rFonts w:ascii="Times New Roman" w:eastAsia="黑体" w:hAnsi="Times New Roman" w:hint="eastAsia"/>
                <w:sz w:val="20"/>
              </w:rPr>
              <w:t>跨专业模块</w:t>
            </w:r>
            <w:r>
              <w:rPr>
                <w:rFonts w:ascii="Times New Roman" w:eastAsia="黑体" w:hAnsi="Times New Roman"/>
                <w:sz w:val="20"/>
                <w:u w:val="single"/>
              </w:rPr>
              <w:t>+3</w:t>
            </w:r>
            <w:r>
              <w:rPr>
                <w:rFonts w:ascii="Times New Roman" w:eastAsia="黑体" w:hAnsi="Times New Roman"/>
                <w:sz w:val="20"/>
              </w:rPr>
              <w:t>学分</w:t>
            </w:r>
          </w:p>
          <w:p w:rsidR="00733545" w:rsidRDefault="00733545" w:rsidP="00733545">
            <w:pPr>
              <w:spacing w:line="312" w:lineRule="auto"/>
              <w:ind w:firstLineChars="200" w:firstLine="360"/>
              <w:jc w:val="left"/>
              <w:rPr>
                <w:rFonts w:ascii="Times New Roman" w:eastAsia="黑体" w:hAnsi="Times New Roman" w:cs="黑体"/>
                <w:sz w:val="20"/>
              </w:rPr>
            </w:pPr>
            <w:r>
              <w:rPr>
                <w:rFonts w:ascii="Times New Roman" w:hAnsi="Times New Roman" w:hint="eastAsia"/>
                <w:sz w:val="18"/>
              </w:rPr>
              <w:t>跨专业模块是学校为鼓励</w:t>
            </w:r>
            <w:r>
              <w:rPr>
                <w:rFonts w:ascii="Times New Roman" w:hAnsi="Times New Roman"/>
                <w:sz w:val="18"/>
              </w:rPr>
              <w:t>学生</w:t>
            </w:r>
            <w:r>
              <w:rPr>
                <w:rFonts w:ascii="Times New Roman" w:hAnsi="Times New Roman" w:hint="eastAsia"/>
                <w:sz w:val="18"/>
              </w:rPr>
              <w:t>跨学科跨专业交叉修读、多样学习而设置的学分。学生修读微辅修、辅修、双专业、双学位的课程或外专业的其他专业课程或经认定的跨学院（系）完成过程性的教学环节等，可认定为该模块学分，同时可计入相应的个性修读课程学分或第二课堂</w:t>
            </w:r>
            <w:r>
              <w:rPr>
                <w:rFonts w:ascii="Times New Roman" w:hAnsi="Times New Roman"/>
                <w:sz w:val="18"/>
              </w:rPr>
              <w:t>。</w:t>
            </w:r>
            <w:proofErr w:type="gramStart"/>
            <w:r>
              <w:rPr>
                <w:rFonts w:ascii="Times New Roman" w:hAnsi="Times New Roman" w:hint="eastAsia"/>
                <w:sz w:val="18"/>
              </w:rPr>
              <w:t>若学</w:t>
            </w:r>
            <w:proofErr w:type="gramEnd"/>
            <w:r>
              <w:rPr>
                <w:rFonts w:ascii="Times New Roman" w:hAnsi="Times New Roman" w:hint="eastAsia"/>
                <w:sz w:val="18"/>
              </w:rPr>
              <w:t>生修读的跨专业课程符合微辅修</w:t>
            </w:r>
            <w:r>
              <w:rPr>
                <w:rFonts w:ascii="Times New Roman" w:hAnsi="Times New Roman" w:hint="eastAsia"/>
                <w:sz w:val="18"/>
              </w:rPr>
              <w:t>/</w:t>
            </w:r>
            <w:r>
              <w:rPr>
                <w:rFonts w:ascii="Times New Roman" w:hAnsi="Times New Roman" w:hint="eastAsia"/>
                <w:sz w:val="18"/>
              </w:rPr>
              <w:t>辅修条件，可在认定为跨专业模块学分的同时获得微辅修</w:t>
            </w:r>
            <w:r>
              <w:rPr>
                <w:rFonts w:ascii="Times New Roman" w:hAnsi="Times New Roman" w:hint="eastAsia"/>
                <w:sz w:val="18"/>
              </w:rPr>
              <w:t>/</w:t>
            </w:r>
            <w:r>
              <w:rPr>
                <w:rFonts w:ascii="Times New Roman" w:hAnsi="Times New Roman" w:hint="eastAsia"/>
                <w:sz w:val="18"/>
              </w:rPr>
              <w:t>辅修证书。本专业推荐如下一级学科的专业课程：</w:t>
            </w:r>
          </w:p>
          <w:p w:rsidR="00733545" w:rsidRDefault="00733545" w:rsidP="00733545">
            <w:pPr>
              <w:adjustRightInd w:val="0"/>
              <w:spacing w:line="312" w:lineRule="auto"/>
              <w:ind w:firstLineChars="200" w:firstLine="400"/>
              <w:rPr>
                <w:rFonts w:ascii="Times New Roman" w:eastAsia="黑体" w:hAnsi="Times New Roman" w:cs="黑体"/>
                <w:sz w:val="20"/>
              </w:rPr>
            </w:pPr>
            <w:r>
              <w:rPr>
                <w:rFonts w:ascii="Times New Roman" w:eastAsia="黑体" w:hAnsi="Times New Roman" w:cs="黑体" w:hint="eastAsia"/>
                <w:sz w:val="20"/>
              </w:rPr>
              <w:t>控制科学与工程、信息与通讯工程、计算机科学与技术</w:t>
            </w:r>
          </w:p>
          <w:p w:rsidR="00733545" w:rsidRDefault="00733545" w:rsidP="00733545">
            <w:pPr>
              <w:spacing w:line="312" w:lineRule="auto"/>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6. </w:t>
            </w:r>
            <w:r>
              <w:rPr>
                <w:rFonts w:ascii="Times New Roman" w:eastAsia="黑体" w:hAnsi="Times New Roman" w:hint="eastAsia"/>
                <w:sz w:val="20"/>
              </w:rPr>
              <w:t>国际化模块</w:t>
            </w:r>
            <w:r>
              <w:rPr>
                <w:rFonts w:ascii="Times New Roman" w:eastAsia="黑体" w:hAnsi="Times New Roman"/>
                <w:sz w:val="20"/>
                <w:u w:val="single"/>
              </w:rPr>
              <w:t>+</w:t>
            </w:r>
            <w:r>
              <w:rPr>
                <w:rFonts w:ascii="Times New Roman" w:eastAsia="黑体" w:hAnsi="Times New Roman" w:hint="eastAsia"/>
                <w:sz w:val="20"/>
                <w:u w:val="single"/>
              </w:rPr>
              <w:t>3</w:t>
            </w:r>
            <w:r>
              <w:rPr>
                <w:rFonts w:ascii="Times New Roman" w:eastAsia="黑体" w:hAnsi="Times New Roman"/>
                <w:sz w:val="20"/>
              </w:rPr>
              <w:t>学分</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学生完成以下经学校认定的国际化环节可作为国际化模块学分，并可同时替换其他相近课程学分或作为其他修读要求</w:t>
            </w:r>
            <w:r>
              <w:rPr>
                <w:rFonts w:ascii="Times New Roman" w:hAnsi="Times New Roman" w:hint="eastAsia"/>
                <w:sz w:val="18"/>
              </w:rPr>
              <w:lastRenderedPageBreak/>
              <w:t>中的课程。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w:t>
            </w:r>
            <w:r>
              <w:rPr>
                <w:rFonts w:ascii="Times New Roman" w:hAnsi="Times New Roman" w:hint="eastAsia"/>
                <w:sz w:val="18"/>
              </w:rPr>
              <w:t>1</w:t>
            </w:r>
            <w:r>
              <w:rPr>
                <w:rFonts w:ascii="Times New Roman" w:hAnsi="Times New Roman" w:hint="eastAsia"/>
                <w:sz w:val="18"/>
              </w:rPr>
              <w:t>）参加与境外高校的</w:t>
            </w:r>
            <w:r>
              <w:rPr>
                <w:rFonts w:ascii="Times New Roman" w:hAnsi="Times New Roman" w:hint="eastAsia"/>
                <w:sz w:val="18"/>
              </w:rPr>
              <w:t>2+2</w:t>
            </w:r>
            <w:r>
              <w:rPr>
                <w:rFonts w:ascii="Times New Roman" w:hAnsi="Times New Roman" w:hint="eastAsia"/>
                <w:sz w:val="18"/>
              </w:rPr>
              <w:t>、</w:t>
            </w:r>
            <w:r>
              <w:rPr>
                <w:rFonts w:ascii="Times New Roman" w:hAnsi="Times New Roman" w:hint="eastAsia"/>
                <w:sz w:val="18"/>
              </w:rPr>
              <w:t>3+1</w:t>
            </w:r>
            <w:r>
              <w:rPr>
                <w:rFonts w:ascii="Times New Roman" w:hAnsi="Times New Roman" w:hint="eastAsia"/>
                <w:sz w:val="18"/>
              </w:rPr>
              <w:t>等联合培养项目；</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w:t>
            </w:r>
            <w:r>
              <w:rPr>
                <w:rFonts w:ascii="Times New Roman" w:hAnsi="Times New Roman" w:hint="eastAsia"/>
                <w:sz w:val="18"/>
              </w:rPr>
              <w:t>2</w:t>
            </w:r>
            <w:r>
              <w:rPr>
                <w:rFonts w:ascii="Times New Roman" w:hAnsi="Times New Roman" w:hint="eastAsia"/>
                <w:sz w:val="18"/>
              </w:rPr>
              <w:t>）境外交流学习并获得学分的课程；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w:t>
            </w:r>
            <w:r>
              <w:rPr>
                <w:rFonts w:ascii="Times New Roman" w:hAnsi="Times New Roman" w:hint="eastAsia"/>
                <w:sz w:val="18"/>
              </w:rPr>
              <w:t>3</w:t>
            </w:r>
            <w:r>
              <w:rPr>
                <w:rFonts w:ascii="Times New Roman" w:hAnsi="Times New Roman" w:hint="eastAsia"/>
                <w:sz w:val="18"/>
              </w:rPr>
              <w:t>）在境外参加</w:t>
            </w:r>
            <w:r>
              <w:rPr>
                <w:rFonts w:ascii="Times New Roman" w:hAnsi="Times New Roman" w:hint="eastAsia"/>
                <w:sz w:val="18"/>
              </w:rPr>
              <w:t>2</w:t>
            </w:r>
            <w:r>
              <w:rPr>
                <w:rFonts w:ascii="Times New Roman" w:hAnsi="Times New Roman" w:hint="eastAsia"/>
                <w:sz w:val="18"/>
              </w:rPr>
              <w:t>个月以上的实习实践、毕业设计（论文）、科学研究等交流项目；</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w:t>
            </w:r>
            <w:r>
              <w:rPr>
                <w:rFonts w:ascii="Times New Roman" w:hAnsi="Times New Roman" w:hint="eastAsia"/>
                <w:sz w:val="18"/>
              </w:rPr>
              <w:t>4</w:t>
            </w:r>
            <w:r>
              <w:rPr>
                <w:rFonts w:ascii="Times New Roman" w:hAnsi="Times New Roman" w:hint="eastAsia"/>
                <w:sz w:val="18"/>
              </w:rPr>
              <w:t>）经学校认定的其他高水平的国际化课程。</w:t>
            </w:r>
          </w:p>
          <w:p w:rsidR="00733545" w:rsidRDefault="00733545" w:rsidP="00733545">
            <w:pPr>
              <w:spacing w:line="312" w:lineRule="auto"/>
              <w:ind w:firstLineChars="200" w:firstLine="360"/>
              <w:jc w:val="left"/>
              <w:rPr>
                <w:rFonts w:ascii="Times New Roman" w:hAnsi="Times New Roman"/>
                <w:sz w:val="18"/>
              </w:rPr>
            </w:pPr>
            <w:r>
              <w:rPr>
                <w:rFonts w:ascii="Times New Roman" w:hAnsi="Times New Roman" w:hint="eastAsia"/>
                <w:sz w:val="18"/>
              </w:rPr>
              <w:t>（</w:t>
            </w:r>
            <w:r>
              <w:rPr>
                <w:rFonts w:ascii="Times New Roman" w:hAnsi="Times New Roman" w:hint="eastAsia"/>
                <w:sz w:val="18"/>
              </w:rPr>
              <w:t>5</w:t>
            </w:r>
            <w:r>
              <w:rPr>
                <w:rFonts w:ascii="Times New Roman" w:hAnsi="Times New Roman" w:hint="eastAsia"/>
                <w:sz w:val="18"/>
              </w:rPr>
              <w:t>）本专业推荐修读以下国际化课程：</w:t>
            </w:r>
          </w:p>
          <w:tbl>
            <w:tblPr>
              <w:tblW w:w="0" w:type="auto"/>
              <w:jc w:val="center"/>
              <w:tblCellMar>
                <w:left w:w="10" w:type="dxa"/>
                <w:right w:w="10" w:type="dxa"/>
              </w:tblCellMar>
              <w:tblLook w:val="04A0" w:firstRow="1" w:lastRow="0" w:firstColumn="1" w:lastColumn="0" w:noHBand="0" w:noVBand="1"/>
            </w:tblPr>
            <w:tblGrid>
              <w:gridCol w:w="1262"/>
              <w:gridCol w:w="3126"/>
              <w:gridCol w:w="1011"/>
              <w:gridCol w:w="1150"/>
              <w:gridCol w:w="1777"/>
            </w:tblGrid>
            <w:tr w:rsidR="00733545" w:rsidTr="00A4041E">
              <w:trPr>
                <w:jc w:val="center"/>
              </w:trPr>
              <w:tc>
                <w:tcPr>
                  <w:tcW w:w="1262"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课程号</w:t>
                  </w:r>
                </w:p>
              </w:tc>
              <w:tc>
                <w:tcPr>
                  <w:tcW w:w="3126"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课程名称</w:t>
                  </w:r>
                </w:p>
              </w:tc>
              <w:tc>
                <w:tcPr>
                  <w:tcW w:w="1011"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学分</w:t>
                  </w:r>
                </w:p>
              </w:tc>
              <w:tc>
                <w:tcPr>
                  <w:tcW w:w="1150"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周学时</w:t>
                  </w:r>
                </w:p>
              </w:tc>
              <w:tc>
                <w:tcPr>
                  <w:tcW w:w="1777" w:type="dxa"/>
                  <w:vAlign w:val="center"/>
                </w:tcPr>
                <w:p w:rsidR="00733545" w:rsidRDefault="00733545" w:rsidP="00733545">
                  <w:pPr>
                    <w:spacing w:line="312" w:lineRule="auto"/>
                    <w:jc w:val="center"/>
                    <w:rPr>
                      <w:rFonts w:ascii="Times New Roman" w:hAnsi="Times New Roman"/>
                    </w:rPr>
                  </w:pPr>
                  <w:r>
                    <w:rPr>
                      <w:rFonts w:ascii="Times New Roman" w:hAnsi="Times New Roman"/>
                      <w:b/>
                      <w:sz w:val="18"/>
                    </w:rPr>
                    <w:t>建议学年学期</w:t>
                  </w:r>
                </w:p>
              </w:tc>
            </w:tr>
            <w:tr w:rsidR="00733545" w:rsidTr="00A4041E">
              <w:trPr>
                <w:jc w:val="center"/>
              </w:trPr>
              <w:tc>
                <w:tcPr>
                  <w:tcW w:w="1262"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13120602</w:t>
                  </w:r>
                </w:p>
              </w:tc>
              <w:tc>
                <w:tcPr>
                  <w:tcW w:w="3126"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生物生产机器人</w:t>
                  </w:r>
                </w:p>
              </w:tc>
              <w:tc>
                <w:tcPr>
                  <w:tcW w:w="1011"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3.0</w:t>
                  </w:r>
                </w:p>
              </w:tc>
              <w:tc>
                <w:tcPr>
                  <w:tcW w:w="1150"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2.0-1.0</w:t>
                  </w:r>
                </w:p>
              </w:tc>
              <w:tc>
                <w:tcPr>
                  <w:tcW w:w="1777" w:type="dxa"/>
                  <w:vAlign w:val="center"/>
                </w:tcPr>
                <w:p w:rsidR="00733545" w:rsidRDefault="00733545" w:rsidP="00733545">
                  <w:pPr>
                    <w:spacing w:line="312" w:lineRule="auto"/>
                    <w:jc w:val="center"/>
                    <w:rPr>
                      <w:rFonts w:ascii="Times New Roman" w:hAnsi="Times New Roman"/>
                    </w:rPr>
                  </w:pPr>
                  <w:r>
                    <w:rPr>
                      <w:rFonts w:ascii="Times New Roman" w:hAnsi="Times New Roman"/>
                      <w:sz w:val="18"/>
                    </w:rPr>
                    <w:t>三</w:t>
                  </w:r>
                  <w:r>
                    <w:rPr>
                      <w:rFonts w:ascii="Times New Roman" w:hAnsi="Times New Roman" w:hint="eastAsia"/>
                      <w:sz w:val="18"/>
                    </w:rPr>
                    <w:t>（</w:t>
                  </w:r>
                  <w:r>
                    <w:rPr>
                      <w:rFonts w:ascii="Times New Roman" w:hAnsi="Times New Roman"/>
                      <w:sz w:val="18"/>
                    </w:rPr>
                    <w:t>秋冬</w:t>
                  </w:r>
                  <w:r>
                    <w:rPr>
                      <w:rFonts w:ascii="Times New Roman" w:hAnsi="Times New Roman" w:hint="eastAsia"/>
                      <w:sz w:val="18"/>
                    </w:rPr>
                    <w:t>）</w:t>
                  </w:r>
                </w:p>
              </w:tc>
            </w:tr>
            <w:tr w:rsidR="00733545" w:rsidTr="00A4041E">
              <w:trPr>
                <w:jc w:val="center"/>
              </w:trPr>
              <w:tc>
                <w:tcPr>
                  <w:tcW w:w="12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新增</w:t>
                  </w:r>
                </w:p>
              </w:tc>
              <w:tc>
                <w:tcPr>
                  <w:tcW w:w="3126" w:type="dxa"/>
                  <w:vAlign w:val="center"/>
                </w:tcPr>
                <w:p w:rsidR="00733545" w:rsidRDefault="00733545" w:rsidP="00733545">
                  <w:pPr>
                    <w:spacing w:line="312" w:lineRule="auto"/>
                    <w:jc w:val="center"/>
                    <w:rPr>
                      <w:rFonts w:ascii="Times New Roman" w:hAnsi="Times New Roman"/>
                      <w:sz w:val="18"/>
                    </w:rPr>
                  </w:pPr>
                  <w:r w:rsidRPr="002B0C0B">
                    <w:rPr>
                      <w:rFonts w:ascii="Times New Roman" w:hAnsi="Times New Roman" w:hint="eastAsia"/>
                      <w:sz w:val="18"/>
                    </w:rPr>
                    <w:t>智慧种养系统工程</w:t>
                  </w:r>
                </w:p>
              </w:tc>
              <w:tc>
                <w:tcPr>
                  <w:tcW w:w="1011"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3.0</w:t>
                  </w:r>
                </w:p>
              </w:tc>
              <w:tc>
                <w:tcPr>
                  <w:tcW w:w="115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2.5-1.0</w:t>
                  </w:r>
                </w:p>
              </w:tc>
              <w:tc>
                <w:tcPr>
                  <w:tcW w:w="177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w:t>
                  </w:r>
                  <w:r>
                    <w:rPr>
                      <w:rFonts w:ascii="Times New Roman" w:hAnsi="Times New Roman"/>
                      <w:sz w:val="18"/>
                    </w:rPr>
                    <w:t>春夏</w:t>
                  </w:r>
                  <w:r>
                    <w:rPr>
                      <w:rFonts w:ascii="Times New Roman" w:hAnsi="Times New Roman" w:hint="eastAsia"/>
                      <w:sz w:val="18"/>
                    </w:rPr>
                    <w:t>）</w:t>
                  </w:r>
                </w:p>
              </w:tc>
            </w:tr>
            <w:tr w:rsidR="00733545" w:rsidTr="00A4041E">
              <w:trPr>
                <w:jc w:val="center"/>
              </w:trPr>
              <w:tc>
                <w:tcPr>
                  <w:tcW w:w="1262"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1321102001</w:t>
                  </w:r>
                </w:p>
              </w:tc>
              <w:tc>
                <w:tcPr>
                  <w:tcW w:w="3126"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hint="eastAsia"/>
                      <w:sz w:val="18"/>
                    </w:rPr>
                    <w:t>生物系统工程分析（研究生课程）</w:t>
                  </w:r>
                </w:p>
              </w:tc>
              <w:tc>
                <w:tcPr>
                  <w:tcW w:w="1011"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w:t>
                  </w:r>
                </w:p>
              </w:tc>
              <w:tc>
                <w:tcPr>
                  <w:tcW w:w="1150"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2.0-1.0</w:t>
                  </w:r>
                </w:p>
              </w:tc>
              <w:tc>
                <w:tcPr>
                  <w:tcW w:w="1777" w:type="dxa"/>
                  <w:vAlign w:val="center"/>
                </w:tcPr>
                <w:p w:rsidR="00733545" w:rsidRDefault="00733545" w:rsidP="00733545">
                  <w:pPr>
                    <w:spacing w:line="312" w:lineRule="auto"/>
                    <w:jc w:val="center"/>
                    <w:rPr>
                      <w:rFonts w:ascii="Times New Roman" w:hAnsi="Times New Roman"/>
                      <w:sz w:val="18"/>
                    </w:rPr>
                  </w:pPr>
                  <w:r>
                    <w:rPr>
                      <w:rFonts w:ascii="Times New Roman" w:hAnsi="Times New Roman"/>
                      <w:sz w:val="18"/>
                    </w:rPr>
                    <w:t>三</w:t>
                  </w:r>
                  <w:r>
                    <w:rPr>
                      <w:rFonts w:ascii="Times New Roman" w:hAnsi="Times New Roman" w:hint="eastAsia"/>
                      <w:sz w:val="18"/>
                    </w:rPr>
                    <w:t>（春）</w:t>
                  </w:r>
                </w:p>
              </w:tc>
            </w:tr>
          </w:tbl>
          <w:p w:rsidR="00733545" w:rsidRDefault="00733545" w:rsidP="00733545">
            <w:pPr>
              <w:spacing w:line="312" w:lineRule="auto"/>
              <w:ind w:firstLine="360"/>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7.</w:t>
            </w:r>
            <w:r>
              <w:rPr>
                <w:rFonts w:ascii="Times New Roman" w:eastAsia="黑体" w:hAnsi="Times New Roman"/>
                <w:sz w:val="20"/>
              </w:rPr>
              <w:t>第二课堂</w:t>
            </w:r>
            <w:r>
              <w:rPr>
                <w:rFonts w:ascii="Times New Roman" w:eastAsia="黑体" w:hAnsi="Times New Roman"/>
                <w:sz w:val="20"/>
                <w:u w:val="single"/>
              </w:rPr>
              <w:t>+4</w:t>
            </w:r>
            <w:r>
              <w:rPr>
                <w:rFonts w:ascii="Times New Roman" w:eastAsia="黑体" w:hAnsi="Times New Roman"/>
                <w:sz w:val="20"/>
              </w:rPr>
              <w:t>学分</w:t>
            </w:r>
          </w:p>
          <w:p w:rsidR="00733545" w:rsidRDefault="00733545" w:rsidP="00733545">
            <w:pPr>
              <w:spacing w:line="312" w:lineRule="auto"/>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8.</w:t>
            </w:r>
            <w:r>
              <w:rPr>
                <w:rFonts w:ascii="Times New Roman" w:eastAsia="黑体" w:hAnsi="Times New Roman"/>
                <w:sz w:val="20"/>
              </w:rPr>
              <w:t>第三课堂</w:t>
            </w:r>
            <w:r>
              <w:rPr>
                <w:rFonts w:ascii="Times New Roman" w:eastAsia="黑体" w:hAnsi="Times New Roman"/>
                <w:sz w:val="20"/>
                <w:u w:val="single"/>
              </w:rPr>
              <w:t>+2</w:t>
            </w:r>
            <w:r>
              <w:rPr>
                <w:rFonts w:ascii="Times New Roman" w:eastAsia="黑体" w:hAnsi="Times New Roman"/>
                <w:sz w:val="20"/>
              </w:rPr>
              <w:t>学分</w:t>
            </w:r>
          </w:p>
          <w:p w:rsidR="00733545" w:rsidRDefault="00733545" w:rsidP="00733545">
            <w:pPr>
              <w:spacing w:line="312" w:lineRule="auto"/>
              <w:jc w:val="left"/>
              <w:rPr>
                <w:rFonts w:ascii="Times New Roman" w:hAnsi="Times New Roman"/>
                <w:sz w:val="18"/>
              </w:rPr>
            </w:pPr>
          </w:p>
          <w:p w:rsidR="00733545" w:rsidRDefault="00733545" w:rsidP="00733545">
            <w:pPr>
              <w:spacing w:line="312" w:lineRule="auto"/>
              <w:jc w:val="left"/>
              <w:rPr>
                <w:rFonts w:ascii="Times New Roman" w:eastAsia="黑体" w:hAnsi="Times New Roman"/>
                <w:sz w:val="20"/>
              </w:rPr>
            </w:pPr>
            <w:r>
              <w:rPr>
                <w:rFonts w:ascii="Times New Roman" w:eastAsia="黑体" w:hAnsi="Times New Roman"/>
                <w:sz w:val="20"/>
              </w:rPr>
              <w:t xml:space="preserve">  9.</w:t>
            </w:r>
            <w:r>
              <w:rPr>
                <w:rFonts w:ascii="Times New Roman" w:eastAsia="黑体" w:hAnsi="Times New Roman"/>
                <w:sz w:val="20"/>
              </w:rPr>
              <w:t>第四课堂</w:t>
            </w:r>
            <w:r>
              <w:rPr>
                <w:rFonts w:ascii="Times New Roman" w:eastAsia="黑体" w:hAnsi="Times New Roman"/>
                <w:sz w:val="20"/>
                <w:u w:val="single"/>
              </w:rPr>
              <w:t>+2</w:t>
            </w:r>
            <w:r>
              <w:rPr>
                <w:rFonts w:ascii="Times New Roman" w:eastAsia="黑体" w:hAnsi="Times New Roman"/>
                <w:sz w:val="20"/>
              </w:rPr>
              <w:t>学分</w:t>
            </w: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eastAsia="黑体" w:hAnsi="Times New Roman"/>
                <w:sz w:val="20"/>
              </w:rPr>
            </w:pPr>
          </w:p>
          <w:p w:rsidR="005164F1" w:rsidRDefault="005164F1">
            <w:pPr>
              <w:spacing w:line="312" w:lineRule="auto"/>
              <w:jc w:val="left"/>
              <w:rPr>
                <w:rFonts w:ascii="Times New Roman" w:hAnsi="Times New Roman"/>
                <w:spacing w:val="-4"/>
                <w:sz w:val="24"/>
              </w:rPr>
            </w:pPr>
          </w:p>
        </w:tc>
      </w:tr>
    </w:tbl>
    <w:p w:rsidR="00940551" w:rsidRDefault="00940551">
      <w:pPr>
        <w:spacing w:before="66" w:line="242" w:lineRule="auto"/>
        <w:ind w:left="218" w:right="470"/>
        <w:rPr>
          <w:sz w:val="24"/>
        </w:rPr>
      </w:pPr>
    </w:p>
    <w:p w:rsidR="00940551" w:rsidRDefault="00940551">
      <w:pPr>
        <w:spacing w:before="66" w:line="242" w:lineRule="auto"/>
        <w:ind w:left="218" w:right="470"/>
        <w:rPr>
          <w:sz w:val="24"/>
        </w:rPr>
        <w:sectPr w:rsidR="00940551">
          <w:headerReference w:type="default" r:id="rId18"/>
          <w:pgSz w:w="11910" w:h="16840"/>
          <w:pgMar w:top="1680" w:right="660" w:bottom="280" w:left="1200" w:header="1327" w:footer="0" w:gutter="0"/>
          <w:cols w:space="720"/>
        </w:sectPr>
      </w:pPr>
    </w:p>
    <w:p w:rsidR="00940551" w:rsidRDefault="00940551">
      <w:pPr>
        <w:pStyle w:val="a5"/>
        <w:rPr>
          <w:rFonts w:ascii="Times New Roman"/>
          <w:sz w:val="20"/>
        </w:rPr>
      </w:pPr>
    </w:p>
    <w:p w:rsidR="00940551" w:rsidRDefault="00940551">
      <w:pPr>
        <w:pStyle w:val="a5"/>
        <w:spacing w:before="3" w:after="1"/>
        <w:rPr>
          <w:rFonts w:ascii="Times New Roman"/>
          <w:sz w:val="21"/>
        </w:rPr>
      </w:pPr>
    </w:p>
    <w:tbl>
      <w:tblPr>
        <w:tblStyle w:val="TableNormal1"/>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454"/>
        <w:gridCol w:w="3459"/>
        <w:gridCol w:w="2941"/>
      </w:tblGrid>
      <w:tr w:rsidR="00940551" w:rsidTr="004413EC">
        <w:trPr>
          <w:trHeight w:val="1096"/>
        </w:trPr>
        <w:tc>
          <w:tcPr>
            <w:tcW w:w="6913" w:type="dxa"/>
            <w:gridSpan w:val="2"/>
          </w:tcPr>
          <w:p w:rsidR="00940551" w:rsidRDefault="00940551">
            <w:pPr>
              <w:pStyle w:val="TableParagraph"/>
              <w:rPr>
                <w:rFonts w:ascii="Times New Roman"/>
                <w:sz w:val="24"/>
              </w:rPr>
            </w:pPr>
          </w:p>
          <w:p w:rsidR="00940551" w:rsidRDefault="001069CD">
            <w:pPr>
              <w:pStyle w:val="TableParagraph"/>
              <w:spacing w:before="165"/>
              <w:ind w:left="1895"/>
              <w:rPr>
                <w:sz w:val="24"/>
              </w:rPr>
            </w:pPr>
            <w:r>
              <w:rPr>
                <w:sz w:val="24"/>
              </w:rPr>
              <w:t>总体判断拟开设专业是否可行</w:t>
            </w:r>
          </w:p>
        </w:tc>
        <w:tc>
          <w:tcPr>
            <w:tcW w:w="2660" w:type="dxa"/>
          </w:tcPr>
          <w:p w:rsidR="00940551" w:rsidRDefault="00940551">
            <w:pPr>
              <w:pStyle w:val="TableParagraph"/>
              <w:rPr>
                <w:rFonts w:ascii="Times New Roman"/>
                <w:sz w:val="24"/>
              </w:rPr>
            </w:pPr>
          </w:p>
          <w:p w:rsidR="00940551" w:rsidRDefault="001069CD">
            <w:pPr>
              <w:pStyle w:val="TableParagraph"/>
              <w:tabs>
                <w:tab w:val="left" w:pos="844"/>
              </w:tabs>
              <w:spacing w:before="148"/>
              <w:ind w:left="5"/>
              <w:jc w:val="center"/>
              <w:rPr>
                <w:sz w:val="24"/>
              </w:rPr>
            </w:pPr>
            <w:r>
              <w:rPr>
                <w:sz w:val="24"/>
              </w:rPr>
              <w:sym w:font="Wingdings 2" w:char="0052"/>
            </w:r>
            <w:r>
              <w:rPr>
                <w:sz w:val="24"/>
              </w:rPr>
              <w:t>是</w:t>
            </w:r>
            <w:r>
              <w:rPr>
                <w:sz w:val="24"/>
              </w:rPr>
              <w:tab/>
              <w:t>□否</w:t>
            </w:r>
          </w:p>
        </w:tc>
      </w:tr>
      <w:tr w:rsidR="00940551" w:rsidTr="004413EC">
        <w:trPr>
          <w:trHeight w:val="7049"/>
        </w:trPr>
        <w:tc>
          <w:tcPr>
            <w:tcW w:w="9854" w:type="dxa"/>
            <w:gridSpan w:val="3"/>
          </w:tcPr>
          <w:p w:rsidR="00940551" w:rsidRDefault="001069CD">
            <w:pPr>
              <w:pStyle w:val="TableParagraph"/>
              <w:spacing w:before="112"/>
              <w:ind w:left="107"/>
              <w:rPr>
                <w:sz w:val="24"/>
              </w:rPr>
            </w:pPr>
            <w:r>
              <w:rPr>
                <w:sz w:val="24"/>
              </w:rPr>
              <w:t>理由：</w:t>
            </w:r>
          </w:p>
          <w:p w:rsidR="00940551" w:rsidRDefault="001069CD">
            <w:pPr>
              <w:spacing w:line="312" w:lineRule="auto"/>
              <w:ind w:firstLine="495"/>
              <w:rPr>
                <w:sz w:val="24"/>
                <w:szCs w:val="24"/>
              </w:rPr>
            </w:pPr>
            <w:r>
              <w:rPr>
                <w:rFonts w:hint="eastAsia"/>
                <w:sz w:val="24"/>
                <w:szCs w:val="24"/>
              </w:rPr>
              <w:t>生物系统工程与食品科学学院根据国际上相关专业的发展趋势，并结合国家人才培养需求，申请增设“智能农业工程”专业，组织了来自中国农业大学、吉林大学、南京</w:t>
            </w:r>
            <w:r w:rsidR="00CD4977">
              <w:rPr>
                <w:rFonts w:hint="eastAsia"/>
                <w:sz w:val="24"/>
                <w:szCs w:val="24"/>
              </w:rPr>
              <w:t>农业</w:t>
            </w:r>
            <w:r>
              <w:rPr>
                <w:rFonts w:hint="eastAsia"/>
                <w:sz w:val="24"/>
                <w:szCs w:val="24"/>
              </w:rPr>
              <w:t>大学、浙江大学和国家农业信息化工程技术研究中心的专家进行通讯论证，专家组审阅了提交的专业申报材料，并进行了通讯质询，经讨论，意见如下：</w:t>
            </w:r>
          </w:p>
          <w:p w:rsidR="00940551" w:rsidRDefault="001069CD">
            <w:pPr>
              <w:spacing w:line="312" w:lineRule="auto"/>
              <w:ind w:firstLine="493"/>
              <w:rPr>
                <w:sz w:val="24"/>
                <w:szCs w:val="24"/>
              </w:rPr>
            </w:pPr>
            <w:r>
              <w:rPr>
                <w:rFonts w:hint="eastAsia"/>
                <w:sz w:val="24"/>
                <w:szCs w:val="24"/>
              </w:rPr>
              <w:t>（1）国际上“农业工程”专业已经普遍发展成了“农业与生物系统工程”专业，而当今我国信息化、精细化、智能化与</w:t>
            </w:r>
            <w:proofErr w:type="gramStart"/>
            <w:r>
              <w:rPr>
                <w:rFonts w:hint="eastAsia"/>
                <w:sz w:val="24"/>
                <w:szCs w:val="24"/>
              </w:rPr>
              <w:t>无人化</w:t>
            </w:r>
            <w:proofErr w:type="gramEnd"/>
            <w:r>
              <w:rPr>
                <w:rFonts w:hint="eastAsia"/>
                <w:sz w:val="24"/>
                <w:szCs w:val="24"/>
              </w:rPr>
              <w:t>农业正在蓬勃发展，农业、生命、信息、工程和人工智能等多学科交叉融合显得越来越密切。浙江大学申请增设“智能农业工程”专业，符合国家新农科建设战略需求，符合学校“双一流”建设发展规划，可为学校新农科的发展提供有力支撑。增设“智能农业工程”新专业是必要的。</w:t>
            </w:r>
          </w:p>
          <w:p w:rsidR="00940551" w:rsidRDefault="001069CD">
            <w:pPr>
              <w:spacing w:line="312" w:lineRule="auto"/>
              <w:ind w:firstLine="493"/>
              <w:rPr>
                <w:sz w:val="24"/>
                <w:szCs w:val="24"/>
              </w:rPr>
            </w:pPr>
            <w:r>
              <w:rPr>
                <w:rFonts w:hint="eastAsia"/>
                <w:sz w:val="24"/>
                <w:szCs w:val="24"/>
              </w:rPr>
              <w:t>（2）依托浙江大学国家“双一流”建设学科和</w:t>
            </w:r>
            <w:r>
              <w:rPr>
                <w:sz w:val="24"/>
                <w:szCs w:val="24"/>
              </w:rPr>
              <w:t>A+</w:t>
            </w:r>
            <w:r>
              <w:rPr>
                <w:rFonts w:hint="eastAsia"/>
                <w:sz w:val="24"/>
                <w:szCs w:val="24"/>
              </w:rPr>
              <w:t>学科-</w:t>
            </w:r>
            <w:r>
              <w:rPr>
                <w:sz w:val="24"/>
                <w:szCs w:val="24"/>
              </w:rPr>
              <w:t>-</w:t>
            </w:r>
            <w:r w:rsidR="003B2E49">
              <w:rPr>
                <w:rFonts w:hint="eastAsia"/>
                <w:sz w:val="24"/>
                <w:szCs w:val="24"/>
              </w:rPr>
              <w:t>农业工程学科建设“智能农业</w:t>
            </w:r>
            <w:r>
              <w:rPr>
                <w:rFonts w:hint="eastAsia"/>
                <w:sz w:val="24"/>
                <w:szCs w:val="24"/>
              </w:rPr>
              <w:t>工程”专业，现有专任教师4</w:t>
            </w:r>
            <w:r>
              <w:rPr>
                <w:sz w:val="24"/>
                <w:szCs w:val="24"/>
              </w:rPr>
              <w:t>3</w:t>
            </w:r>
            <w:r>
              <w:rPr>
                <w:rFonts w:hint="eastAsia"/>
                <w:sz w:val="24"/>
                <w:szCs w:val="24"/>
              </w:rPr>
              <w:t>人，其中博士学位比例为1</w:t>
            </w:r>
            <w:r>
              <w:rPr>
                <w:sz w:val="24"/>
                <w:szCs w:val="24"/>
              </w:rPr>
              <w:t>00%</w:t>
            </w:r>
            <w:r>
              <w:rPr>
                <w:rFonts w:hint="eastAsia"/>
                <w:sz w:val="24"/>
                <w:szCs w:val="24"/>
              </w:rPr>
              <w:t>，高级职称占比9</w:t>
            </w:r>
            <w:r>
              <w:rPr>
                <w:sz w:val="24"/>
                <w:szCs w:val="24"/>
              </w:rPr>
              <w:t>5.3%</w:t>
            </w:r>
            <w:r>
              <w:rPr>
                <w:rFonts w:hint="eastAsia"/>
                <w:sz w:val="24"/>
                <w:szCs w:val="24"/>
              </w:rPr>
              <w:t>，师资队伍结构合理，专业基础扎实；并注重农业、工程、生物、信息等多学科的交叉融合，一直以来从事智能农业装备、数字农业、畜禽</w:t>
            </w:r>
            <w:r>
              <w:rPr>
                <w:sz w:val="24"/>
                <w:szCs w:val="24"/>
              </w:rPr>
              <w:t>/</w:t>
            </w:r>
            <w:r>
              <w:rPr>
                <w:rFonts w:hint="eastAsia"/>
                <w:sz w:val="24"/>
                <w:szCs w:val="24"/>
              </w:rPr>
              <w:t>水产养殖智能装备、农业机器人、农业物联网、农业大数据决策分析等方面的研究，已获国家级教学成果一等奖</w:t>
            </w:r>
            <w:r>
              <w:rPr>
                <w:sz w:val="24"/>
                <w:szCs w:val="24"/>
              </w:rPr>
              <w:t>2</w:t>
            </w:r>
            <w:r>
              <w:rPr>
                <w:rFonts w:hint="eastAsia"/>
                <w:sz w:val="24"/>
                <w:szCs w:val="24"/>
              </w:rPr>
              <w:t>项、国家级教学成果二等奖</w:t>
            </w:r>
            <w:r>
              <w:rPr>
                <w:sz w:val="24"/>
                <w:szCs w:val="24"/>
              </w:rPr>
              <w:t>1</w:t>
            </w:r>
            <w:r>
              <w:rPr>
                <w:rFonts w:hint="eastAsia"/>
                <w:sz w:val="24"/>
                <w:szCs w:val="24"/>
              </w:rPr>
              <w:t>项、国家技术发明二等奖1项、国家科技进步二等奖1项，教学和科研水平高；实践环节依托国家级实验教学示范中心“浙江大学工程训练中心”、浙江省实验教学示范中心以及农业农村部3个重点实验室，可满足新专业建设和人才培养需要。</w:t>
            </w:r>
          </w:p>
          <w:p w:rsidR="00940551" w:rsidRDefault="001069CD" w:rsidP="003B2E49">
            <w:pPr>
              <w:spacing w:line="312" w:lineRule="auto"/>
              <w:ind w:firstLine="493"/>
              <w:rPr>
                <w:sz w:val="24"/>
              </w:rPr>
            </w:pPr>
            <w:r>
              <w:rPr>
                <w:rFonts w:hint="eastAsia"/>
                <w:sz w:val="24"/>
                <w:szCs w:val="24"/>
              </w:rPr>
              <w:t>（</w:t>
            </w:r>
            <w:r>
              <w:rPr>
                <w:sz w:val="24"/>
                <w:szCs w:val="24"/>
              </w:rPr>
              <w:t>3</w:t>
            </w:r>
            <w:r>
              <w:rPr>
                <w:rFonts w:hint="eastAsia"/>
                <w:sz w:val="24"/>
                <w:szCs w:val="24"/>
              </w:rPr>
              <w:t>）申报的新专业致力于培养智能农业工程领域的高素质创新卓越人才，专业培养目标明确，培养方案注重“通、专、跨和国际化”的培养，课程体系合理。</w:t>
            </w:r>
          </w:p>
        </w:tc>
      </w:tr>
      <w:tr w:rsidR="00940551" w:rsidTr="004413EC">
        <w:trPr>
          <w:trHeight w:val="700"/>
        </w:trPr>
        <w:tc>
          <w:tcPr>
            <w:tcW w:w="6913" w:type="dxa"/>
            <w:gridSpan w:val="2"/>
          </w:tcPr>
          <w:p w:rsidR="00940551" w:rsidRDefault="00940551">
            <w:pPr>
              <w:pStyle w:val="TableParagraph"/>
              <w:spacing w:before="3"/>
              <w:rPr>
                <w:rFonts w:ascii="Times New Roman"/>
                <w:sz w:val="21"/>
              </w:rPr>
            </w:pPr>
          </w:p>
          <w:p w:rsidR="00940551" w:rsidRDefault="001069CD">
            <w:pPr>
              <w:pStyle w:val="TableParagraph"/>
              <w:ind w:left="1535"/>
              <w:rPr>
                <w:sz w:val="24"/>
              </w:rPr>
            </w:pPr>
            <w:r>
              <w:rPr>
                <w:sz w:val="24"/>
              </w:rPr>
              <w:t>拟招生人数与人才需求预测是否匹配</w:t>
            </w:r>
          </w:p>
        </w:tc>
        <w:tc>
          <w:tcPr>
            <w:tcW w:w="2660" w:type="dxa"/>
          </w:tcPr>
          <w:p w:rsidR="00940551" w:rsidRDefault="00940551">
            <w:pPr>
              <w:pStyle w:val="TableParagraph"/>
              <w:spacing w:before="3"/>
              <w:rPr>
                <w:rFonts w:ascii="Times New Roman"/>
                <w:sz w:val="21"/>
              </w:rPr>
            </w:pPr>
          </w:p>
          <w:p w:rsidR="00940551" w:rsidRDefault="001069CD">
            <w:pPr>
              <w:pStyle w:val="TableParagraph"/>
              <w:tabs>
                <w:tab w:val="left" w:pos="844"/>
              </w:tabs>
              <w:ind w:left="5"/>
              <w:jc w:val="center"/>
              <w:rPr>
                <w:sz w:val="24"/>
              </w:rPr>
            </w:pPr>
            <w:r>
              <w:rPr>
                <w:sz w:val="24"/>
              </w:rPr>
              <w:sym w:font="Wingdings 2" w:char="0052"/>
            </w:r>
            <w:r>
              <w:rPr>
                <w:sz w:val="24"/>
              </w:rPr>
              <w:t>是</w:t>
            </w:r>
            <w:r>
              <w:rPr>
                <w:sz w:val="24"/>
              </w:rPr>
              <w:tab/>
              <w:t>□否</w:t>
            </w:r>
          </w:p>
        </w:tc>
      </w:tr>
      <w:tr w:rsidR="00940551" w:rsidTr="004413EC">
        <w:trPr>
          <w:trHeight w:val="441"/>
        </w:trPr>
        <w:tc>
          <w:tcPr>
            <w:tcW w:w="3454" w:type="dxa"/>
            <w:vMerge w:val="restart"/>
          </w:tcPr>
          <w:p w:rsidR="00940551" w:rsidRDefault="00940551">
            <w:pPr>
              <w:pStyle w:val="TableParagraph"/>
              <w:spacing w:before="9"/>
              <w:rPr>
                <w:rFonts w:ascii="Times New Roman"/>
                <w:sz w:val="29"/>
              </w:rPr>
            </w:pPr>
          </w:p>
          <w:p w:rsidR="00940551" w:rsidRDefault="001069CD">
            <w:pPr>
              <w:pStyle w:val="TableParagraph"/>
              <w:spacing w:line="345" w:lineRule="auto"/>
              <w:ind w:left="525" w:right="276" w:hanging="240"/>
              <w:rPr>
                <w:sz w:val="24"/>
              </w:rPr>
            </w:pPr>
            <w:r>
              <w:rPr>
                <w:sz w:val="24"/>
              </w:rPr>
              <w:t>本专业开设的基本条件是否符合教学质量国家标准</w:t>
            </w:r>
          </w:p>
        </w:tc>
        <w:tc>
          <w:tcPr>
            <w:tcW w:w="3459" w:type="dxa"/>
          </w:tcPr>
          <w:p w:rsidR="00940551" w:rsidRDefault="001069CD">
            <w:pPr>
              <w:pStyle w:val="TableParagraph"/>
              <w:spacing w:before="112"/>
              <w:ind w:left="1247"/>
              <w:rPr>
                <w:sz w:val="24"/>
              </w:rPr>
            </w:pPr>
            <w:r>
              <w:rPr>
                <w:sz w:val="24"/>
              </w:rPr>
              <w:t>教师队伍</w:t>
            </w:r>
          </w:p>
        </w:tc>
        <w:tc>
          <w:tcPr>
            <w:tcW w:w="2660" w:type="dxa"/>
          </w:tcPr>
          <w:p w:rsidR="00940551" w:rsidRDefault="001069CD">
            <w:pPr>
              <w:pStyle w:val="TableParagraph"/>
              <w:tabs>
                <w:tab w:val="left" w:pos="844"/>
              </w:tabs>
              <w:spacing w:before="112"/>
              <w:ind w:left="5"/>
              <w:jc w:val="center"/>
              <w:rPr>
                <w:sz w:val="24"/>
              </w:rPr>
            </w:pPr>
            <w:r>
              <w:rPr>
                <w:sz w:val="24"/>
              </w:rPr>
              <w:sym w:font="Wingdings 2" w:char="0052"/>
            </w:r>
            <w:r>
              <w:rPr>
                <w:sz w:val="24"/>
              </w:rPr>
              <w:t>是</w:t>
            </w:r>
            <w:r>
              <w:rPr>
                <w:sz w:val="24"/>
              </w:rPr>
              <w:tab/>
              <w:t>□否</w:t>
            </w:r>
          </w:p>
        </w:tc>
      </w:tr>
      <w:tr w:rsidR="00940551" w:rsidTr="004413EC">
        <w:trPr>
          <w:trHeight w:val="438"/>
        </w:trPr>
        <w:tc>
          <w:tcPr>
            <w:tcW w:w="3454" w:type="dxa"/>
            <w:vMerge/>
            <w:tcBorders>
              <w:top w:val="nil"/>
            </w:tcBorders>
          </w:tcPr>
          <w:p w:rsidR="00940551" w:rsidRDefault="00940551">
            <w:pPr>
              <w:rPr>
                <w:sz w:val="2"/>
                <w:szCs w:val="2"/>
              </w:rPr>
            </w:pPr>
          </w:p>
        </w:tc>
        <w:tc>
          <w:tcPr>
            <w:tcW w:w="3459" w:type="dxa"/>
          </w:tcPr>
          <w:p w:rsidR="00940551" w:rsidRDefault="001069CD">
            <w:pPr>
              <w:pStyle w:val="TableParagraph"/>
              <w:spacing w:before="112" w:line="306" w:lineRule="exact"/>
              <w:ind w:left="1247"/>
              <w:rPr>
                <w:sz w:val="24"/>
              </w:rPr>
            </w:pPr>
            <w:r>
              <w:rPr>
                <w:sz w:val="24"/>
              </w:rPr>
              <w:t>实践条件</w:t>
            </w:r>
          </w:p>
        </w:tc>
        <w:tc>
          <w:tcPr>
            <w:tcW w:w="2660" w:type="dxa"/>
          </w:tcPr>
          <w:p w:rsidR="00940551" w:rsidRDefault="001069CD">
            <w:pPr>
              <w:pStyle w:val="TableParagraph"/>
              <w:tabs>
                <w:tab w:val="left" w:pos="844"/>
              </w:tabs>
              <w:spacing w:before="112" w:line="306" w:lineRule="exact"/>
              <w:ind w:left="5"/>
              <w:jc w:val="center"/>
              <w:rPr>
                <w:sz w:val="24"/>
              </w:rPr>
            </w:pPr>
            <w:r>
              <w:rPr>
                <w:sz w:val="24"/>
              </w:rPr>
              <w:sym w:font="Wingdings 2" w:char="0052"/>
            </w:r>
            <w:r>
              <w:rPr>
                <w:sz w:val="24"/>
              </w:rPr>
              <w:t>是</w:t>
            </w:r>
            <w:r>
              <w:rPr>
                <w:sz w:val="24"/>
              </w:rPr>
              <w:tab/>
              <w:t>□否</w:t>
            </w:r>
          </w:p>
        </w:tc>
      </w:tr>
      <w:tr w:rsidR="00940551" w:rsidTr="004413EC">
        <w:trPr>
          <w:trHeight w:val="441"/>
        </w:trPr>
        <w:tc>
          <w:tcPr>
            <w:tcW w:w="3454" w:type="dxa"/>
            <w:vMerge/>
            <w:tcBorders>
              <w:top w:val="nil"/>
            </w:tcBorders>
          </w:tcPr>
          <w:p w:rsidR="00940551" w:rsidRDefault="00940551">
            <w:pPr>
              <w:rPr>
                <w:sz w:val="2"/>
                <w:szCs w:val="2"/>
              </w:rPr>
            </w:pPr>
          </w:p>
        </w:tc>
        <w:tc>
          <w:tcPr>
            <w:tcW w:w="3459" w:type="dxa"/>
          </w:tcPr>
          <w:p w:rsidR="00940551" w:rsidRDefault="001069CD">
            <w:pPr>
              <w:pStyle w:val="TableParagraph"/>
              <w:spacing w:before="113"/>
              <w:ind w:left="1247"/>
              <w:rPr>
                <w:sz w:val="24"/>
              </w:rPr>
            </w:pPr>
            <w:r>
              <w:rPr>
                <w:sz w:val="24"/>
              </w:rPr>
              <w:t>经费保障</w:t>
            </w:r>
          </w:p>
        </w:tc>
        <w:tc>
          <w:tcPr>
            <w:tcW w:w="2660" w:type="dxa"/>
          </w:tcPr>
          <w:p w:rsidR="00940551" w:rsidRDefault="001069CD">
            <w:pPr>
              <w:pStyle w:val="TableParagraph"/>
              <w:tabs>
                <w:tab w:val="left" w:pos="844"/>
              </w:tabs>
              <w:spacing w:before="113"/>
              <w:ind w:left="5"/>
              <w:jc w:val="center"/>
              <w:rPr>
                <w:sz w:val="24"/>
              </w:rPr>
            </w:pPr>
            <w:r>
              <w:rPr>
                <w:sz w:val="24"/>
              </w:rPr>
              <w:sym w:font="Wingdings 2" w:char="0052"/>
            </w:r>
            <w:r>
              <w:rPr>
                <w:sz w:val="24"/>
              </w:rPr>
              <w:t>是</w:t>
            </w:r>
            <w:r>
              <w:rPr>
                <w:sz w:val="24"/>
              </w:rPr>
              <w:tab/>
              <w:t>□否</w:t>
            </w:r>
          </w:p>
        </w:tc>
      </w:tr>
      <w:tr w:rsidR="00940551" w:rsidTr="004413EC">
        <w:trPr>
          <w:trHeight w:val="1871"/>
        </w:trPr>
        <w:tc>
          <w:tcPr>
            <w:tcW w:w="9573" w:type="dxa"/>
            <w:gridSpan w:val="3"/>
          </w:tcPr>
          <w:p w:rsidR="00940551" w:rsidRDefault="001069CD">
            <w:pPr>
              <w:pStyle w:val="TableParagraph"/>
              <w:spacing w:line="362" w:lineRule="exact"/>
              <w:ind w:left="107"/>
              <w:rPr>
                <w:rFonts w:ascii="Microsoft JhengHei" w:eastAsia="Microsoft JhengHei"/>
                <w:b/>
                <w:sz w:val="24"/>
              </w:rPr>
            </w:pPr>
            <w:r>
              <w:rPr>
                <w:rFonts w:ascii="Microsoft JhengHei" w:eastAsia="Microsoft JhengHei" w:hint="eastAsia"/>
                <w:b/>
                <w:sz w:val="24"/>
              </w:rPr>
              <w:t>专家签字：</w:t>
            </w:r>
          </w:p>
        </w:tc>
      </w:tr>
      <w:tr w:rsidR="00733545" w:rsidTr="004413EC">
        <w:trPr>
          <w:trHeight w:val="1871"/>
        </w:trPr>
        <w:tc>
          <w:tcPr>
            <w:tcW w:w="9573" w:type="dxa"/>
            <w:gridSpan w:val="3"/>
          </w:tcPr>
          <w:p w:rsidR="00733545" w:rsidRDefault="00733545" w:rsidP="00733545">
            <w:pPr>
              <w:pStyle w:val="TableParagraph"/>
              <w:spacing w:line="362" w:lineRule="exact"/>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r w:rsidRPr="00D304FE">
              <w:rPr>
                <w:rFonts w:hint="eastAsia"/>
                <w:noProof/>
                <w:sz w:val="24"/>
                <w:lang w:val="en-US" w:bidi="ar-SA"/>
              </w:rPr>
              <w:drawing>
                <wp:inline distT="0" distB="0" distL="0" distR="0" wp14:anchorId="26BAF4A3" wp14:editId="6D47E1D6">
                  <wp:extent cx="6108192" cy="7469701"/>
                  <wp:effectExtent l="0" t="0" r="698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3057" r="1221"/>
                          <a:stretch/>
                        </pic:blipFill>
                        <pic:spPr bwMode="auto">
                          <a:xfrm>
                            <a:off x="0" y="0"/>
                            <a:ext cx="6108689" cy="7470308"/>
                          </a:xfrm>
                          <a:prstGeom prst="rect">
                            <a:avLst/>
                          </a:prstGeom>
                          <a:noFill/>
                          <a:ln>
                            <a:noFill/>
                          </a:ln>
                          <a:extLst>
                            <a:ext uri="{53640926-AAD7-44D8-BBD7-CCE9431645EC}">
                              <a14:shadowObscured xmlns:a14="http://schemas.microsoft.com/office/drawing/2010/main"/>
                            </a:ext>
                          </a:extLst>
                        </pic:spPr>
                      </pic:pic>
                    </a:graphicData>
                  </a:graphic>
                </wp:inline>
              </w:drawing>
            </w:r>
          </w:p>
          <w:p w:rsidR="00733545" w:rsidRDefault="00733545">
            <w:pPr>
              <w:pStyle w:val="TableParagraph"/>
              <w:spacing w:line="362" w:lineRule="exact"/>
              <w:ind w:left="107"/>
              <w:rPr>
                <w:rFonts w:ascii="Microsoft JhengHei" w:eastAsiaTheme="minorEastAsia"/>
                <w:b/>
                <w:sz w:val="24"/>
              </w:rPr>
            </w:pPr>
          </w:p>
          <w:p w:rsidR="00733545" w:rsidRDefault="00733545">
            <w:pPr>
              <w:pStyle w:val="TableParagraph"/>
              <w:spacing w:line="362" w:lineRule="exact"/>
              <w:ind w:left="107"/>
              <w:rPr>
                <w:rFonts w:ascii="Microsoft JhengHei" w:eastAsiaTheme="minorEastAsia"/>
                <w:b/>
                <w:sz w:val="24"/>
              </w:rPr>
            </w:pPr>
          </w:p>
          <w:p w:rsidR="00733545" w:rsidRPr="00733545" w:rsidRDefault="00733545" w:rsidP="00733545">
            <w:pPr>
              <w:pStyle w:val="TableParagraph"/>
              <w:spacing w:line="362" w:lineRule="exact"/>
              <w:rPr>
                <w:rFonts w:ascii="Microsoft JhengHei" w:eastAsiaTheme="minorEastAsia"/>
                <w:b/>
                <w:sz w:val="24"/>
              </w:rPr>
            </w:pPr>
          </w:p>
        </w:tc>
      </w:tr>
    </w:tbl>
    <w:p w:rsidR="00940551" w:rsidRPr="00733545" w:rsidRDefault="00940551">
      <w:pPr>
        <w:spacing w:line="362" w:lineRule="exact"/>
        <w:rPr>
          <w:rFonts w:ascii="Microsoft JhengHei" w:eastAsiaTheme="minorEastAsia"/>
          <w:sz w:val="24"/>
        </w:rPr>
        <w:sectPr w:rsidR="00940551" w:rsidRPr="00733545">
          <w:headerReference w:type="default" r:id="rId20"/>
          <w:pgSz w:w="11910" w:h="16840"/>
          <w:pgMar w:top="1680" w:right="660" w:bottom="280" w:left="1200" w:header="1320" w:footer="0" w:gutter="0"/>
          <w:cols w:space="720"/>
        </w:sectPr>
      </w:pPr>
    </w:p>
    <w:p w:rsidR="00940551" w:rsidRDefault="00940551" w:rsidP="00733545">
      <w:pPr>
        <w:spacing w:before="67"/>
        <w:rPr>
          <w:sz w:val="24"/>
        </w:rPr>
      </w:pPr>
    </w:p>
    <w:sectPr w:rsidR="00940551" w:rsidSect="008D4F09">
      <w:headerReference w:type="default" r:id="rId21"/>
      <w:pgSz w:w="11910" w:h="16840"/>
      <w:pgMar w:top="1680" w:right="660" w:bottom="280" w:left="1200" w:header="1320" w:footer="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3BE912" w16cid:durableId="22B0141D"/>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8062C" w:rsidRDefault="0018062C">
      <w:r>
        <w:separator/>
      </w:r>
    </w:p>
  </w:endnote>
  <w:endnote w:type="continuationSeparator" w:id="0">
    <w:p w:rsidR="0018062C" w:rsidRDefault="00180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黑体">
    <w:altName w:val="SimHei"/>
    <w:panose1 w:val="02010600030101010101"/>
    <w:charset w:val="86"/>
    <w:family w:val="modern"/>
    <w:pitch w:val="fixed"/>
    <w:sig w:usb0="800002BF" w:usb1="38CF7CFA" w:usb2="00000016" w:usb3="00000000" w:csb0="00040001" w:csb1="00000000"/>
  </w:font>
  <w:font w:name="Microsoft JhengHei">
    <w:charset w:val="88"/>
    <w:family w:val="swiss"/>
    <w:pitch w:val="variable"/>
    <w:sig w:usb0="00000087" w:usb1="288F4000" w:usb2="00000016" w:usb3="00000000" w:csb0="00100009" w:csb1="00000000"/>
  </w:font>
  <w:font w:name="仿宋_GB2312">
    <w:altName w:val="仿宋"/>
    <w:charset w:val="86"/>
    <w:family w:val="modern"/>
    <w:pitch w:val="fixed"/>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Wingdings 2">
    <w:charset w:val="02"/>
    <w:family w:val="roman"/>
    <w:pitch w:val="variable"/>
    <w:sig w:usb0="00000000" w:usb1="10000000" w:usb2="00000000" w:usb3="00000000" w:csb0="80000000" w:csb1="00000000"/>
  </w:font>
  <w:font w:name="Cambria">
    <w:charset w:val="00"/>
    <w:family w:val="roman"/>
    <w:pitch w:val="variable"/>
    <w:sig w:usb0="E00002FF" w:usb1="400004FF" w:usb2="00000000" w:usb3="00000000" w:csb0="0000019F" w:csb1="00000000"/>
  </w:font>
  <w:font w:name="Calibri">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8062C" w:rsidRDefault="0018062C">
      <w:r>
        <w:separator/>
      </w:r>
    </w:p>
  </w:footnote>
  <w:footnote w:type="continuationSeparator" w:id="0">
    <w:p w:rsidR="0018062C" w:rsidRDefault="0018062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05824" behindDoc="1" locked="0" layoutInCell="1" allowOverlap="1">
              <wp:simplePos x="0" y="0"/>
              <wp:positionH relativeFrom="page">
                <wp:posOffset>2595245</wp:posOffset>
              </wp:positionH>
              <wp:positionV relativeFrom="page">
                <wp:posOffset>882015</wp:posOffset>
              </wp:positionV>
              <wp:extent cx="2550160" cy="254000"/>
              <wp:effectExtent l="0" t="0" r="0" b="0"/>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0160" cy="254000"/>
                      </a:xfrm>
                      <a:prstGeom prst="rect">
                        <a:avLst/>
                      </a:prstGeom>
                      <a:noFill/>
                      <a:ln>
                        <a:noFill/>
                      </a:ln>
                    </wps:spPr>
                    <wps:txbx>
                      <w:txbxContent>
                        <w:p w:rsidR="006066AE" w:rsidRDefault="006066AE">
                          <w:pPr>
                            <w:spacing w:line="400" w:lineRule="exact"/>
                            <w:ind w:left="20"/>
                            <w:rPr>
                              <w:rFonts w:ascii="黑体" w:eastAsia="黑体"/>
                              <w:b/>
                              <w:sz w:val="36"/>
                            </w:rPr>
                          </w:pPr>
                          <w:r>
                            <w:rPr>
                              <w:rFonts w:ascii="黑体" w:eastAsia="黑体" w:hint="eastAsia"/>
                              <w:b/>
                              <w:sz w:val="36"/>
                            </w:rPr>
                            <w:t>3.申报专业人才需求情况</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204.35pt;margin-top:69.45pt;width:200.8pt;height:20pt;z-index:-253510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" filled="f" stroked="f">
              <v:textbox inset="0,0,0,0">
                <w:txbxContent>
                  <w:p w:rsidR="006066AE" w:rsidRDefault="006066AE">
                    <w:pPr>
                      <w:spacing w:line="400" w:lineRule="exact"/>
                      <w:ind w:left="20"/>
                      <w:rPr>
                        <w:rFonts w:ascii="黑体" w:eastAsia="黑体"/>
                        <w:b/>
                        <w:sz w:val="36"/>
                      </w:rPr>
                    </w:pPr>
                    <w:r>
                      <w:rPr>
                        <w:rFonts w:ascii="黑体" w:eastAsia="黑体" w:hint="eastAsia"/>
                        <w:b/>
                        <w:sz w:val="36"/>
                      </w:rPr>
                      <w:t>3.申报专业人才需求情况</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06848" behindDoc="1" locked="0" layoutInCell="1" allowOverlap="1">
              <wp:simplePos x="0" y="0"/>
              <wp:positionH relativeFrom="page">
                <wp:posOffset>2600325</wp:posOffset>
              </wp:positionH>
              <wp:positionV relativeFrom="page">
                <wp:posOffset>882015</wp:posOffset>
              </wp:positionV>
              <wp:extent cx="2540635" cy="254000"/>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635" cy="254000"/>
                      </a:xfrm>
                      <a:prstGeom prst="rect">
                        <a:avLst/>
                      </a:prstGeom>
                      <a:noFill/>
                      <a:ln>
                        <a:noFill/>
                      </a:ln>
                    </wps:spPr>
                    <wps:txbx>
                      <w:txbxContent>
                        <w:p w:rsidR="006066AE" w:rsidRDefault="006066AE">
                          <w:pPr>
                            <w:pStyle w:val="a5"/>
                            <w:spacing w:line="400" w:lineRule="exact"/>
                            <w:ind w:left="20"/>
                          </w:pPr>
                          <w:r>
                            <w:t>4.教师及课程基本情况表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7" type="#_x0000_t202" style="position:absolute;margin-left:204.75pt;margin-top:69.45pt;width:200.05pt;height:20pt;z-index:-253509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" filled="f" stroked="f">
              <v:textbox inset="0,0,0,0">
                <w:txbxContent>
                  <w:p w:rsidR="006066AE" w:rsidRDefault="006066AE">
                    <w:pPr>
                      <w:pStyle w:val="a5"/>
                      <w:spacing w:line="400" w:lineRule="exact"/>
                      <w:ind w:left="20"/>
                    </w:pPr>
                    <w:r>
                      <w:t>4.教师及课程基本情况表</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07872" behindDoc="1" locked="0" layoutInCell="1" allowOverlap="1">
              <wp:simplePos x="0" y="0"/>
              <wp:positionH relativeFrom="page">
                <wp:posOffset>2714625</wp:posOffset>
              </wp:positionH>
              <wp:positionV relativeFrom="page">
                <wp:posOffset>882015</wp:posOffset>
              </wp:positionV>
              <wp:extent cx="2311400" cy="254000"/>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1400" cy="254000"/>
                      </a:xfrm>
                      <a:prstGeom prst="rect">
                        <a:avLst/>
                      </a:prstGeom>
                      <a:noFill/>
                      <a:ln>
                        <a:noFill/>
                      </a:ln>
                    </wps:spPr>
                    <wps:txbx>
                      <w:txbxContent>
                        <w:p w:rsidR="006066AE" w:rsidRDefault="006066AE">
                          <w:pPr>
                            <w:pStyle w:val="a5"/>
                            <w:spacing w:line="400" w:lineRule="exact"/>
                            <w:ind w:left="20"/>
                          </w:pPr>
                          <w:r>
                            <w:t>5.专业主要带头人简介</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8" type="#_x0000_t202" style="position:absolute;margin-left:213.75pt;margin-top:69.45pt;width:182pt;height:20pt;z-index:-253508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" filled="f" stroked="f">
              <v:textbox inset="0,0,0,0">
                <w:txbxContent>
                  <w:p w:rsidR="006066AE" w:rsidRDefault="006066AE">
                    <w:pPr>
                      <w:pStyle w:val="a5"/>
                      <w:spacing w:line="400" w:lineRule="exact"/>
                      <w:ind w:left="20"/>
                    </w:pPr>
                    <w:r>
                      <w:t>5.专业主要带头人简介</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08896" behindDoc="1" locked="0" layoutInCell="1" allowOverlap="1">
              <wp:simplePos x="0" y="0"/>
              <wp:positionH relativeFrom="page">
                <wp:posOffset>2943225</wp:posOffset>
              </wp:positionH>
              <wp:positionV relativeFrom="page">
                <wp:posOffset>882015</wp:posOffset>
              </wp:positionV>
              <wp:extent cx="1854200" cy="254000"/>
              <wp:effectExtent l="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254000"/>
                      </a:xfrm>
                      <a:prstGeom prst="rect">
                        <a:avLst/>
                      </a:prstGeom>
                      <a:noFill/>
                      <a:ln>
                        <a:noFill/>
                      </a:ln>
                    </wps:spPr>
                    <wps:txbx>
                      <w:txbxContent>
                        <w:p w:rsidR="006066AE" w:rsidRDefault="006066AE">
                          <w:pPr>
                            <w:pStyle w:val="a5"/>
                            <w:spacing w:line="400" w:lineRule="exact"/>
                            <w:ind w:left="20"/>
                          </w:pPr>
                          <w:r>
                            <w:t>6.教学条件情况表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9" type="#_x0000_t202" style="position:absolute;margin-left:231.75pt;margin-top:69.45pt;width:146pt;height:20pt;z-index:-253507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" filled="f" stroked="f">
              <v:textbox inset="0,0,0,0">
                <w:txbxContent>
                  <w:p w:rsidR="006066AE" w:rsidRDefault="006066AE">
                    <w:pPr>
                      <w:pStyle w:val="a5"/>
                      <w:spacing w:line="400" w:lineRule="exact"/>
                      <w:ind w:left="20"/>
                    </w:pPr>
                    <w:r>
                      <w:t>6.教学条件情况表</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09920" behindDoc="1" locked="0" layoutInCell="1" allowOverlap="1">
              <wp:simplePos x="0" y="0"/>
              <wp:positionH relativeFrom="page">
                <wp:posOffset>2371725</wp:posOffset>
              </wp:positionH>
              <wp:positionV relativeFrom="page">
                <wp:posOffset>882015</wp:posOffset>
              </wp:positionV>
              <wp:extent cx="2997200" cy="254000"/>
              <wp:effectExtent l="0" t="0" r="0" b="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54000"/>
                      </a:xfrm>
                      <a:prstGeom prst="rect">
                        <a:avLst/>
                      </a:prstGeom>
                      <a:noFill/>
                      <a:ln>
                        <a:noFill/>
                      </a:ln>
                    </wps:spPr>
                    <wps:txbx>
                      <w:txbxContent>
                        <w:p w:rsidR="006066AE" w:rsidRDefault="006066AE">
                          <w:pPr>
                            <w:pStyle w:val="a5"/>
                            <w:spacing w:line="400" w:lineRule="exact"/>
                            <w:ind w:left="20"/>
                          </w:pPr>
                          <w:r>
                            <w:t>7.申请增设专业的理由和基础</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0" type="#_x0000_t202" style="position:absolute;margin-left:186.75pt;margin-top:69.45pt;width:236pt;height:20pt;z-index:-253506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" filled="f" stroked="f">
              <v:textbox inset="0,0,0,0">
                <w:txbxContent>
                  <w:p w:rsidR="006066AE" w:rsidRDefault="006066AE">
                    <w:pPr>
                      <w:pStyle w:val="a5"/>
                      <w:spacing w:line="400" w:lineRule="exact"/>
                      <w:ind w:left="20"/>
                    </w:pPr>
                    <w:r>
                      <w:t>7.申请增设专业的理由和基础</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10944" behindDoc="1" locked="0" layoutInCell="1" allowOverlap="1">
              <wp:simplePos x="0" y="0"/>
              <wp:positionH relativeFrom="page">
                <wp:posOffset>2371725</wp:posOffset>
              </wp:positionH>
              <wp:positionV relativeFrom="page">
                <wp:posOffset>829945</wp:posOffset>
              </wp:positionV>
              <wp:extent cx="2997200" cy="254000"/>
              <wp:effectExtent l="0" t="0" r="0" b="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0" cy="254000"/>
                      </a:xfrm>
                      <a:prstGeom prst="rect">
                        <a:avLst/>
                      </a:prstGeom>
                      <a:noFill/>
                      <a:ln>
                        <a:noFill/>
                      </a:ln>
                    </wps:spPr>
                    <wps:txbx>
                      <w:txbxContent>
                        <w:p w:rsidR="006066AE" w:rsidRDefault="006066AE">
                          <w:pPr>
                            <w:pStyle w:val="a5"/>
                            <w:spacing w:line="400" w:lineRule="exact"/>
                            <w:ind w:left="20"/>
                          </w:pPr>
                          <w:r>
                            <w:t>8.申请增设专业人才培养方案</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31" type="#_x0000_t202" style="position:absolute;margin-left:186.75pt;margin-top:65.35pt;width:236pt;height:20pt;z-index:-253505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" filled="f" stroked="f">
              <v:textbox inset="0,0,0,0">
                <w:txbxContent>
                  <w:p w:rsidR="006066AE" w:rsidRDefault="006066AE">
                    <w:pPr>
                      <w:pStyle w:val="a5"/>
                      <w:spacing w:line="400" w:lineRule="exact"/>
                      <w:ind w:left="20"/>
                    </w:pPr>
                    <w:r>
                      <w:t>8.申请增设专业人才培养方案</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r>
      <w:rPr>
        <w:noProof/>
        <w:lang w:val="en-US" w:bidi="ar-SA"/>
      </w:rPr>
      <mc:AlternateContent>
        <mc:Choice Requires="wps">
          <w:drawing>
            <wp:anchor distT="0" distB="0" distL="114300" distR="114300" simplePos="0" relativeHeight="249811968" behindDoc="1" locked="0" layoutInCell="1" allowOverlap="1">
              <wp:simplePos x="0" y="0"/>
              <wp:positionH relativeFrom="page">
                <wp:posOffset>2142490</wp:posOffset>
              </wp:positionH>
              <wp:positionV relativeFrom="page">
                <wp:posOffset>825500</wp:posOffset>
              </wp:positionV>
              <wp:extent cx="3455035" cy="2540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035" cy="254000"/>
                      </a:xfrm>
                      <a:prstGeom prst="rect">
                        <a:avLst/>
                      </a:prstGeom>
                      <a:noFill/>
                      <a:ln>
                        <a:noFill/>
                      </a:ln>
                    </wps:spPr>
                    <wps:txbx>
                      <w:txbxContent>
                        <w:p w:rsidR="006066AE" w:rsidRDefault="006066AE">
                          <w:pPr>
                            <w:pStyle w:val="a5"/>
                            <w:spacing w:line="400" w:lineRule="exact"/>
                            <w:ind w:left="20"/>
                          </w:pPr>
                          <w:r>
                            <w:t>9.校内专业设置评议专家组意见表</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32" type="#_x0000_t202" style="position:absolute;margin-left:168.7pt;margin-top:65pt;width:272.05pt;height:20pt;z-index:-253504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" filled="f" stroked="f">
              <v:textbox inset="0,0,0,0">
                <w:txbxContent>
                  <w:p w:rsidR="006066AE" w:rsidRDefault="006066AE">
                    <w:pPr>
                      <w:pStyle w:val="a5"/>
                      <w:spacing w:line="400" w:lineRule="exact"/>
                      <w:ind w:left="20"/>
                    </w:pPr>
                    <w:r>
                      <w:t>9.校内专业设置评议专家组意见表</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066AE" w:rsidRDefault="006066AE">
    <w:pPr>
      <w:pStyle w:val="a5"/>
      <w:spacing w:line="14" w:lineRule="auto"/>
      <w:rPr>
        <w:sz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EC196B6"/>
    <w:multiLevelType w:val="singleLevel"/>
    <w:tmpl w:val="AEC196B6"/>
    <w:lvl w:ilvl="0">
      <w:start w:val="4"/>
      <w:numFmt w:val="decimal"/>
      <w:suff w:val="space"/>
      <w:lvlText w:val="(%1)"/>
      <w:lvlJc w:val="left"/>
    </w:lvl>
  </w:abstractNum>
  <w:abstractNum w:abstractNumId="1" w15:restartNumberingAfterBreak="0">
    <w:nsid w:val="B87130C7"/>
    <w:multiLevelType w:val="singleLevel"/>
    <w:tmpl w:val="B87130C7"/>
    <w:lvl w:ilvl="0">
      <w:start w:val="2"/>
      <w:numFmt w:val="decimal"/>
      <w:suff w:val="space"/>
      <w:lvlText w:val="(%1)"/>
      <w:lvlJc w:val="left"/>
    </w:lvl>
  </w:abstractNum>
  <w:abstractNum w:abstractNumId="2" w15:restartNumberingAfterBreak="0">
    <w:nsid w:val="D88102DE"/>
    <w:multiLevelType w:val="singleLevel"/>
    <w:tmpl w:val="D88102DE"/>
    <w:lvl w:ilvl="0">
      <w:start w:val="1"/>
      <w:numFmt w:val="decimal"/>
      <w:lvlText w:val="%1."/>
      <w:lvlJc w:val="left"/>
      <w:pPr>
        <w:ind w:left="425" w:hanging="425"/>
      </w:pPr>
      <w:rPr>
        <w:rFonts w:hint="default"/>
      </w:rPr>
    </w:lvl>
  </w:abstractNum>
  <w:abstractNum w:abstractNumId="3" w15:restartNumberingAfterBreak="0">
    <w:nsid w:val="029BD7D4"/>
    <w:multiLevelType w:val="singleLevel"/>
    <w:tmpl w:val="029BD7D4"/>
    <w:lvl w:ilvl="0">
      <w:start w:val="2"/>
      <w:numFmt w:val="decimal"/>
      <w:suff w:val="space"/>
      <w:lvlText w:val="(%1)"/>
      <w:lvlJc w:val="left"/>
      <w:pPr>
        <w:ind w:left="150" w:firstLine="0"/>
      </w:pPr>
    </w:lvl>
  </w:abstractNum>
  <w:abstractNum w:abstractNumId="4" w15:restartNumberingAfterBreak="0">
    <w:nsid w:val="30F832DD"/>
    <w:multiLevelType w:val="singleLevel"/>
    <w:tmpl w:val="30F832DD"/>
    <w:lvl w:ilvl="0">
      <w:start w:val="1"/>
      <w:numFmt w:val="decimal"/>
      <w:suff w:val="space"/>
      <w:lvlText w:val="%1)"/>
      <w:lvlJc w:val="left"/>
      <w:pPr>
        <w:ind w:left="400" w:firstLine="0"/>
      </w:pPr>
    </w:lvl>
  </w:abstractNum>
  <w:abstractNum w:abstractNumId="5" w15:restartNumberingAfterBreak="0">
    <w:nsid w:val="38601813"/>
    <w:multiLevelType w:val="singleLevel"/>
    <w:tmpl w:val="38601813"/>
    <w:lvl w:ilvl="0">
      <w:start w:val="1"/>
      <w:numFmt w:val="decimal"/>
      <w:lvlText w:val="%1."/>
      <w:lvlJc w:val="left"/>
      <w:pPr>
        <w:ind w:left="425" w:hanging="425"/>
      </w:pPr>
      <w:rPr>
        <w:rFonts w:hint="default"/>
      </w:rPr>
    </w:lvl>
  </w:abstractNum>
  <w:abstractNum w:abstractNumId="6" w15:restartNumberingAfterBreak="0">
    <w:nsid w:val="569719D8"/>
    <w:multiLevelType w:val="multilevel"/>
    <w:tmpl w:val="569719D8"/>
    <w:lvl w:ilvl="0">
      <w:start w:val="1"/>
      <w:numFmt w:val="decimal"/>
      <w:lvlText w:val="%1."/>
      <w:lvlJc w:val="left"/>
      <w:pPr>
        <w:ind w:left="3995" w:hanging="361"/>
        <w:jc w:val="right"/>
      </w:pPr>
      <w:rPr>
        <w:rFonts w:ascii="黑体" w:eastAsia="黑体" w:hAnsi="黑体" w:cs="黑体" w:hint="default"/>
        <w:w w:val="100"/>
        <w:sz w:val="34"/>
        <w:szCs w:val="34"/>
        <w:lang w:val="zh-CN" w:eastAsia="zh-CN" w:bidi="zh-CN"/>
      </w:rPr>
    </w:lvl>
    <w:lvl w:ilvl="1">
      <w:numFmt w:val="bullet"/>
      <w:lvlText w:val="•"/>
      <w:lvlJc w:val="left"/>
      <w:pPr>
        <w:ind w:left="4604" w:hanging="361"/>
      </w:pPr>
      <w:rPr>
        <w:rFonts w:hint="default"/>
        <w:lang w:val="zh-CN" w:eastAsia="zh-CN" w:bidi="zh-CN"/>
      </w:rPr>
    </w:lvl>
    <w:lvl w:ilvl="2">
      <w:numFmt w:val="bullet"/>
      <w:lvlText w:val="•"/>
      <w:lvlJc w:val="left"/>
      <w:pPr>
        <w:ind w:left="5209" w:hanging="361"/>
      </w:pPr>
      <w:rPr>
        <w:rFonts w:hint="default"/>
        <w:lang w:val="zh-CN" w:eastAsia="zh-CN" w:bidi="zh-CN"/>
      </w:rPr>
    </w:lvl>
    <w:lvl w:ilvl="3">
      <w:numFmt w:val="bullet"/>
      <w:lvlText w:val="•"/>
      <w:lvlJc w:val="left"/>
      <w:pPr>
        <w:ind w:left="5813" w:hanging="361"/>
      </w:pPr>
      <w:rPr>
        <w:rFonts w:hint="default"/>
        <w:lang w:val="zh-CN" w:eastAsia="zh-CN" w:bidi="zh-CN"/>
      </w:rPr>
    </w:lvl>
    <w:lvl w:ilvl="4">
      <w:numFmt w:val="bullet"/>
      <w:lvlText w:val="•"/>
      <w:lvlJc w:val="left"/>
      <w:pPr>
        <w:ind w:left="6418" w:hanging="361"/>
      </w:pPr>
      <w:rPr>
        <w:rFonts w:hint="default"/>
        <w:lang w:val="zh-CN" w:eastAsia="zh-CN" w:bidi="zh-CN"/>
      </w:rPr>
    </w:lvl>
    <w:lvl w:ilvl="5">
      <w:numFmt w:val="bullet"/>
      <w:lvlText w:val="•"/>
      <w:lvlJc w:val="left"/>
      <w:pPr>
        <w:ind w:left="7023" w:hanging="361"/>
      </w:pPr>
      <w:rPr>
        <w:rFonts w:hint="default"/>
        <w:lang w:val="zh-CN" w:eastAsia="zh-CN" w:bidi="zh-CN"/>
      </w:rPr>
    </w:lvl>
    <w:lvl w:ilvl="6">
      <w:numFmt w:val="bullet"/>
      <w:lvlText w:val="•"/>
      <w:lvlJc w:val="left"/>
      <w:pPr>
        <w:ind w:left="7627" w:hanging="361"/>
      </w:pPr>
      <w:rPr>
        <w:rFonts w:hint="default"/>
        <w:lang w:val="zh-CN" w:eastAsia="zh-CN" w:bidi="zh-CN"/>
      </w:rPr>
    </w:lvl>
    <w:lvl w:ilvl="7">
      <w:numFmt w:val="bullet"/>
      <w:lvlText w:val="•"/>
      <w:lvlJc w:val="left"/>
      <w:pPr>
        <w:ind w:left="8232" w:hanging="361"/>
      </w:pPr>
      <w:rPr>
        <w:rFonts w:hint="default"/>
        <w:lang w:val="zh-CN" w:eastAsia="zh-CN" w:bidi="zh-CN"/>
      </w:rPr>
    </w:lvl>
    <w:lvl w:ilvl="8">
      <w:numFmt w:val="bullet"/>
      <w:lvlText w:val="•"/>
      <w:lvlJc w:val="left"/>
      <w:pPr>
        <w:ind w:left="8837" w:hanging="361"/>
      </w:pPr>
      <w:rPr>
        <w:rFonts w:hint="default"/>
        <w:lang w:val="zh-CN" w:eastAsia="zh-CN" w:bidi="zh-CN"/>
      </w:rPr>
    </w:lvl>
  </w:abstractNum>
  <w:abstractNum w:abstractNumId="7" w15:restartNumberingAfterBreak="0">
    <w:nsid w:val="5D817FEA"/>
    <w:multiLevelType w:val="singleLevel"/>
    <w:tmpl w:val="5D817FEA"/>
    <w:lvl w:ilvl="0">
      <w:start w:val="5"/>
      <w:numFmt w:val="decimal"/>
      <w:suff w:val="space"/>
      <w:lvlText w:val="(%1)"/>
      <w:lvlJc w:val="left"/>
    </w:lvl>
  </w:abstractNum>
  <w:abstractNum w:abstractNumId="8" w15:restartNumberingAfterBreak="0">
    <w:nsid w:val="76183F72"/>
    <w:multiLevelType w:val="multilevel"/>
    <w:tmpl w:val="76183F72"/>
    <w:lvl w:ilvl="0">
      <w:start w:val="4"/>
      <w:numFmt w:val="decimal"/>
      <w:lvlText w:val="%1"/>
      <w:lvlJc w:val="left"/>
      <w:pPr>
        <w:ind w:left="713" w:hanging="495"/>
      </w:pPr>
      <w:rPr>
        <w:rFonts w:hint="default"/>
        <w:lang w:val="zh-CN" w:eastAsia="zh-CN" w:bidi="zh-CN"/>
      </w:rPr>
    </w:lvl>
    <w:lvl w:ilvl="1">
      <w:start w:val="1"/>
      <w:numFmt w:val="decimal"/>
      <w:lvlText w:val="%1.%2"/>
      <w:lvlJc w:val="left"/>
      <w:pPr>
        <w:ind w:left="713" w:hanging="495"/>
      </w:pPr>
      <w:rPr>
        <w:rFonts w:ascii="Microsoft JhengHei" w:eastAsia="Microsoft JhengHei" w:hAnsi="Microsoft JhengHei" w:cs="Microsoft JhengHei" w:hint="default"/>
        <w:b/>
        <w:bCs/>
        <w:spacing w:val="0"/>
        <w:w w:val="104"/>
        <w:sz w:val="28"/>
        <w:szCs w:val="28"/>
        <w:lang w:val="zh-CN" w:eastAsia="zh-CN" w:bidi="zh-CN"/>
      </w:rPr>
    </w:lvl>
    <w:lvl w:ilvl="2">
      <w:numFmt w:val="bullet"/>
      <w:lvlText w:val="•"/>
      <w:lvlJc w:val="left"/>
      <w:pPr>
        <w:ind w:left="2585" w:hanging="495"/>
      </w:pPr>
      <w:rPr>
        <w:rFonts w:hint="default"/>
        <w:lang w:val="zh-CN" w:eastAsia="zh-CN" w:bidi="zh-CN"/>
      </w:rPr>
    </w:lvl>
    <w:lvl w:ilvl="3">
      <w:numFmt w:val="bullet"/>
      <w:lvlText w:val="•"/>
      <w:lvlJc w:val="left"/>
      <w:pPr>
        <w:ind w:left="3517" w:hanging="495"/>
      </w:pPr>
      <w:rPr>
        <w:rFonts w:hint="default"/>
        <w:lang w:val="zh-CN" w:eastAsia="zh-CN" w:bidi="zh-CN"/>
      </w:rPr>
    </w:lvl>
    <w:lvl w:ilvl="4">
      <w:numFmt w:val="bullet"/>
      <w:lvlText w:val="•"/>
      <w:lvlJc w:val="left"/>
      <w:pPr>
        <w:ind w:left="4450" w:hanging="495"/>
      </w:pPr>
      <w:rPr>
        <w:rFonts w:hint="default"/>
        <w:lang w:val="zh-CN" w:eastAsia="zh-CN" w:bidi="zh-CN"/>
      </w:rPr>
    </w:lvl>
    <w:lvl w:ilvl="5">
      <w:numFmt w:val="bullet"/>
      <w:lvlText w:val="•"/>
      <w:lvlJc w:val="left"/>
      <w:pPr>
        <w:ind w:left="5383" w:hanging="495"/>
      </w:pPr>
      <w:rPr>
        <w:rFonts w:hint="default"/>
        <w:lang w:val="zh-CN" w:eastAsia="zh-CN" w:bidi="zh-CN"/>
      </w:rPr>
    </w:lvl>
    <w:lvl w:ilvl="6">
      <w:numFmt w:val="bullet"/>
      <w:lvlText w:val="•"/>
      <w:lvlJc w:val="left"/>
      <w:pPr>
        <w:ind w:left="6315" w:hanging="495"/>
      </w:pPr>
      <w:rPr>
        <w:rFonts w:hint="default"/>
        <w:lang w:val="zh-CN" w:eastAsia="zh-CN" w:bidi="zh-CN"/>
      </w:rPr>
    </w:lvl>
    <w:lvl w:ilvl="7">
      <w:numFmt w:val="bullet"/>
      <w:lvlText w:val="•"/>
      <w:lvlJc w:val="left"/>
      <w:pPr>
        <w:ind w:left="7248" w:hanging="495"/>
      </w:pPr>
      <w:rPr>
        <w:rFonts w:hint="default"/>
        <w:lang w:val="zh-CN" w:eastAsia="zh-CN" w:bidi="zh-CN"/>
      </w:rPr>
    </w:lvl>
    <w:lvl w:ilvl="8">
      <w:numFmt w:val="bullet"/>
      <w:lvlText w:val="•"/>
      <w:lvlJc w:val="left"/>
      <w:pPr>
        <w:ind w:left="8181" w:hanging="495"/>
      </w:pPr>
      <w:rPr>
        <w:rFonts w:hint="default"/>
        <w:lang w:val="zh-CN" w:eastAsia="zh-CN" w:bidi="zh-CN"/>
      </w:rPr>
    </w:lvl>
  </w:abstractNum>
  <w:abstractNum w:abstractNumId="9" w15:restartNumberingAfterBreak="0">
    <w:nsid w:val="76666F64"/>
    <w:multiLevelType w:val="hybridMultilevel"/>
    <w:tmpl w:val="3B98B51E"/>
    <w:lvl w:ilvl="0" w:tplc="1868A1EA">
      <w:start w:val="1"/>
      <w:numFmt w:val="decimal"/>
      <w:lvlText w:val="%1."/>
      <w:lvlJc w:val="left"/>
      <w:pPr>
        <w:ind w:left="780" w:hanging="300"/>
      </w:pPr>
      <w:rPr>
        <w:rFonts w:ascii="Times New Roman" w:eastAsia="仿宋_GB2312" w:hAnsi="Times New Roman" w:hint="default"/>
        <w:b w:val="0"/>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6"/>
  </w:num>
  <w:num w:numId="2">
    <w:abstractNumId w:val="8"/>
  </w:num>
  <w:num w:numId="3">
    <w:abstractNumId w:val="2"/>
  </w:num>
  <w:num w:numId="4">
    <w:abstractNumId w:val="5"/>
  </w:num>
  <w:num w:numId="5">
    <w:abstractNumId w:val="3"/>
  </w:num>
  <w:num w:numId="6">
    <w:abstractNumId w:val="4"/>
  </w:num>
  <w:num w:numId="7">
    <w:abstractNumId w:val="1"/>
  </w:num>
  <w:num w:numId="8">
    <w:abstractNumId w:val="0"/>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proofState w:grammar="clean"/>
  <w:defaultTabStop w:val="720"/>
  <w:drawingGridHorizontalSpacing w:val="110"/>
  <w:displayHorizontalDrawingGridEvery w:val="2"/>
  <w:characterSpacingControl w:val="doNotCompress"/>
  <w:hdrShapeDefaults>
    <o:shapedefaults v:ext="edit" spidmax="2049" fillcolor="white">
      <v:fill color="white"/>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12C5"/>
    <w:rsid w:val="00010244"/>
    <w:rsid w:val="00017AA9"/>
    <w:rsid w:val="000421DF"/>
    <w:rsid w:val="00043704"/>
    <w:rsid w:val="00085B07"/>
    <w:rsid w:val="0008747E"/>
    <w:rsid w:val="0009220C"/>
    <w:rsid w:val="000A68DB"/>
    <w:rsid w:val="000B3C84"/>
    <w:rsid w:val="000B731F"/>
    <w:rsid w:val="000C7259"/>
    <w:rsid w:val="000E19BE"/>
    <w:rsid w:val="000F189E"/>
    <w:rsid w:val="000F3A96"/>
    <w:rsid w:val="000F3F41"/>
    <w:rsid w:val="000F595E"/>
    <w:rsid w:val="000F7AB3"/>
    <w:rsid w:val="001069CD"/>
    <w:rsid w:val="00133954"/>
    <w:rsid w:val="00142DE4"/>
    <w:rsid w:val="00152862"/>
    <w:rsid w:val="001719A9"/>
    <w:rsid w:val="00175D7E"/>
    <w:rsid w:val="0018062C"/>
    <w:rsid w:val="001952EB"/>
    <w:rsid w:val="001D6F87"/>
    <w:rsid w:val="001F5FFA"/>
    <w:rsid w:val="00216D36"/>
    <w:rsid w:val="002245E3"/>
    <w:rsid w:val="00266A7E"/>
    <w:rsid w:val="00271F97"/>
    <w:rsid w:val="00272812"/>
    <w:rsid w:val="00286A6F"/>
    <w:rsid w:val="002A13C8"/>
    <w:rsid w:val="002B2E4D"/>
    <w:rsid w:val="002C4860"/>
    <w:rsid w:val="002D2128"/>
    <w:rsid w:val="002D790A"/>
    <w:rsid w:val="002E3A3D"/>
    <w:rsid w:val="002E4B45"/>
    <w:rsid w:val="002E6FB2"/>
    <w:rsid w:val="00301F13"/>
    <w:rsid w:val="003040A0"/>
    <w:rsid w:val="003062C2"/>
    <w:rsid w:val="00307FD2"/>
    <w:rsid w:val="00311686"/>
    <w:rsid w:val="00333CD3"/>
    <w:rsid w:val="00337C04"/>
    <w:rsid w:val="00337FF6"/>
    <w:rsid w:val="0034049A"/>
    <w:rsid w:val="00342F6C"/>
    <w:rsid w:val="00344769"/>
    <w:rsid w:val="00350972"/>
    <w:rsid w:val="00351F77"/>
    <w:rsid w:val="003721AD"/>
    <w:rsid w:val="00381FDA"/>
    <w:rsid w:val="00382EC3"/>
    <w:rsid w:val="00395708"/>
    <w:rsid w:val="003B2E49"/>
    <w:rsid w:val="003C0450"/>
    <w:rsid w:val="003C59A9"/>
    <w:rsid w:val="003C7D5F"/>
    <w:rsid w:val="003F6F8F"/>
    <w:rsid w:val="00411FDF"/>
    <w:rsid w:val="00417597"/>
    <w:rsid w:val="00417A40"/>
    <w:rsid w:val="004304C5"/>
    <w:rsid w:val="004345B4"/>
    <w:rsid w:val="004413EC"/>
    <w:rsid w:val="00442B78"/>
    <w:rsid w:val="004430E3"/>
    <w:rsid w:val="004577E7"/>
    <w:rsid w:val="00471BDA"/>
    <w:rsid w:val="004A3A95"/>
    <w:rsid w:val="004C5AF4"/>
    <w:rsid w:val="004D0228"/>
    <w:rsid w:val="004F2264"/>
    <w:rsid w:val="00510E28"/>
    <w:rsid w:val="005164F1"/>
    <w:rsid w:val="005236F2"/>
    <w:rsid w:val="005347C0"/>
    <w:rsid w:val="00553D65"/>
    <w:rsid w:val="00566528"/>
    <w:rsid w:val="00572C71"/>
    <w:rsid w:val="00586FA2"/>
    <w:rsid w:val="005934C6"/>
    <w:rsid w:val="005B228D"/>
    <w:rsid w:val="005D2047"/>
    <w:rsid w:val="006066AE"/>
    <w:rsid w:val="006072F7"/>
    <w:rsid w:val="00615C01"/>
    <w:rsid w:val="006243B4"/>
    <w:rsid w:val="00641349"/>
    <w:rsid w:val="006430AA"/>
    <w:rsid w:val="006604A5"/>
    <w:rsid w:val="0067034B"/>
    <w:rsid w:val="006A68C1"/>
    <w:rsid w:val="006C027A"/>
    <w:rsid w:val="006C61B3"/>
    <w:rsid w:val="006D0E7A"/>
    <w:rsid w:val="006E7A94"/>
    <w:rsid w:val="006F250B"/>
    <w:rsid w:val="006F500E"/>
    <w:rsid w:val="00705FE4"/>
    <w:rsid w:val="00707E05"/>
    <w:rsid w:val="00714848"/>
    <w:rsid w:val="00733545"/>
    <w:rsid w:val="00746053"/>
    <w:rsid w:val="0078038A"/>
    <w:rsid w:val="00792667"/>
    <w:rsid w:val="00795BF8"/>
    <w:rsid w:val="007A0192"/>
    <w:rsid w:val="007A7FD2"/>
    <w:rsid w:val="007B72E9"/>
    <w:rsid w:val="007B768D"/>
    <w:rsid w:val="007C1E16"/>
    <w:rsid w:val="007F4C33"/>
    <w:rsid w:val="00806143"/>
    <w:rsid w:val="00811D65"/>
    <w:rsid w:val="00814231"/>
    <w:rsid w:val="008234B2"/>
    <w:rsid w:val="00845F87"/>
    <w:rsid w:val="008545CC"/>
    <w:rsid w:val="00861218"/>
    <w:rsid w:val="008650A0"/>
    <w:rsid w:val="00883D38"/>
    <w:rsid w:val="00893862"/>
    <w:rsid w:val="008C564A"/>
    <w:rsid w:val="008C5A83"/>
    <w:rsid w:val="008C63EE"/>
    <w:rsid w:val="008D4F09"/>
    <w:rsid w:val="008F3A04"/>
    <w:rsid w:val="008F549F"/>
    <w:rsid w:val="008F6688"/>
    <w:rsid w:val="00904A08"/>
    <w:rsid w:val="00926108"/>
    <w:rsid w:val="00940551"/>
    <w:rsid w:val="009517C1"/>
    <w:rsid w:val="0095432A"/>
    <w:rsid w:val="009702B8"/>
    <w:rsid w:val="00971D51"/>
    <w:rsid w:val="00972C22"/>
    <w:rsid w:val="009A6EAD"/>
    <w:rsid w:val="009B5A1D"/>
    <w:rsid w:val="009C191C"/>
    <w:rsid w:val="009C7DE3"/>
    <w:rsid w:val="00A077B5"/>
    <w:rsid w:val="00A135D1"/>
    <w:rsid w:val="00A16372"/>
    <w:rsid w:val="00A4041E"/>
    <w:rsid w:val="00A67C35"/>
    <w:rsid w:val="00A808CB"/>
    <w:rsid w:val="00A90E29"/>
    <w:rsid w:val="00AB4337"/>
    <w:rsid w:val="00AB7763"/>
    <w:rsid w:val="00AF4264"/>
    <w:rsid w:val="00AF48C4"/>
    <w:rsid w:val="00B20F87"/>
    <w:rsid w:val="00B212C5"/>
    <w:rsid w:val="00B253E1"/>
    <w:rsid w:val="00B40C09"/>
    <w:rsid w:val="00B41EBC"/>
    <w:rsid w:val="00B5123D"/>
    <w:rsid w:val="00B52277"/>
    <w:rsid w:val="00B66710"/>
    <w:rsid w:val="00B76144"/>
    <w:rsid w:val="00B9204D"/>
    <w:rsid w:val="00BA53CE"/>
    <w:rsid w:val="00BC2970"/>
    <w:rsid w:val="00C00CD9"/>
    <w:rsid w:val="00C06380"/>
    <w:rsid w:val="00C46590"/>
    <w:rsid w:val="00C53EBB"/>
    <w:rsid w:val="00C64258"/>
    <w:rsid w:val="00CA03CD"/>
    <w:rsid w:val="00CA0971"/>
    <w:rsid w:val="00CD4297"/>
    <w:rsid w:val="00CD4977"/>
    <w:rsid w:val="00CE24C8"/>
    <w:rsid w:val="00D06478"/>
    <w:rsid w:val="00D146E1"/>
    <w:rsid w:val="00D15739"/>
    <w:rsid w:val="00D23C47"/>
    <w:rsid w:val="00D26049"/>
    <w:rsid w:val="00D61AC6"/>
    <w:rsid w:val="00D7038F"/>
    <w:rsid w:val="00D711CB"/>
    <w:rsid w:val="00D73A26"/>
    <w:rsid w:val="00D7685D"/>
    <w:rsid w:val="00D80346"/>
    <w:rsid w:val="00D9306F"/>
    <w:rsid w:val="00DA4A0B"/>
    <w:rsid w:val="00DA67FC"/>
    <w:rsid w:val="00DB1D6D"/>
    <w:rsid w:val="00DC7D60"/>
    <w:rsid w:val="00DD3AEF"/>
    <w:rsid w:val="00DE24F7"/>
    <w:rsid w:val="00E0573E"/>
    <w:rsid w:val="00E21F34"/>
    <w:rsid w:val="00E42205"/>
    <w:rsid w:val="00E47903"/>
    <w:rsid w:val="00E516AA"/>
    <w:rsid w:val="00E60F21"/>
    <w:rsid w:val="00E7543F"/>
    <w:rsid w:val="00E904E0"/>
    <w:rsid w:val="00EC01B5"/>
    <w:rsid w:val="00ED3140"/>
    <w:rsid w:val="00EF6BA7"/>
    <w:rsid w:val="00F01626"/>
    <w:rsid w:val="00F04243"/>
    <w:rsid w:val="00F2545C"/>
    <w:rsid w:val="00F43C46"/>
    <w:rsid w:val="00F65217"/>
    <w:rsid w:val="00F736BB"/>
    <w:rsid w:val="00FD2876"/>
    <w:rsid w:val="00FD2EFA"/>
    <w:rsid w:val="06444BBC"/>
    <w:rsid w:val="086466DE"/>
    <w:rsid w:val="0A8877C0"/>
    <w:rsid w:val="0F253647"/>
    <w:rsid w:val="103560AE"/>
    <w:rsid w:val="1CC60BA3"/>
    <w:rsid w:val="22D570E2"/>
    <w:rsid w:val="28DA2F85"/>
    <w:rsid w:val="2E0B3C69"/>
    <w:rsid w:val="2EEE03BE"/>
    <w:rsid w:val="2EFD1781"/>
    <w:rsid w:val="2F10218E"/>
    <w:rsid w:val="36B41324"/>
    <w:rsid w:val="380B39BA"/>
    <w:rsid w:val="38F27BBC"/>
    <w:rsid w:val="399C55C1"/>
    <w:rsid w:val="3C583E51"/>
    <w:rsid w:val="3CF72934"/>
    <w:rsid w:val="435C7165"/>
    <w:rsid w:val="4A580381"/>
    <w:rsid w:val="4C093F3D"/>
    <w:rsid w:val="546A016A"/>
    <w:rsid w:val="5E410183"/>
    <w:rsid w:val="5EB1082F"/>
    <w:rsid w:val="5EDE29AE"/>
    <w:rsid w:val="60283CB7"/>
    <w:rsid w:val="623132DA"/>
    <w:rsid w:val="65E4392F"/>
    <w:rsid w:val="6A8D3118"/>
    <w:rsid w:val="6EBD62AB"/>
    <w:rsid w:val="71B0083A"/>
    <w:rsid w:val="77D621A4"/>
    <w:rsid w:val="7B141900"/>
    <w:rsid w:val="7DDD5724"/>
    <w:rsid w:val="7FB62DC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05D42E34"/>
  <w15:docId w15:val="{51619D72-03EB-4F39-846F-96647E828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sid w:val="008D4F09"/>
    <w:pPr>
      <w:widowControl w:val="0"/>
      <w:autoSpaceDE w:val="0"/>
      <w:autoSpaceDN w:val="0"/>
    </w:pPr>
    <w:rPr>
      <w:rFonts w:ascii="宋体" w:eastAsia="宋体" w:hAnsi="宋体" w:cs="宋体"/>
      <w:sz w:val="22"/>
      <w:szCs w:val="22"/>
      <w:lang w:val="zh-CN" w:bidi="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sid w:val="008D4F09"/>
    <w:rPr>
      <w:sz w:val="20"/>
    </w:rPr>
  </w:style>
  <w:style w:type="paragraph" w:styleId="a5">
    <w:name w:val="Body Text"/>
    <w:basedOn w:val="a"/>
    <w:uiPriority w:val="1"/>
    <w:qFormat/>
    <w:rsid w:val="008D4F09"/>
    <w:rPr>
      <w:rFonts w:ascii="黑体" w:eastAsia="黑体" w:hAnsi="黑体" w:cs="黑体"/>
      <w:sz w:val="36"/>
      <w:szCs w:val="36"/>
    </w:rPr>
  </w:style>
  <w:style w:type="paragraph" w:styleId="a6">
    <w:name w:val="Balloon Text"/>
    <w:basedOn w:val="a"/>
    <w:link w:val="a7"/>
    <w:uiPriority w:val="99"/>
    <w:semiHidden/>
    <w:unhideWhenUsed/>
    <w:qFormat/>
    <w:rsid w:val="008D4F09"/>
    <w:rPr>
      <w:sz w:val="18"/>
      <w:szCs w:val="18"/>
    </w:rPr>
  </w:style>
  <w:style w:type="paragraph" w:styleId="a8">
    <w:name w:val="footer"/>
    <w:basedOn w:val="a"/>
    <w:link w:val="a9"/>
    <w:uiPriority w:val="99"/>
    <w:unhideWhenUsed/>
    <w:qFormat/>
    <w:rsid w:val="008D4F09"/>
    <w:pPr>
      <w:tabs>
        <w:tab w:val="center" w:pos="4153"/>
        <w:tab w:val="right" w:pos="8306"/>
      </w:tabs>
      <w:snapToGrid w:val="0"/>
    </w:pPr>
    <w:rPr>
      <w:sz w:val="18"/>
      <w:szCs w:val="18"/>
    </w:rPr>
  </w:style>
  <w:style w:type="paragraph" w:styleId="aa">
    <w:name w:val="header"/>
    <w:basedOn w:val="a"/>
    <w:link w:val="ab"/>
    <w:uiPriority w:val="99"/>
    <w:unhideWhenUsed/>
    <w:qFormat/>
    <w:rsid w:val="008D4F09"/>
    <w:pPr>
      <w:pBdr>
        <w:bottom w:val="single" w:sz="6" w:space="1" w:color="auto"/>
      </w:pBdr>
      <w:tabs>
        <w:tab w:val="center" w:pos="4153"/>
        <w:tab w:val="right" w:pos="8306"/>
      </w:tabs>
      <w:snapToGrid w:val="0"/>
      <w:jc w:val="center"/>
    </w:pPr>
    <w:rPr>
      <w:sz w:val="18"/>
      <w:szCs w:val="18"/>
    </w:rPr>
  </w:style>
  <w:style w:type="paragraph" w:styleId="ac">
    <w:name w:val="Normal (Web)"/>
    <w:basedOn w:val="a"/>
    <w:uiPriority w:val="99"/>
    <w:semiHidden/>
    <w:unhideWhenUsed/>
    <w:qFormat/>
    <w:rsid w:val="008D4F09"/>
    <w:pPr>
      <w:spacing w:beforeAutospacing="1" w:afterAutospacing="1"/>
    </w:pPr>
    <w:rPr>
      <w:rFonts w:cs="Times New Roman"/>
      <w:sz w:val="24"/>
      <w:lang w:val="en-US" w:bidi="ar-SA"/>
    </w:rPr>
  </w:style>
  <w:style w:type="table" w:styleId="ad">
    <w:name w:val="Table Grid"/>
    <w:basedOn w:val="a1"/>
    <w:uiPriority w:val="39"/>
    <w:qFormat/>
    <w:rsid w:val="008D4F0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D4F09"/>
    <w:tblPr>
      <w:tblCellMar>
        <w:top w:w="0" w:type="dxa"/>
        <w:left w:w="0" w:type="dxa"/>
        <w:bottom w:w="0" w:type="dxa"/>
        <w:right w:w="0" w:type="dxa"/>
      </w:tblCellMar>
    </w:tblPr>
  </w:style>
  <w:style w:type="paragraph" w:styleId="ae">
    <w:name w:val="List Paragraph"/>
    <w:basedOn w:val="a"/>
    <w:uiPriority w:val="1"/>
    <w:qFormat/>
    <w:rsid w:val="008D4F09"/>
    <w:pPr>
      <w:spacing w:before="20"/>
      <w:ind w:left="713" w:hanging="496"/>
    </w:pPr>
  </w:style>
  <w:style w:type="paragraph" w:customStyle="1" w:styleId="TableParagraph">
    <w:name w:val="Table Paragraph"/>
    <w:basedOn w:val="a"/>
    <w:uiPriority w:val="1"/>
    <w:qFormat/>
    <w:rsid w:val="008D4F09"/>
  </w:style>
  <w:style w:type="character" w:customStyle="1" w:styleId="ab">
    <w:name w:val="页眉 字符"/>
    <w:basedOn w:val="a0"/>
    <w:link w:val="aa"/>
    <w:uiPriority w:val="99"/>
    <w:qFormat/>
    <w:rsid w:val="008D4F09"/>
    <w:rPr>
      <w:rFonts w:ascii="宋体" w:eastAsia="宋体" w:hAnsi="宋体" w:cs="宋体"/>
      <w:sz w:val="18"/>
      <w:szCs w:val="18"/>
      <w:lang w:val="zh-CN" w:eastAsia="zh-CN" w:bidi="zh-CN"/>
    </w:rPr>
  </w:style>
  <w:style w:type="character" w:customStyle="1" w:styleId="a9">
    <w:name w:val="页脚 字符"/>
    <w:basedOn w:val="a0"/>
    <w:link w:val="a8"/>
    <w:uiPriority w:val="99"/>
    <w:qFormat/>
    <w:rsid w:val="008D4F09"/>
    <w:rPr>
      <w:rFonts w:ascii="宋体" w:eastAsia="宋体" w:hAnsi="宋体" w:cs="宋体"/>
      <w:sz w:val="18"/>
      <w:szCs w:val="18"/>
      <w:lang w:val="zh-CN" w:eastAsia="zh-CN" w:bidi="zh-CN"/>
    </w:rPr>
  </w:style>
  <w:style w:type="character" w:customStyle="1" w:styleId="a7">
    <w:name w:val="批注框文本 字符"/>
    <w:basedOn w:val="a0"/>
    <w:link w:val="a6"/>
    <w:uiPriority w:val="99"/>
    <w:semiHidden/>
    <w:qFormat/>
    <w:rsid w:val="008D4F09"/>
    <w:rPr>
      <w:rFonts w:ascii="宋体" w:eastAsia="宋体" w:hAnsi="宋体" w:cs="宋体"/>
      <w:sz w:val="18"/>
      <w:szCs w:val="18"/>
      <w:lang w:val="zh-CN" w:eastAsia="zh-CN" w:bidi="zh-CN"/>
    </w:rPr>
  </w:style>
  <w:style w:type="character" w:customStyle="1" w:styleId="font11">
    <w:name w:val="font11"/>
    <w:basedOn w:val="a0"/>
    <w:qFormat/>
    <w:rsid w:val="008D4F09"/>
    <w:rPr>
      <w:rFonts w:ascii="宋体" w:eastAsia="宋体" w:hAnsi="宋体" w:cs="宋体" w:hint="eastAsia"/>
      <w:color w:val="000000"/>
      <w:sz w:val="20"/>
      <w:szCs w:val="20"/>
      <w:u w:val="none"/>
    </w:rPr>
  </w:style>
  <w:style w:type="character" w:styleId="af">
    <w:name w:val="annotation reference"/>
    <w:basedOn w:val="a0"/>
    <w:uiPriority w:val="99"/>
    <w:semiHidden/>
    <w:unhideWhenUsed/>
    <w:rsid w:val="00D15739"/>
    <w:rPr>
      <w:sz w:val="21"/>
      <w:szCs w:val="21"/>
    </w:rPr>
  </w:style>
  <w:style w:type="paragraph" w:styleId="af0">
    <w:name w:val="annotation subject"/>
    <w:basedOn w:val="a3"/>
    <w:next w:val="a3"/>
    <w:link w:val="af1"/>
    <w:uiPriority w:val="99"/>
    <w:semiHidden/>
    <w:unhideWhenUsed/>
    <w:rsid w:val="00D15739"/>
    <w:rPr>
      <w:b/>
      <w:bCs/>
      <w:sz w:val="22"/>
    </w:rPr>
  </w:style>
  <w:style w:type="character" w:customStyle="1" w:styleId="a4">
    <w:name w:val="批注文字 字符"/>
    <w:basedOn w:val="a0"/>
    <w:link w:val="a3"/>
    <w:uiPriority w:val="99"/>
    <w:semiHidden/>
    <w:rsid w:val="00D15739"/>
    <w:rPr>
      <w:rFonts w:ascii="宋体" w:eastAsia="宋体" w:hAnsi="宋体" w:cs="宋体"/>
      <w:szCs w:val="22"/>
      <w:lang w:val="zh-CN" w:bidi="zh-CN"/>
    </w:rPr>
  </w:style>
  <w:style w:type="character" w:customStyle="1" w:styleId="af1">
    <w:name w:val="批注主题 字符"/>
    <w:basedOn w:val="a4"/>
    <w:link w:val="af0"/>
    <w:uiPriority w:val="99"/>
    <w:semiHidden/>
    <w:rsid w:val="00D15739"/>
    <w:rPr>
      <w:rFonts w:ascii="宋体" w:eastAsia="宋体" w:hAnsi="宋体" w:cs="宋体"/>
      <w:b/>
      <w:bCs/>
      <w:sz w:val="22"/>
      <w:szCs w:val="22"/>
      <w:lang w:val="zh-CN" w:bidi="zh-CN"/>
    </w:rPr>
  </w:style>
  <w:style w:type="character" w:styleId="af2">
    <w:name w:val="Hyperlink"/>
    <w:basedOn w:val="a0"/>
    <w:uiPriority w:val="99"/>
    <w:semiHidden/>
    <w:unhideWhenUsed/>
    <w:rsid w:val="00417A40"/>
    <w:rPr>
      <w:color w:val="0563C1"/>
      <w:u w:val="single"/>
    </w:rPr>
  </w:style>
  <w:style w:type="character" w:styleId="af3">
    <w:name w:val="FollowedHyperlink"/>
    <w:basedOn w:val="a0"/>
    <w:uiPriority w:val="99"/>
    <w:semiHidden/>
    <w:unhideWhenUsed/>
    <w:rsid w:val="00417A40"/>
    <w:rPr>
      <w:color w:val="954F72"/>
      <w:u w:val="single"/>
    </w:rPr>
  </w:style>
  <w:style w:type="paragraph" w:customStyle="1" w:styleId="msonormal0">
    <w:name w:val="msonormal"/>
    <w:basedOn w:val="a"/>
    <w:rsid w:val="00417A40"/>
    <w:pPr>
      <w:widowControl/>
      <w:autoSpaceDE/>
      <w:autoSpaceDN/>
      <w:spacing w:before="100" w:beforeAutospacing="1" w:after="100" w:afterAutospacing="1"/>
    </w:pPr>
    <w:rPr>
      <w:sz w:val="24"/>
      <w:szCs w:val="24"/>
      <w:lang w:val="en-US" w:bidi="ar-SA"/>
    </w:rPr>
  </w:style>
  <w:style w:type="paragraph" w:customStyle="1" w:styleId="font5">
    <w:name w:val="font5"/>
    <w:basedOn w:val="a"/>
    <w:rsid w:val="00417A40"/>
    <w:pPr>
      <w:widowControl/>
      <w:autoSpaceDE/>
      <w:autoSpaceDN/>
      <w:spacing w:before="100" w:beforeAutospacing="1" w:after="100" w:afterAutospacing="1"/>
    </w:pPr>
    <w:rPr>
      <w:color w:val="000000"/>
      <w:sz w:val="21"/>
      <w:szCs w:val="21"/>
      <w:lang w:val="en-US" w:bidi="ar-SA"/>
    </w:rPr>
  </w:style>
  <w:style w:type="paragraph" w:customStyle="1" w:styleId="font6">
    <w:name w:val="font6"/>
    <w:basedOn w:val="a"/>
    <w:rsid w:val="00417A40"/>
    <w:pPr>
      <w:widowControl/>
      <w:autoSpaceDE/>
      <w:autoSpaceDN/>
      <w:spacing w:before="100" w:beforeAutospacing="1" w:after="100" w:afterAutospacing="1"/>
    </w:pPr>
    <w:rPr>
      <w:rFonts w:ascii="Times New Roman" w:hAnsi="Times New Roman" w:cs="Times New Roman"/>
      <w:color w:val="000000"/>
      <w:sz w:val="21"/>
      <w:szCs w:val="21"/>
      <w:lang w:val="en-US" w:bidi="ar-SA"/>
    </w:rPr>
  </w:style>
  <w:style w:type="paragraph" w:customStyle="1" w:styleId="font7">
    <w:name w:val="font7"/>
    <w:basedOn w:val="a"/>
    <w:rsid w:val="00417A40"/>
    <w:pPr>
      <w:widowControl/>
      <w:autoSpaceDE/>
      <w:autoSpaceDN/>
      <w:spacing w:before="100" w:beforeAutospacing="1" w:after="100" w:afterAutospacing="1"/>
    </w:pPr>
    <w:rPr>
      <w:rFonts w:ascii="等线" w:eastAsia="等线" w:hAnsi="等线"/>
      <w:sz w:val="18"/>
      <w:szCs w:val="18"/>
      <w:lang w:val="en-US" w:bidi="ar-SA"/>
    </w:rPr>
  </w:style>
  <w:style w:type="paragraph" w:customStyle="1" w:styleId="xl65">
    <w:name w:val="xl65"/>
    <w:basedOn w:val="a"/>
    <w:rsid w:val="00417A40"/>
    <w:pPr>
      <w:widowControl/>
      <w:pBdr>
        <w:top w:val="single" w:sz="8" w:space="0" w:color="000000"/>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4"/>
      <w:szCs w:val="24"/>
      <w:lang w:val="en-US" w:bidi="ar-SA"/>
    </w:rPr>
  </w:style>
  <w:style w:type="paragraph" w:customStyle="1" w:styleId="xl66">
    <w:name w:val="xl66"/>
    <w:basedOn w:val="a"/>
    <w:rsid w:val="00417A40"/>
    <w:pPr>
      <w:widowControl/>
      <w:pBdr>
        <w:top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4"/>
      <w:szCs w:val="24"/>
      <w:lang w:val="en-US" w:bidi="ar-SA"/>
    </w:rPr>
  </w:style>
  <w:style w:type="paragraph" w:customStyle="1" w:styleId="xl67">
    <w:name w:val="xl67"/>
    <w:basedOn w:val="a"/>
    <w:rsid w:val="00417A40"/>
    <w:pPr>
      <w:widowControl/>
      <w:pBdr>
        <w:top w:val="single" w:sz="8" w:space="0" w:color="000000"/>
        <w:bottom w:val="single" w:sz="8" w:space="0" w:color="000000"/>
        <w:right w:val="single" w:sz="8" w:space="0" w:color="000000"/>
      </w:pBdr>
      <w:autoSpaceDE/>
      <w:autoSpaceDN/>
      <w:spacing w:before="100" w:beforeAutospacing="1" w:after="100" w:afterAutospacing="1"/>
      <w:jc w:val="both"/>
      <w:textAlignment w:val="center"/>
    </w:pPr>
    <w:rPr>
      <w:sz w:val="24"/>
      <w:szCs w:val="24"/>
      <w:lang w:val="en-US" w:bidi="ar-SA"/>
    </w:rPr>
  </w:style>
  <w:style w:type="paragraph" w:customStyle="1" w:styleId="xl68">
    <w:name w:val="xl68"/>
    <w:basedOn w:val="a"/>
    <w:rsid w:val="00417A40"/>
    <w:pPr>
      <w:widowControl/>
      <w:pBdr>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sz w:val="21"/>
      <w:szCs w:val="21"/>
      <w:lang w:val="en-US" w:bidi="ar-SA"/>
    </w:rPr>
  </w:style>
  <w:style w:type="paragraph" w:customStyle="1" w:styleId="xl69">
    <w:name w:val="xl69"/>
    <w:basedOn w:val="a"/>
    <w:rsid w:val="00417A40"/>
    <w:pPr>
      <w:widowControl/>
      <w:pBdr>
        <w:bottom w:val="single" w:sz="8" w:space="0" w:color="000000"/>
        <w:right w:val="single" w:sz="8" w:space="0" w:color="000000"/>
      </w:pBdr>
      <w:autoSpaceDE/>
      <w:autoSpaceDN/>
      <w:spacing w:before="100" w:beforeAutospacing="1" w:after="100" w:afterAutospacing="1"/>
      <w:jc w:val="center"/>
      <w:textAlignment w:val="center"/>
    </w:pPr>
    <w:rPr>
      <w:rFonts w:ascii="Times New Roman" w:hAnsi="Times New Roman" w:cs="Times New Roman"/>
      <w:sz w:val="21"/>
      <w:szCs w:val="21"/>
      <w:lang w:val="en-US" w:bidi="ar-SA"/>
    </w:rPr>
  </w:style>
  <w:style w:type="paragraph" w:customStyle="1" w:styleId="xl70">
    <w:name w:val="xl70"/>
    <w:basedOn w:val="a"/>
    <w:rsid w:val="00417A40"/>
    <w:pPr>
      <w:widowControl/>
      <w:pBdr>
        <w:bottom w:val="single" w:sz="8" w:space="0" w:color="000000"/>
        <w:right w:val="single" w:sz="8" w:space="0" w:color="000000"/>
      </w:pBdr>
      <w:autoSpaceDE/>
      <w:autoSpaceDN/>
      <w:spacing w:before="100" w:beforeAutospacing="1" w:after="100" w:afterAutospacing="1"/>
      <w:jc w:val="center"/>
      <w:textAlignment w:val="center"/>
    </w:pPr>
    <w:rPr>
      <w:sz w:val="21"/>
      <w:szCs w:val="21"/>
      <w:lang w:val="en-US" w:bidi="ar-SA"/>
    </w:rPr>
  </w:style>
  <w:style w:type="paragraph" w:customStyle="1" w:styleId="xl71">
    <w:name w:val="xl71"/>
    <w:basedOn w:val="a"/>
    <w:rsid w:val="00417A40"/>
    <w:pPr>
      <w:widowControl/>
      <w:pBdr>
        <w:left w:val="single" w:sz="8" w:space="0" w:color="000000"/>
        <w:bottom w:val="single" w:sz="8" w:space="0" w:color="000000"/>
        <w:right w:val="single" w:sz="8" w:space="0" w:color="000000"/>
      </w:pBdr>
      <w:autoSpaceDE/>
      <w:autoSpaceDN/>
      <w:spacing w:before="100" w:beforeAutospacing="1" w:after="100" w:afterAutospacing="1"/>
      <w:jc w:val="center"/>
      <w:textAlignment w:val="center"/>
    </w:pPr>
    <w:rPr>
      <w:rFonts w:ascii="Times New Roman" w:hAnsi="Times New Roman" w:cs="Times New Roman"/>
      <w:sz w:val="21"/>
      <w:szCs w:val="21"/>
      <w:lang w:val="en-US" w:bidi="ar-SA"/>
    </w:rPr>
  </w:style>
  <w:style w:type="paragraph" w:customStyle="1" w:styleId="xl72">
    <w:name w:val="xl72"/>
    <w:basedOn w:val="a"/>
    <w:rsid w:val="00417A40"/>
    <w:pPr>
      <w:widowControl/>
      <w:pBdr>
        <w:bottom w:val="single" w:sz="8" w:space="0" w:color="000000"/>
        <w:right w:val="single" w:sz="8" w:space="0" w:color="000000"/>
      </w:pBdr>
      <w:autoSpaceDE/>
      <w:autoSpaceDN/>
      <w:spacing w:before="100" w:beforeAutospacing="1" w:after="100" w:afterAutospacing="1"/>
      <w:jc w:val="center"/>
      <w:textAlignment w:val="center"/>
    </w:pPr>
    <w:rPr>
      <w:rFonts w:ascii="Times New Roman" w:hAnsi="Times New Roman" w:cs="Times New Roman"/>
      <w:sz w:val="21"/>
      <w:szCs w:val="21"/>
      <w:lang w:val="en-US" w:bidi="ar-SA"/>
    </w:rPr>
  </w:style>
  <w:style w:type="character" w:styleId="af4">
    <w:name w:val="Strong"/>
    <w:basedOn w:val="a0"/>
    <w:uiPriority w:val="22"/>
    <w:qFormat/>
    <w:rsid w:val="00017A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1776553">
      <w:bodyDiv w:val="1"/>
      <w:marLeft w:val="0"/>
      <w:marRight w:val="0"/>
      <w:marTop w:val="0"/>
      <w:marBottom w:val="0"/>
      <w:divBdr>
        <w:top w:val="none" w:sz="0" w:space="0" w:color="auto"/>
        <w:left w:val="none" w:sz="0" w:space="0" w:color="auto"/>
        <w:bottom w:val="none" w:sz="0" w:space="0" w:color="auto"/>
        <w:right w:val="none" w:sz="0" w:space="0" w:color="auto"/>
      </w:divBdr>
    </w:div>
    <w:div w:id="1097755031">
      <w:bodyDiv w:val="1"/>
      <w:marLeft w:val="0"/>
      <w:marRight w:val="0"/>
      <w:marTop w:val="0"/>
      <w:marBottom w:val="0"/>
      <w:divBdr>
        <w:top w:val="none" w:sz="0" w:space="0" w:color="auto"/>
        <w:left w:val="none" w:sz="0" w:space="0" w:color="auto"/>
        <w:bottom w:val="none" w:sz="0" w:space="0" w:color="auto"/>
        <w:right w:val="none" w:sz="0" w:space="0" w:color="auto"/>
      </w:divBdr>
    </w:div>
    <w:div w:id="12571778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header" Target="header8.xml"/><Relationship Id="rId7" Type="http://schemas.openxmlformats.org/officeDocument/2006/relationships/footnotes" Target="footnotes.xml"/><Relationship Id="rId12" Type="http://schemas.openxmlformats.org/officeDocument/2006/relationships/header" Target="header4.xml"/><Relationship Id="rId17" Type="http://schemas.openxmlformats.org/officeDocument/2006/relationships/header" Target="header5.xml"/><Relationship Id="rId25"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emf"/><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D99BA50-61E3-48B8-B4C5-ACACF7D3B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31</Pages>
  <Words>4429</Words>
  <Characters>25249</Characters>
  <Application>Microsoft Office Word</Application>
  <DocSecurity>0</DocSecurity>
  <Lines>210</Lines>
  <Paragraphs>59</Paragraphs>
  <ScaleCrop>false</ScaleCrop>
  <HeadingPairs>
    <vt:vector size="2" baseType="variant">
      <vt:variant>
        <vt:lpstr>Title</vt:lpstr>
      </vt:variant>
      <vt:variant>
        <vt:i4>1</vt:i4>
      </vt:variant>
    </vt:vector>
  </HeadingPairs>
  <TitlesOfParts>
    <vt:vector size="1" baseType="lpstr">
      <vt:lpstr>普通高等学校本科专业设置管理规定</vt:lpstr>
    </vt:vector>
  </TitlesOfParts>
  <Company/>
  <LinksUpToDate>false</LinksUpToDate>
  <CharactersWithSpaces>29619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普通高等学校本科专业设置管理规定</dc:title>
  <dc:creator>MC SYSTEM</dc:creator>
  <cp:lastModifiedBy>杨旸</cp:lastModifiedBy>
  <cp:revision>9</cp:revision>
  <dcterms:created xsi:type="dcterms:W3CDTF">2020-07-20T02:14:00Z</dcterms:created>
  <dcterms:modified xsi:type="dcterms:W3CDTF">2020-07-21T02:25:00Z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2019-06-24T00:00:00Z</vt:filetime>
  </property>
  <property fmtid="{D5CDD505-2E9C-101B-9397-08002B2CF9AE}" pid="3" name="Creator">
    <vt:lpwstr>Microsoft® Office Word 2007</vt:lpwstr>
  </property>
  <property fmtid="{D5CDD505-2E9C-101B-9397-08002B2CF9AE}" pid="4" name="LastSaved">
    <vt:filetime>2019-06-25T00:00:00Z</vt:filetime>
  </property>
  <property fmtid="{D5CDD505-2E9C-101B-9397-08002B2CF9AE}" pid="5" name="KSOProductBuildVer">
    <vt:lpwstr>2052-11.1.0.9828</vt:lpwstr>
  </property>
</Properties>
</file>