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27F4">
      <w:pPr>
        <w:spacing w:before="162" w:line="230" w:lineRule="auto"/>
        <w:ind w:left="44"/>
        <w:rPr>
          <w:rFonts w:hint="default"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pacing w:val="-36"/>
          <w:sz w:val="31"/>
          <w:szCs w:val="31"/>
          <w:lang w:eastAsia="zh-CN"/>
        </w:rPr>
        <w:t xml:space="preserve"> </w:t>
      </w:r>
    </w:p>
    <w:p w14:paraId="0CFFF487">
      <w:pPr>
        <w:spacing w:line="315" w:lineRule="auto"/>
        <w:rPr>
          <w:rFonts w:hint="default" w:ascii="Times New Roman" w:hAnsi="Times New Roman" w:cs="Times New Roman"/>
          <w:lang w:eastAsia="zh-CN"/>
        </w:rPr>
      </w:pPr>
    </w:p>
    <w:p w14:paraId="3A407CE6">
      <w:pPr>
        <w:spacing w:line="315" w:lineRule="auto"/>
        <w:rPr>
          <w:rFonts w:hint="default" w:ascii="Times New Roman" w:hAnsi="Times New Roman" w:cs="Times New Roman"/>
          <w:lang w:eastAsia="zh-CN"/>
        </w:rPr>
      </w:pPr>
    </w:p>
    <w:p w14:paraId="75777891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浙江大学</w:t>
      </w: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典型应用</w:t>
      </w:r>
    </w:p>
    <w:p w14:paraId="05C27A68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场景案例</w:t>
      </w: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  <w:t>申报书</w:t>
      </w:r>
    </w:p>
    <w:p w14:paraId="4DEA1492">
      <w:pPr>
        <w:spacing w:line="243" w:lineRule="auto"/>
        <w:rPr>
          <w:rFonts w:hint="default" w:ascii="Times New Roman" w:hAnsi="Times New Roman" w:cs="Times New Roman"/>
          <w:lang w:eastAsia="zh-CN"/>
        </w:rPr>
      </w:pPr>
    </w:p>
    <w:p w14:paraId="4C55E97F">
      <w:pPr>
        <w:spacing w:line="243" w:lineRule="auto"/>
        <w:rPr>
          <w:rFonts w:hint="default" w:ascii="Times New Roman" w:hAnsi="Times New Roman" w:cs="Times New Roman"/>
          <w:lang w:eastAsia="zh-CN"/>
        </w:rPr>
      </w:pPr>
    </w:p>
    <w:p w14:paraId="064566C5">
      <w:pPr>
        <w:spacing w:line="243" w:lineRule="auto"/>
        <w:rPr>
          <w:rFonts w:hint="default" w:ascii="Times New Roman" w:hAnsi="Times New Roman" w:cs="Times New Roman"/>
          <w:lang w:eastAsia="zh-CN"/>
        </w:rPr>
      </w:pPr>
    </w:p>
    <w:p w14:paraId="7E2F8C93">
      <w:pPr>
        <w:spacing w:line="244" w:lineRule="auto"/>
        <w:rPr>
          <w:rFonts w:hint="default" w:ascii="Times New Roman" w:hAnsi="Times New Roman" w:cs="Times New Roman"/>
          <w:lang w:eastAsia="zh-CN"/>
        </w:rPr>
      </w:pPr>
    </w:p>
    <w:p w14:paraId="11C41086">
      <w:pPr>
        <w:spacing w:line="244" w:lineRule="auto"/>
        <w:rPr>
          <w:rFonts w:hint="default" w:ascii="Times New Roman" w:hAnsi="Times New Roman" w:cs="Times New Roman"/>
          <w:lang w:eastAsia="zh-CN"/>
        </w:rPr>
      </w:pPr>
    </w:p>
    <w:p w14:paraId="7DDF898E">
      <w:pPr>
        <w:spacing w:line="244" w:lineRule="auto"/>
        <w:rPr>
          <w:rFonts w:hint="default" w:ascii="Times New Roman" w:hAnsi="Times New Roman" w:cs="Times New Roman"/>
          <w:lang w:eastAsia="zh-CN"/>
        </w:rPr>
      </w:pPr>
    </w:p>
    <w:p w14:paraId="2569F22E">
      <w:pPr>
        <w:spacing w:line="600" w:lineRule="exact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3CB69455">
      <w:pPr>
        <w:pStyle w:val="2"/>
        <w:spacing w:line="600" w:lineRule="exact"/>
        <w:ind w:firstLine="644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  <w:lang w:eastAsia="zh-CN"/>
        </w:rPr>
        <w:t>案例名称：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1CB8554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F9EDAFD">
      <w:pPr>
        <w:pStyle w:val="2"/>
        <w:spacing w:line="600" w:lineRule="exact"/>
        <w:ind w:firstLine="59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4414AFB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06E866C">
      <w:pPr>
        <w:pStyle w:val="2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填报日期：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4E996EF1">
      <w:pPr>
        <w:spacing w:line="222" w:lineRule="auto"/>
        <w:rPr>
          <w:rFonts w:hint="default" w:ascii="Times New Roman" w:hAnsi="Times New Roman" w:eastAsia="仿宋_GB2312" w:cs="Times New Roman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69435091">
      <w:pPr>
        <w:spacing w:line="304" w:lineRule="auto"/>
        <w:rPr>
          <w:rFonts w:hint="default" w:ascii="Times New Roman" w:hAnsi="Times New Roman" w:cs="Times New Roman"/>
          <w:lang w:eastAsia="zh-CN"/>
        </w:rPr>
      </w:pPr>
    </w:p>
    <w:p w14:paraId="6EDC3C1A">
      <w:pPr>
        <w:spacing w:line="305" w:lineRule="auto"/>
        <w:rPr>
          <w:rFonts w:hint="default" w:ascii="Times New Roman" w:hAnsi="Times New Roman" w:cs="Times New Roman"/>
          <w:lang w:eastAsia="zh-CN"/>
        </w:rPr>
      </w:pPr>
    </w:p>
    <w:p w14:paraId="000DB5C7">
      <w:pPr>
        <w:spacing w:before="130" w:line="221" w:lineRule="auto"/>
        <w:jc w:val="center"/>
        <w:rPr>
          <w:rFonts w:hint="default" w:ascii="Times New Roman" w:hAnsi="Times New Roman" w:eastAsia="黑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pacing w:val="-18"/>
          <w:sz w:val="40"/>
          <w:szCs w:val="40"/>
          <w:lang w:eastAsia="zh-CN"/>
        </w:rPr>
        <w:t>填</w:t>
      </w:r>
      <w:r>
        <w:rPr>
          <w:rFonts w:hint="default" w:ascii="Times New Roman" w:hAnsi="Times New Roman" w:eastAsia="黑体" w:cs="Times New Roman"/>
          <w:spacing w:val="35"/>
          <w:sz w:val="40"/>
          <w:szCs w:val="40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8"/>
          <w:sz w:val="40"/>
          <w:szCs w:val="40"/>
          <w:lang w:eastAsia="zh-CN"/>
        </w:rPr>
        <w:t>写</w:t>
      </w:r>
      <w:r>
        <w:rPr>
          <w:rFonts w:hint="default" w:ascii="Times New Roman" w:hAnsi="Times New Roman" w:eastAsia="黑体" w:cs="Times New Roman"/>
          <w:spacing w:val="21"/>
          <w:sz w:val="40"/>
          <w:szCs w:val="40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8"/>
          <w:sz w:val="40"/>
          <w:szCs w:val="40"/>
          <w:lang w:eastAsia="zh-CN"/>
        </w:rPr>
        <w:t>说</w:t>
      </w:r>
      <w:r>
        <w:rPr>
          <w:rFonts w:hint="default" w:ascii="Times New Roman" w:hAnsi="Times New Roman" w:eastAsia="黑体" w:cs="Times New Roman"/>
          <w:spacing w:val="33"/>
          <w:sz w:val="40"/>
          <w:szCs w:val="40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8"/>
          <w:sz w:val="40"/>
          <w:szCs w:val="40"/>
          <w:lang w:eastAsia="zh-CN"/>
        </w:rPr>
        <w:t>明</w:t>
      </w:r>
    </w:p>
    <w:p w14:paraId="4D112DA6">
      <w:pPr>
        <w:spacing w:line="354" w:lineRule="auto"/>
        <w:rPr>
          <w:rFonts w:hint="default" w:ascii="Times New Roman" w:hAnsi="Times New Roman" w:cs="Times New Roman"/>
          <w:lang w:eastAsia="zh-CN"/>
        </w:rPr>
      </w:pPr>
    </w:p>
    <w:p w14:paraId="103DE76C">
      <w:pPr>
        <w:spacing w:line="355" w:lineRule="auto"/>
        <w:rPr>
          <w:rFonts w:hint="default" w:ascii="Times New Roman" w:hAnsi="Times New Roman" w:cs="Times New Roman"/>
          <w:lang w:eastAsia="zh-CN"/>
        </w:rPr>
      </w:pPr>
    </w:p>
    <w:p w14:paraId="39CC2764">
      <w:pPr>
        <w:spacing w:line="600" w:lineRule="exact"/>
        <w:rPr>
          <w:rFonts w:hint="default" w:ascii="Times New Roman" w:hAnsi="Times New Roman" w:cs="Times New Roman"/>
          <w:lang w:eastAsia="zh-CN"/>
        </w:rPr>
      </w:pPr>
    </w:p>
    <w:p w14:paraId="2FBFFAA6">
      <w:pPr>
        <w:pStyle w:val="2"/>
        <w:spacing w:line="600" w:lineRule="exact"/>
        <w:ind w:firstLine="640" w:firstLineChars="200"/>
        <w:rPr>
          <w:rFonts w:hint="default" w:ascii="Times New Roman" w:hAnsi="Times New Roman" w:cs="Times New Roman"/>
          <w:spacing w:val="5"/>
          <w:position w:val="23"/>
          <w:lang w:eastAsia="zh-CN"/>
        </w:rPr>
      </w:pPr>
      <w:r>
        <w:rPr>
          <w:rFonts w:hint="default" w:ascii="Times New Roman" w:hAnsi="Times New Roman" w:cs="Times New Roman"/>
          <w:spacing w:val="5"/>
          <w:position w:val="23"/>
          <w:lang w:eastAsia="zh-CN"/>
        </w:rPr>
        <w:t>一、请按照模板要求填写各项内容。</w:t>
      </w:r>
    </w:p>
    <w:p w14:paraId="483EA132">
      <w:pPr>
        <w:pStyle w:val="2"/>
        <w:spacing w:line="600" w:lineRule="exact"/>
        <w:ind w:firstLine="640" w:firstLineChars="200"/>
        <w:rPr>
          <w:rFonts w:hint="default" w:ascii="Times New Roman" w:hAnsi="Times New Roman" w:cs="Times New Roman"/>
          <w:spacing w:val="5"/>
          <w:position w:val="23"/>
          <w:lang w:eastAsia="zh-CN"/>
        </w:rPr>
      </w:pPr>
      <w:r>
        <w:rPr>
          <w:rFonts w:hint="default" w:ascii="Times New Roman" w:hAnsi="Times New Roman" w:cs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263D581B">
      <w:pPr>
        <w:pStyle w:val="2"/>
        <w:spacing w:line="600" w:lineRule="exact"/>
        <w:ind w:firstLine="640" w:firstLineChars="200"/>
        <w:rPr>
          <w:rFonts w:hint="default" w:ascii="Times New Roman" w:hAnsi="Times New Roman" w:cs="Times New Roman"/>
          <w:spacing w:val="5"/>
          <w:position w:val="23"/>
          <w:lang w:eastAsia="zh-CN"/>
        </w:rPr>
      </w:pPr>
      <w:r>
        <w:rPr>
          <w:rFonts w:hint="default" w:ascii="Times New Roman" w:hAnsi="Times New Roman" w:cs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079657A7">
      <w:pPr>
        <w:pStyle w:val="2"/>
        <w:spacing w:line="600" w:lineRule="exact"/>
        <w:ind w:firstLine="640" w:firstLineChars="200"/>
        <w:rPr>
          <w:rFonts w:hint="default" w:ascii="Times New Roman" w:hAnsi="Times New Roman" w:cs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default" w:ascii="Times New Roman" w:hAnsi="Times New Roman" w:cs="Times New Roman"/>
          <w:spacing w:val="5"/>
          <w:position w:val="23"/>
          <w:lang w:eastAsia="zh-CN"/>
        </w:rPr>
        <w:t>四、申报材料编写应避免过于理论化和技术化。</w:t>
      </w:r>
    </w:p>
    <w:p w14:paraId="0ADE086E">
      <w:pPr>
        <w:spacing w:line="304" w:lineRule="auto"/>
        <w:rPr>
          <w:rFonts w:hint="default" w:ascii="Times New Roman" w:hAnsi="Times New Roman" w:cs="Times New Roman"/>
          <w:lang w:eastAsia="zh-CN"/>
        </w:rPr>
      </w:pPr>
    </w:p>
    <w:p w14:paraId="0947CE2D">
      <w:pPr>
        <w:spacing w:line="305" w:lineRule="auto"/>
        <w:rPr>
          <w:rFonts w:hint="default" w:ascii="Times New Roman" w:hAnsi="Times New Roman" w:cs="Times New Roman"/>
          <w:lang w:eastAsia="zh-CN"/>
        </w:rPr>
      </w:pPr>
    </w:p>
    <w:p w14:paraId="2529716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pacing w:val="-19"/>
          <w:sz w:val="40"/>
          <w:szCs w:val="40"/>
          <w:lang w:eastAsia="zh-CN"/>
        </w:rPr>
        <w:t>承</w:t>
      </w:r>
      <w:r>
        <w:rPr>
          <w:rFonts w:hint="default" w:ascii="Times New Roman" w:hAnsi="Times New Roman" w:eastAsia="黑体" w:cs="Times New Roman"/>
          <w:spacing w:val="14"/>
          <w:sz w:val="40"/>
          <w:szCs w:val="40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40"/>
          <w:szCs w:val="40"/>
          <w:lang w:eastAsia="zh-CN"/>
        </w:rPr>
        <w:t>诺</w:t>
      </w:r>
      <w:r>
        <w:rPr>
          <w:rFonts w:hint="default" w:ascii="Times New Roman" w:hAnsi="Times New Roman" w:eastAsia="黑体" w:cs="Times New Roman"/>
          <w:spacing w:val="47"/>
          <w:sz w:val="40"/>
          <w:szCs w:val="40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40"/>
          <w:szCs w:val="40"/>
          <w:lang w:eastAsia="zh-CN"/>
        </w:rPr>
        <w:t>申</w:t>
      </w:r>
      <w:r>
        <w:rPr>
          <w:rFonts w:hint="default" w:ascii="Times New Roman" w:hAnsi="Times New Roman" w:eastAsia="黑体" w:cs="Times New Roman"/>
          <w:spacing w:val="34"/>
          <w:sz w:val="40"/>
          <w:szCs w:val="40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40"/>
          <w:szCs w:val="40"/>
          <w:lang w:eastAsia="zh-CN"/>
        </w:rPr>
        <w:t>明</w:t>
      </w:r>
    </w:p>
    <w:p w14:paraId="1FBD0A5E">
      <w:pPr>
        <w:spacing w:line="313" w:lineRule="auto"/>
        <w:rPr>
          <w:rFonts w:hint="default" w:ascii="Times New Roman" w:hAnsi="Times New Roman" w:cs="Times New Roman"/>
          <w:lang w:eastAsia="zh-CN"/>
        </w:rPr>
      </w:pPr>
    </w:p>
    <w:p w14:paraId="13A22E9A">
      <w:pPr>
        <w:spacing w:line="313" w:lineRule="auto"/>
        <w:rPr>
          <w:rFonts w:hint="default" w:ascii="Times New Roman" w:hAnsi="Times New Roman" w:cs="Times New Roman"/>
          <w:lang w:eastAsia="zh-CN"/>
        </w:rPr>
      </w:pPr>
    </w:p>
    <w:p w14:paraId="07224524">
      <w:pPr>
        <w:spacing w:line="314" w:lineRule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659B68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33B6D1C2">
      <w:pPr>
        <w:spacing w:line="270" w:lineRule="auto"/>
        <w:rPr>
          <w:rFonts w:hint="default" w:ascii="Times New Roman" w:hAnsi="Times New Roman" w:cs="Times New Roman"/>
          <w:lang w:eastAsia="zh-CN"/>
        </w:rPr>
      </w:pPr>
    </w:p>
    <w:p w14:paraId="34777328">
      <w:pPr>
        <w:spacing w:line="270" w:lineRule="auto"/>
        <w:rPr>
          <w:rFonts w:hint="default" w:ascii="Times New Roman" w:hAnsi="Times New Roman" w:cs="Times New Roman"/>
          <w:lang w:eastAsia="zh-CN"/>
        </w:rPr>
      </w:pPr>
    </w:p>
    <w:p w14:paraId="0DAD3C1D">
      <w:pPr>
        <w:spacing w:line="270" w:lineRule="auto"/>
        <w:rPr>
          <w:rFonts w:hint="default" w:ascii="Times New Roman" w:hAnsi="Times New Roman" w:cs="Times New Roman"/>
          <w:lang w:eastAsia="zh-CN"/>
        </w:rPr>
      </w:pPr>
    </w:p>
    <w:p w14:paraId="21EA2D3B">
      <w:pPr>
        <w:spacing w:line="270" w:lineRule="auto"/>
        <w:rPr>
          <w:rFonts w:hint="default" w:ascii="Times New Roman" w:hAnsi="Times New Roman" w:cs="Times New Roman"/>
          <w:lang w:eastAsia="zh-CN"/>
        </w:rPr>
      </w:pPr>
    </w:p>
    <w:p w14:paraId="426F8FCA">
      <w:pPr>
        <w:spacing w:line="270" w:lineRule="auto"/>
        <w:rPr>
          <w:rFonts w:hint="default" w:ascii="Times New Roman" w:hAnsi="Times New Roman" w:cs="Times New Roman"/>
          <w:lang w:eastAsia="zh-CN"/>
        </w:rPr>
      </w:pPr>
    </w:p>
    <w:p w14:paraId="3CE9870C">
      <w:pPr>
        <w:spacing w:line="270" w:lineRule="auto"/>
        <w:rPr>
          <w:rFonts w:hint="default" w:ascii="Times New Roman" w:hAnsi="Times New Roman" w:cs="Times New Roman"/>
          <w:lang w:eastAsia="zh-CN"/>
        </w:rPr>
      </w:pPr>
    </w:p>
    <w:p w14:paraId="4E58BCF6">
      <w:pPr>
        <w:spacing w:line="271" w:lineRule="auto"/>
        <w:rPr>
          <w:rFonts w:hint="default" w:ascii="Times New Roman" w:hAnsi="Times New Roman" w:cs="Times New Roman"/>
          <w:lang w:eastAsia="zh-CN"/>
        </w:rPr>
      </w:pPr>
    </w:p>
    <w:p w14:paraId="7F4238CC">
      <w:pPr>
        <w:pStyle w:val="2"/>
        <w:spacing w:before="101" w:line="222" w:lineRule="auto"/>
        <w:ind w:left="5466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spacing w:val="2"/>
          <w:lang w:eastAsia="zh-CN"/>
        </w:rPr>
        <w:t>公章：</w:t>
      </w:r>
    </w:p>
    <w:p w14:paraId="7A38705A">
      <w:pPr>
        <w:pStyle w:val="2"/>
        <w:spacing w:before="189" w:line="222" w:lineRule="auto"/>
        <w:jc w:val="righ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spacing w:val="-31"/>
          <w:lang w:eastAsia="zh-CN"/>
        </w:rPr>
        <w:t>年</w:t>
      </w:r>
      <w:r>
        <w:rPr>
          <w:rFonts w:hint="default" w:ascii="Times New Roman" w:hAnsi="Times New Roman" w:cs="Times New Roman"/>
          <w:spacing w:val="15"/>
          <w:lang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lang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lang w:eastAsia="zh-CN"/>
        </w:rPr>
        <w:t xml:space="preserve">  </w:t>
      </w:r>
      <w:r>
        <w:rPr>
          <w:rFonts w:hint="default" w:ascii="Times New Roman" w:hAnsi="Times New Roman" w:cs="Times New Roman"/>
          <w:spacing w:val="-31"/>
          <w:lang w:eastAsia="zh-CN"/>
        </w:rPr>
        <w:t>月</w:t>
      </w:r>
      <w:r>
        <w:rPr>
          <w:rFonts w:hint="default" w:ascii="Times New Roman" w:hAnsi="Times New Roman" w:cs="Times New Roman"/>
          <w:spacing w:val="29"/>
          <w:lang w:eastAsia="zh-CN"/>
        </w:rPr>
        <w:t xml:space="preserve">   </w:t>
      </w:r>
      <w:r>
        <w:rPr>
          <w:rFonts w:hint="default" w:ascii="Times New Roman" w:hAnsi="Times New Roman" w:cs="Times New Roman"/>
          <w:spacing w:val="-31"/>
          <w:lang w:eastAsia="zh-CN"/>
        </w:rPr>
        <w:t>日</w:t>
      </w:r>
    </w:p>
    <w:p w14:paraId="10BEC9F1">
      <w:pPr>
        <w:spacing w:line="246" w:lineRule="auto"/>
        <w:rPr>
          <w:rFonts w:hint="default" w:ascii="Times New Roman" w:hAnsi="Times New Roman" w:cs="Times New Roman"/>
          <w:lang w:eastAsia="zh-CN"/>
        </w:rPr>
      </w:pPr>
    </w:p>
    <w:p w14:paraId="313F61FB">
      <w:pPr>
        <w:spacing w:line="246" w:lineRule="auto"/>
        <w:rPr>
          <w:rFonts w:hint="default" w:ascii="Times New Roman" w:hAnsi="Times New Roman" w:cs="Times New Roman"/>
          <w:lang w:eastAsia="zh-CN"/>
        </w:rPr>
      </w:pPr>
    </w:p>
    <w:p w14:paraId="0608DDBC">
      <w:pPr>
        <w:spacing w:line="246" w:lineRule="auto"/>
        <w:rPr>
          <w:rFonts w:hint="default" w:ascii="Times New Roman" w:hAnsi="Times New Roman" w:cs="Times New Roman"/>
          <w:lang w:eastAsia="zh-CN"/>
        </w:rPr>
      </w:pPr>
    </w:p>
    <w:p w14:paraId="458A8514">
      <w:pPr>
        <w:spacing w:line="246" w:lineRule="auto"/>
        <w:rPr>
          <w:rFonts w:hint="default" w:ascii="Times New Roman" w:hAnsi="Times New Roman" w:cs="Times New Roman"/>
          <w:lang w:eastAsia="zh-CN"/>
        </w:rPr>
      </w:pPr>
    </w:p>
    <w:p w14:paraId="5493B84E">
      <w:pPr>
        <w:spacing w:line="246" w:lineRule="auto"/>
        <w:rPr>
          <w:rFonts w:hint="default" w:ascii="Times New Roman" w:hAnsi="Times New Roman" w:cs="Times New Roman"/>
          <w:lang w:eastAsia="zh-CN"/>
        </w:rPr>
      </w:pPr>
    </w:p>
    <w:p w14:paraId="268ABC46">
      <w:pPr>
        <w:spacing w:line="246" w:lineRule="auto"/>
        <w:rPr>
          <w:rFonts w:hint="default" w:ascii="Times New Roman" w:hAnsi="Times New Roman" w:cs="Times New Roman"/>
          <w:lang w:eastAsia="zh-CN"/>
        </w:rPr>
      </w:pPr>
    </w:p>
    <w:p w14:paraId="3BD2DFDF">
      <w:pPr>
        <w:spacing w:line="246" w:lineRule="auto"/>
        <w:rPr>
          <w:rFonts w:hint="default" w:ascii="Times New Roman" w:hAnsi="Times New Roman" w:cs="Times New Roman"/>
          <w:lang w:eastAsia="zh-CN"/>
        </w:rPr>
      </w:pPr>
    </w:p>
    <w:p w14:paraId="71FD6700">
      <w:pPr>
        <w:spacing w:line="247" w:lineRule="auto"/>
        <w:rPr>
          <w:rFonts w:hint="default" w:ascii="Times New Roman" w:hAnsi="Times New Roman" w:cs="Times New Roman"/>
          <w:lang w:eastAsia="zh-CN"/>
        </w:rPr>
      </w:pPr>
    </w:p>
    <w:p w14:paraId="00A3C273">
      <w:pPr>
        <w:spacing w:line="247" w:lineRule="auto"/>
        <w:rPr>
          <w:rFonts w:hint="default" w:ascii="Times New Roman" w:hAnsi="Times New Roman" w:cs="Times New Roman"/>
          <w:lang w:eastAsia="zh-CN"/>
        </w:rPr>
      </w:pPr>
    </w:p>
    <w:p w14:paraId="50CCA71F">
      <w:pPr>
        <w:spacing w:line="247" w:lineRule="auto"/>
        <w:rPr>
          <w:rFonts w:hint="default" w:ascii="Times New Roman" w:hAnsi="Times New Roman" w:cs="Times New Roman"/>
          <w:lang w:eastAsia="zh-CN"/>
        </w:rPr>
      </w:pPr>
    </w:p>
    <w:p w14:paraId="433526E6">
      <w:pPr>
        <w:spacing w:line="247" w:lineRule="auto"/>
        <w:rPr>
          <w:rFonts w:hint="default" w:ascii="Times New Roman" w:hAnsi="Times New Roman" w:cs="Times New Roman"/>
          <w:lang w:eastAsia="zh-CN"/>
        </w:rPr>
      </w:pPr>
    </w:p>
    <w:p w14:paraId="4042E374">
      <w:pPr>
        <w:spacing w:line="216" w:lineRule="auto"/>
        <w:rPr>
          <w:rFonts w:hint="default" w:ascii="Times New Roman" w:hAnsi="Times New Roman" w:cs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71EF761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0ADEAE8A">
      <w:pPr>
        <w:spacing w:line="86" w:lineRule="exact"/>
        <w:rPr>
          <w:rFonts w:hint="default" w:ascii="Times New Roman" w:hAnsi="Times New Roman" w:cs="Times New Roman"/>
        </w:rPr>
      </w:pPr>
    </w:p>
    <w:tbl>
      <w:tblPr>
        <w:tblStyle w:val="8"/>
        <w:tblW w:w="8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019"/>
        <w:gridCol w:w="1079"/>
        <w:gridCol w:w="1079"/>
        <w:gridCol w:w="882"/>
        <w:gridCol w:w="883"/>
        <w:gridCol w:w="1994"/>
      </w:tblGrid>
      <w:tr w14:paraId="46BFD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422" w:type="dxa"/>
          </w:tcPr>
          <w:p w14:paraId="10F5BC14">
            <w:pPr>
              <w:spacing w:before="296" w:line="216" w:lineRule="auto"/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936" w:type="dxa"/>
            <w:gridSpan w:val="6"/>
          </w:tcPr>
          <w:p w14:paraId="6D803370">
            <w:pPr>
              <w:pStyle w:val="9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84A8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2" w:hRule="atLeast"/>
        </w:trPr>
        <w:tc>
          <w:tcPr>
            <w:tcW w:w="1422" w:type="dxa"/>
            <w:vAlign w:val="center"/>
          </w:tcPr>
          <w:p w14:paraId="042AE76C"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8"/>
                <w:szCs w:val="28"/>
              </w:rPr>
              <w:t>案例简介</w:t>
            </w:r>
          </w:p>
          <w:p w14:paraId="21CCB01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23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pacing w:val="-23"/>
                <w:sz w:val="28"/>
                <w:szCs w:val="28"/>
                <w:lang w:eastAsia="zh-CN"/>
              </w:rPr>
              <w:t>300</w:t>
            </w:r>
            <w:r>
              <w:rPr>
                <w:rFonts w:hint="default" w:ascii="Times New Roman" w:hAnsi="Times New Roman" w:eastAsia="楷体" w:cs="Times New Roman"/>
                <w:spacing w:val="-23"/>
                <w:sz w:val="28"/>
                <w:szCs w:val="28"/>
                <w:lang w:eastAsia="zh-CN"/>
              </w:rPr>
              <w:t>字内）</w:t>
            </w:r>
          </w:p>
        </w:tc>
        <w:tc>
          <w:tcPr>
            <w:tcW w:w="6936" w:type="dxa"/>
            <w:gridSpan w:val="6"/>
          </w:tcPr>
          <w:p w14:paraId="086D06E5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6C5BA90F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6C857CE3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  <w:bookmarkStart w:id="1" w:name="_GoBack"/>
            <w:bookmarkEnd w:id="1"/>
          </w:p>
          <w:p w14:paraId="6CC2512F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524C0EF9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3939FFA1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24CC86C3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43E05AE6">
            <w:pPr>
              <w:spacing w:before="296" w:line="216" w:lineRule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26C17E7F">
            <w:pPr>
              <w:spacing w:before="296" w:line="216" w:lineRule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71650BE4">
            <w:pPr>
              <w:spacing w:before="296" w:line="216" w:lineRule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44F27974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  <w:p w14:paraId="4A550A98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</w:tr>
      <w:tr w14:paraId="718B0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2" w:type="dxa"/>
            <w:vMerge w:val="restart"/>
            <w:vAlign w:val="center"/>
          </w:tcPr>
          <w:p w14:paraId="7A9B286D"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8"/>
                <w:szCs w:val="28"/>
                <w:lang w:val="en-US" w:eastAsia="zh-CN"/>
              </w:rPr>
              <w:t>主要负责人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82A893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2158" w:type="dxa"/>
            <w:gridSpan w:val="2"/>
          </w:tcPr>
          <w:p w14:paraId="284CAFDC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BEAFA3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2877" w:type="dxa"/>
            <w:gridSpan w:val="2"/>
          </w:tcPr>
          <w:p w14:paraId="38D7EF7A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</w:tr>
      <w:tr w14:paraId="1B309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2" w:type="dxa"/>
            <w:vMerge w:val="continue"/>
            <w:vAlign w:val="center"/>
          </w:tcPr>
          <w:p w14:paraId="0341DB84"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9046D8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工号</w:t>
            </w:r>
          </w:p>
        </w:tc>
        <w:tc>
          <w:tcPr>
            <w:tcW w:w="2158" w:type="dxa"/>
            <w:gridSpan w:val="2"/>
          </w:tcPr>
          <w:p w14:paraId="0AC6EBF5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7573E1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</w:rPr>
              <w:t>学位</w:t>
            </w:r>
          </w:p>
        </w:tc>
        <w:tc>
          <w:tcPr>
            <w:tcW w:w="2877" w:type="dxa"/>
            <w:gridSpan w:val="2"/>
          </w:tcPr>
          <w:p w14:paraId="57D1C6C7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</w:tr>
      <w:tr w14:paraId="41907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2" w:type="dxa"/>
            <w:vMerge w:val="restart"/>
            <w:vAlign w:val="center"/>
          </w:tcPr>
          <w:p w14:paraId="5B0BB0B5"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EEFB17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1DF010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</w:rPr>
              <w:t>工号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A838A7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F19DF7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0B4F9B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DBDE9B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建设中承担的工作</w:t>
            </w:r>
          </w:p>
        </w:tc>
      </w:tr>
      <w:tr w14:paraId="3011F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2" w:type="dxa"/>
            <w:vMerge w:val="continue"/>
            <w:vAlign w:val="center"/>
          </w:tcPr>
          <w:p w14:paraId="0F16B4A5"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732203E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9" w:type="dxa"/>
          </w:tcPr>
          <w:p w14:paraId="2AA30DA7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4A3F0AA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</w:rPr>
            </w:pPr>
          </w:p>
        </w:tc>
        <w:tc>
          <w:tcPr>
            <w:tcW w:w="882" w:type="dxa"/>
          </w:tcPr>
          <w:p w14:paraId="7561EBF9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A7F2BBD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63A8F9D2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</w:tr>
      <w:tr w14:paraId="3E98E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2" w:type="dxa"/>
            <w:vMerge w:val="continue"/>
            <w:vAlign w:val="center"/>
          </w:tcPr>
          <w:p w14:paraId="099EC77D"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2643620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9" w:type="dxa"/>
          </w:tcPr>
          <w:p w14:paraId="674749B3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C9E76F5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</w:rPr>
            </w:pPr>
          </w:p>
        </w:tc>
        <w:tc>
          <w:tcPr>
            <w:tcW w:w="882" w:type="dxa"/>
          </w:tcPr>
          <w:p w14:paraId="34620D2D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BDA2157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587CE463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</w:tr>
      <w:tr w14:paraId="042FF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2" w:type="dxa"/>
            <w:vMerge w:val="continue"/>
            <w:vAlign w:val="center"/>
          </w:tcPr>
          <w:p w14:paraId="0F474EFC"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0358111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9" w:type="dxa"/>
          </w:tcPr>
          <w:p w14:paraId="51AC5B03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6A9E424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</w:rPr>
            </w:pPr>
          </w:p>
        </w:tc>
        <w:tc>
          <w:tcPr>
            <w:tcW w:w="882" w:type="dxa"/>
          </w:tcPr>
          <w:p w14:paraId="3E93D46A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B2B7CDC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2930E074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</w:tr>
      <w:tr w14:paraId="54097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2" w:type="dxa"/>
            <w:vMerge w:val="continue"/>
            <w:vAlign w:val="center"/>
          </w:tcPr>
          <w:p w14:paraId="2A97C026"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1749BA1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9" w:type="dxa"/>
          </w:tcPr>
          <w:p w14:paraId="293F55A3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B0BE476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</w:rPr>
            </w:pPr>
          </w:p>
        </w:tc>
        <w:tc>
          <w:tcPr>
            <w:tcW w:w="882" w:type="dxa"/>
          </w:tcPr>
          <w:p w14:paraId="09395978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C6DCBB4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66BE5D6C">
            <w:pPr>
              <w:spacing w:before="296" w:line="216" w:lineRule="auto"/>
              <w:ind w:left="360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1E4375D2">
      <w:pPr>
        <w:spacing w:line="99" w:lineRule="exact"/>
        <w:rPr>
          <w:rFonts w:hint="default" w:ascii="Times New Roman" w:hAnsi="Times New Roman" w:cs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1523B02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二、案例背景需求（300 字以内）</w:t>
      </w:r>
    </w:p>
    <w:p w14:paraId="7C8184D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1E0F807D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 w14:paraId="04FF78E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1360532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 w14:paraId="108517D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 w14:paraId="2C44B2C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7CAA7818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0BA591C8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0A1DDFF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 w14:paraId="6FB7148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612E85D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79859FC8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1DD42C1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68719BB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六、其他相关情况（若有）</w:t>
      </w:r>
    </w:p>
    <w:p w14:paraId="500BBCB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2107F7D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6D62424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E7B86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304F6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304F6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F5ABA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6737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6737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6646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2A6F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2A6F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F184A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91E1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91E1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94CA7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845D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845D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110661B"/>
    <w:rsid w:val="03687A87"/>
    <w:rsid w:val="097135CF"/>
    <w:rsid w:val="11F8375C"/>
    <w:rsid w:val="246E493A"/>
    <w:rsid w:val="39A47975"/>
    <w:rsid w:val="5BFF6C8C"/>
    <w:rsid w:val="5CAF6599"/>
    <w:rsid w:val="5FF7D2BD"/>
    <w:rsid w:val="62F14E4F"/>
    <w:rsid w:val="65A2C9EB"/>
    <w:rsid w:val="716F2383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828</Words>
  <Characters>840</Characters>
  <Lines>8</Lines>
  <Paragraphs>2</Paragraphs>
  <TotalTime>27</TotalTime>
  <ScaleCrop>false</ScaleCrop>
  <LinksUpToDate>false</LinksUpToDate>
  <CharactersWithSpaces>1059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蔡云</cp:lastModifiedBy>
  <cp:lastPrinted>2024-01-19T06:29:00Z</cp:lastPrinted>
  <dcterms:modified xsi:type="dcterms:W3CDTF">2025-03-21T08:14:14Z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2052-12.1.0.19770</vt:lpwstr>
  </property>
  <property fmtid="{D5CDD505-2E9C-101B-9397-08002B2CF9AE}" pid="5" name="ICV">
    <vt:lpwstr>45EDAB50663A47BBA245CAC98EBDCF2B_13</vt:lpwstr>
  </property>
  <property fmtid="{D5CDD505-2E9C-101B-9397-08002B2CF9AE}" pid="6" name="KSOTemplateDocerSaveRecord">
    <vt:lpwstr>eyJoZGlkIjoiZWNiZWI5YTQ1NjBjNTg1ODI3NjJjMTdjOGFmYmQ3ODkiLCJ1c2VySWQiOiIxNjgxNTI1MTA5In0=</vt:lpwstr>
  </property>
</Properties>
</file>