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512" w:firstLineChars="695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ascii="黑体" w:hAnsi="黑体" w:eastAsia="黑体"/>
          <w:b/>
          <w:color w:val="000000"/>
          <w:sz w:val="36"/>
          <w:szCs w:val="36"/>
        </w:rPr>
        <w:t>201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9</w:t>
      </w:r>
      <w:r>
        <w:rPr>
          <w:rFonts w:ascii="黑体" w:hAnsi="黑体" w:eastAsia="黑体"/>
          <w:b/>
          <w:color w:val="000000"/>
          <w:sz w:val="36"/>
          <w:szCs w:val="36"/>
        </w:rPr>
        <w:t>级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自主招生学生</w:t>
      </w:r>
      <w:r>
        <w:rPr>
          <w:rFonts w:ascii="黑体" w:hAnsi="黑体" w:eastAsia="黑体"/>
          <w:b/>
          <w:color w:val="000000"/>
          <w:sz w:val="36"/>
          <w:szCs w:val="36"/>
        </w:rPr>
        <w:t>主修专业确认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范围一览表 （招生办提供）</w:t>
      </w:r>
    </w:p>
    <w:p/>
    <w:p/>
    <w:tbl>
      <w:tblPr>
        <w:tblStyle w:val="4"/>
        <w:tblW w:w="15369" w:type="dxa"/>
        <w:jc w:val="center"/>
        <w:tblInd w:w="-1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660"/>
        <w:gridCol w:w="1080"/>
        <w:gridCol w:w="3126"/>
        <w:gridCol w:w="8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0" w:type="dxa"/>
            <w:shd w:val="clear" w:color="000000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shd w:val="clear" w:color="000000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26" w:type="dxa"/>
            <w:shd w:val="clear" w:color="000000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8562" w:type="dxa"/>
            <w:shd w:val="clear" w:color="000000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允许转专业范围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3190101770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唐嘉珺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3190101972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林思宸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3190101976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江禹辰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3190101977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刘础一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3190101978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朱一凯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工科试验班（建筑与土木，含卓越人才培养班）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3190101986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李渊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3190101987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朱智豪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3190101988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刘嘉腾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3190101989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张少弘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3190101990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阎赟之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3190102001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刘彦青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3190102002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李正一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3190102003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白建军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3190102141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郭泽贤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3190102164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李昌栋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3190102165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杨沛霖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3190102166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余奥洋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3190102167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黎伟诺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3190102168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胡浩文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3190102169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宋佳宁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3190102328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吴家辉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3190102329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吴晓卓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3190102330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林明泽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3190102511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李奇修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3190102514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龙香遇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3190104499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詹哲远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3190104500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陈易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3190104501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夏林骁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3190104502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张任喆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3190104503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叶晟昊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3190104504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陈威志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3190104505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陈彦博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3190104506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杨子晗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3190104507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张逸凡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3190104508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盛小俊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3190104509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高伟渊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3190104510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余俊伟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3190104511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郑冰阳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工科试验班（电气与自动化，含卓越人才培养班）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3190104512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杨振翔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工科试验班（能源、化工与高分子，含卓越人才培养班）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3190104686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周家璇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3190104694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3190104695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肖嘉贝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3190104696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彭博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3190104697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石宇新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3190104698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邱明冉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3190104700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孟世元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3190104701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刘泽垣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3190104702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杨兆嘉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工科试验班（建筑与土木，含卓越人才培养班）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3190104754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侯淳耀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工科试验班（电气与自动化，含卓越人才培养班）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3190104755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陈晓楠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3190104757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3190104758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王振阳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3190104762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赵澍淇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3190104766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杜曜志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3190104767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唐嘉辰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3190104781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赵贻骓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</w:t>
            </w:r>
          </w:p>
        </w:tc>
        <w:tc>
          <w:tcPr>
            <w:tcW w:w="856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3190104782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石宇轩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  <w:bookmarkStart w:id="0" w:name="_GoBack"/>
            <w:bookmarkEnd w:id="0"/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4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3190104783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欧翌昕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3190104784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</w:t>
            </w:r>
          </w:p>
        </w:tc>
        <w:tc>
          <w:tcPr>
            <w:tcW w:w="31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卢景昊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工科试验班（能源、化工与高分子，含卓越人才培养班）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3190104861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田硕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工科试验班（电气与自动化，含卓越人才培养班）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3190104862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闫振楷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工科试验班（电气与自动化，含卓越人才培养班）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3190104867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周自恒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3190104868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3190104869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白英伯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3190104870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刘诣元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3190104954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刘静明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3190104955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范凯龙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3190104956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焦点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3190104957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任天宇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耿晨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3190104959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王子文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郭海杰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3190105099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刘鎏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宁子杰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史海秀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3190105102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江柏杉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孔繁东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工科试验班（电气与自动化，含卓越人才培养班）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3190105193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沈凡皓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3190105194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毕嘉文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3190105195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商周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3190105196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吴思颖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3190105197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邢毅诚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工科试验班（电气与自动化，含卓越人才培养班）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3190105198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张释曾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3190105199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孙伯文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3190105200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王渤轩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杨静远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3190105202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石润州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滕博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康浩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3190105217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王鸿儒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冯家琛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张汉青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工科试验班（建筑与土木，含卓越人才培养班）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3190105221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尹梓名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工科试验班（电气与自动化，含卓越人才培养班）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王路明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3190105223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赵广泽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于倚岑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3190105332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邵国江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3190105333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陈航宇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3190105334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郭奕超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3190105341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3190105391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宋振宇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3190105394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3190105418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朱荣轩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3190105419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卿云鹏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3190105420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欧阳增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3190105421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汤涵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3190105587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张露馨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工科试验班（能源、化工与高分子，含卓越人才培养班）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3190105864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吴佳昱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3190105865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刘亚琛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3190105866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倪珣洋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3190105867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李远凡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3190105868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张宇轩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3190105871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解雲暄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3190105872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谷雨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3190106003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龚森炜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3190106004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李若洋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理科试验班类（含拔尖人才培养）、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、工科试验班（建筑与土木，含卓越人才培养班）、工科试验班（电气与自动化，含卓越人才培养班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3190106005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温堰翔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3190106006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刘益彰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3190106007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刘云挚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工科试验班（信息）、工科试验班（航空航天与过程装备，含卓越人才培养班）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3190106010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李嘉璐</w:t>
            </w:r>
          </w:p>
        </w:tc>
        <w:tc>
          <w:tcPr>
            <w:tcW w:w="3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工科试验班（能源、化工与高分子，含卓越人才培养班）</w:t>
            </w:r>
          </w:p>
        </w:tc>
        <w:tc>
          <w:tcPr>
            <w:tcW w:w="8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、工科试验班（能源、化工与高分子，含卓越人才培养班）、理科试验班类（生命、环境、化学与地学，含拔尖人才培养）、工科试验班（航空航天与过程装备，含卓越人才培养班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91"/>
    <w:rsid w:val="000467E2"/>
    <w:rsid w:val="00072666"/>
    <w:rsid w:val="0015268A"/>
    <w:rsid w:val="00184827"/>
    <w:rsid w:val="001857AF"/>
    <w:rsid w:val="002E4F2D"/>
    <w:rsid w:val="00311EBF"/>
    <w:rsid w:val="00321F78"/>
    <w:rsid w:val="005A7C91"/>
    <w:rsid w:val="00677E14"/>
    <w:rsid w:val="00687B12"/>
    <w:rsid w:val="006C41BF"/>
    <w:rsid w:val="00753EF1"/>
    <w:rsid w:val="00A264E0"/>
    <w:rsid w:val="00A4218F"/>
    <w:rsid w:val="00A56A7F"/>
    <w:rsid w:val="00AC383C"/>
    <w:rsid w:val="00AD19CD"/>
    <w:rsid w:val="00AD3D72"/>
    <w:rsid w:val="00B667E9"/>
    <w:rsid w:val="00D435F8"/>
    <w:rsid w:val="00DD5DFA"/>
    <w:rsid w:val="00DF78DA"/>
    <w:rsid w:val="00E2629E"/>
    <w:rsid w:val="00ED5857"/>
    <w:rsid w:val="00F05672"/>
    <w:rsid w:val="00F21700"/>
    <w:rsid w:val="00F33D5B"/>
    <w:rsid w:val="032F2058"/>
    <w:rsid w:val="19FF1F72"/>
    <w:rsid w:val="490F3C23"/>
    <w:rsid w:val="56052446"/>
    <w:rsid w:val="601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1425</Words>
  <Characters>8124</Characters>
  <Lines>67</Lines>
  <Paragraphs>19</Paragraphs>
  <TotalTime>1</TotalTime>
  <ScaleCrop>false</ScaleCrop>
  <LinksUpToDate>false</LinksUpToDate>
  <CharactersWithSpaces>9530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2018-09-26T06:40:00Z</dcterms:created>
  <dc:creator>戴革萍</dc:creator>
  <cp:lastModifiedBy>小宇溪</cp:lastModifiedBy>
  <dcterms:modified xsi:type="dcterms:W3CDTF">2019-10-10T02:33:39Z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