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F2AD6">
      <w:pPr>
        <w:tabs>
          <w:tab w:val="left" w:pos="2715"/>
        </w:tabs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5</w:t>
      </w:r>
      <w:r>
        <w:rPr>
          <w:rFonts w:ascii="Times New Roman" w:hAnsi="Times New Roman" w:eastAsia="黑体" w:cs="Times New Roman"/>
          <w:sz w:val="32"/>
          <w:szCs w:val="32"/>
        </w:rPr>
        <w:tab/>
      </w:r>
    </w:p>
    <w:p w14:paraId="0E6F3339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浙江省高等教育“十四五”本科教学改革项目申报汇总表</w:t>
      </w:r>
    </w:p>
    <w:p w14:paraId="13443AE6">
      <w:pPr>
        <w:ind w:firstLine="24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4"/>
          <w:szCs w:val="22"/>
          <w:lang w:val="en-US" w:eastAsia="zh-CN"/>
        </w:rPr>
        <w:t>教学单位</w:t>
      </w:r>
      <w:r>
        <w:rPr>
          <w:rFonts w:ascii="Times New Roman" w:hAnsi="Times New Roman" w:eastAsia="仿宋_GB2312" w:cs="Times New Roman"/>
          <w:sz w:val="24"/>
          <w:szCs w:val="22"/>
        </w:rPr>
        <w:t>（盖章）：                    联系人：                              联系电话：</w:t>
      </w:r>
    </w:p>
    <w:tbl>
      <w:tblPr>
        <w:tblStyle w:val="2"/>
        <w:tblW w:w="138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280"/>
        <w:gridCol w:w="1100"/>
        <w:gridCol w:w="820"/>
        <w:gridCol w:w="980"/>
        <w:gridCol w:w="869"/>
        <w:gridCol w:w="3187"/>
        <w:gridCol w:w="1331"/>
        <w:gridCol w:w="1485"/>
      </w:tblGrid>
      <w:tr w14:paraId="7F9C0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0212B9C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8AB42A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ABD66E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主持人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FCD388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年龄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D6247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职称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FD7F81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行政职务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FE0B2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参与人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88874B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项目类别及领域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70A8D4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备注</w:t>
            </w:r>
          </w:p>
        </w:tc>
      </w:tr>
      <w:tr w14:paraId="25CA9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7EE09">
            <w:pPr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　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69A2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　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F2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8AE94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92214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FFCDD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C9F5C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76B4A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19D8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14:paraId="0C65A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046CA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3BFF6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35386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5920C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EA5C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1E7F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FA1A9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C1CC5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12645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14:paraId="79F6A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D83E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DC070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5B4C6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9F16E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D20CC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6E0F5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F61E0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A2DC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2D2B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14:paraId="42040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B91FA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6A17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493C7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0110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165A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842C3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4A6E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DEDE9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7690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073ABAD">
      <w:pPr>
        <w:spacing w:line="520" w:lineRule="exact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注：“项目类别及领域”填写代码：</w:t>
      </w:r>
    </w:p>
    <w:p w14:paraId="3DF76B46">
      <w:pPr>
        <w:spacing w:line="520" w:lineRule="exact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1.备案项目-01，</w:t>
      </w:r>
      <w:r>
        <w:rPr>
          <w:rFonts w:ascii="Times New Roman" w:hAnsi="Times New Roman" w:eastAsia="仿宋_GB2312" w:cs="Times New Roman"/>
          <w:bCs/>
          <w:sz w:val="24"/>
        </w:rPr>
        <w:t>其中：课程思政-0101、基础学科人才培养-0102、新工科-0103、新医科-0104、新农科-0105、新文科-0106、创新创业教育-0107、教育教学数字化-0108、教师教育-0109、教学质量评价改革-0110、教学综合改革-0111、跨学科人才培养-0112、其他-0113。</w:t>
      </w:r>
    </w:p>
    <w:p w14:paraId="3CE73D2F">
      <w:pPr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24"/>
        </w:rPr>
        <w:t>2.重点领域建设项目-02，</w:t>
      </w:r>
      <w:r>
        <w:rPr>
          <w:rFonts w:hint="eastAsia" w:ascii="Times New Roman" w:hAnsi="Times New Roman" w:eastAsia="仿宋_GB2312" w:cs="Times New Roman"/>
          <w:bCs/>
          <w:sz w:val="24"/>
        </w:rPr>
        <w:t>按附件1《重点研究方向选题指南》填0201-0221。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1MjhhMTcwNDI0Y2M1NTJiY2IwMTczMjg1ZmZkMDYifQ=="/>
  </w:docVars>
  <w:rsids>
    <w:rsidRoot w:val="00196D73"/>
    <w:rsid w:val="00196D73"/>
    <w:rsid w:val="009C1A30"/>
    <w:rsid w:val="4C22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285</Characters>
  <Lines>2</Lines>
  <Paragraphs>1</Paragraphs>
  <TotalTime>1</TotalTime>
  <ScaleCrop>false</ScaleCrop>
  <LinksUpToDate>false</LinksUpToDate>
  <CharactersWithSpaces>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2024-11-20T03:09:00Z</dcterms:created>
  <dc:creator>黄泽薇</dc:creator>
  <cp:lastModifiedBy>黄泽薇</cp:lastModifiedBy>
  <dcterms:modified xsi:type="dcterms:W3CDTF">2024-11-25T06:13:11Z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4C9BF7CE9F1A44738CF9679539B57437_13</vt:lpwstr>
  </property>
</Properties>
</file>