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785" w:rsidRPr="002B3948" w:rsidRDefault="001B1785" w:rsidP="005A1433">
      <w:pPr>
        <w:pStyle w:val="3"/>
        <w:keepNext w:val="0"/>
        <w:keepLines w:val="0"/>
        <w:spacing w:before="0" w:after="0" w:line="360" w:lineRule="auto"/>
        <w:ind w:firstLineChars="200" w:firstLine="562"/>
        <w:jc w:val="center"/>
        <w:rPr>
          <w:rFonts w:ascii="宋体"/>
          <w:sz w:val="28"/>
          <w:szCs w:val="28"/>
        </w:rPr>
      </w:pPr>
      <w:r w:rsidRPr="002B3948">
        <w:rPr>
          <w:rFonts w:ascii="宋体" w:hAnsi="宋体" w:hint="eastAsia"/>
          <w:sz w:val="28"/>
          <w:szCs w:val="28"/>
        </w:rPr>
        <w:t>机械工程学院</w:t>
      </w:r>
      <w:r w:rsidRPr="002B3948">
        <w:rPr>
          <w:rFonts w:ascii="宋体" w:hAnsi="宋体"/>
          <w:sz w:val="28"/>
          <w:szCs w:val="28"/>
        </w:rPr>
        <w:t>2014</w:t>
      </w:r>
      <w:r w:rsidRPr="002B3948">
        <w:rPr>
          <w:rFonts w:ascii="宋体" w:hAnsi="宋体" w:hint="eastAsia"/>
          <w:sz w:val="28"/>
          <w:szCs w:val="28"/>
        </w:rPr>
        <w:t>级主修专业确认工作细则</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2014</w:t>
      </w:r>
      <w:r w:rsidRPr="002B3948">
        <w:rPr>
          <w:rFonts w:ascii="宋体" w:hAnsi="宋体" w:hint="eastAsia"/>
          <w:szCs w:val="21"/>
        </w:rPr>
        <w:t>级机械工程学院主修专业确认工作由机械工程学院主修专业确认工作小组负责进行。按照</w:t>
      </w:r>
      <w:proofErr w:type="gramStart"/>
      <w:r w:rsidRPr="002B3948">
        <w:rPr>
          <w:rFonts w:ascii="宋体" w:hAnsi="宋体" w:hint="eastAsia"/>
          <w:szCs w:val="21"/>
        </w:rPr>
        <w:t>浙大发本【</w:t>
      </w:r>
      <w:r w:rsidRPr="002B3948">
        <w:rPr>
          <w:rFonts w:ascii="宋体" w:hAnsi="宋体"/>
          <w:szCs w:val="21"/>
        </w:rPr>
        <w:t>2010</w:t>
      </w:r>
      <w:r w:rsidRPr="002B3948">
        <w:rPr>
          <w:rFonts w:ascii="宋体" w:hAnsi="宋体" w:hint="eastAsia"/>
          <w:szCs w:val="21"/>
        </w:rPr>
        <w:t>】</w:t>
      </w:r>
      <w:proofErr w:type="gramEnd"/>
      <w:r w:rsidRPr="002B3948">
        <w:rPr>
          <w:rFonts w:ascii="宋体" w:hAnsi="宋体"/>
          <w:szCs w:val="21"/>
        </w:rPr>
        <w:t xml:space="preserve">128 </w:t>
      </w:r>
      <w:r w:rsidRPr="002B3948">
        <w:rPr>
          <w:rFonts w:ascii="宋体" w:hAnsi="宋体" w:hint="eastAsia"/>
          <w:szCs w:val="21"/>
        </w:rPr>
        <w:t>号《浙江大学本科学生主修专业确认工作实施办法》执行。</w:t>
      </w:r>
    </w:p>
    <w:p w:rsidR="001B1785" w:rsidRPr="002B3948" w:rsidRDefault="001B1785" w:rsidP="005A1433">
      <w:pPr>
        <w:numPr>
          <w:ilvl w:val="0"/>
          <w:numId w:val="1"/>
        </w:numPr>
        <w:tabs>
          <w:tab w:val="clear" w:pos="480"/>
          <w:tab w:val="num" w:pos="0"/>
          <w:tab w:val="left" w:pos="900"/>
        </w:tabs>
        <w:spacing w:line="360" w:lineRule="auto"/>
        <w:ind w:left="0" w:firstLineChars="200" w:firstLine="422"/>
        <w:rPr>
          <w:rFonts w:ascii="宋体"/>
          <w:b/>
          <w:szCs w:val="21"/>
        </w:rPr>
      </w:pPr>
      <w:r w:rsidRPr="002B3948">
        <w:rPr>
          <w:rFonts w:ascii="宋体" w:hAnsi="宋体" w:hint="eastAsia"/>
          <w:b/>
          <w:szCs w:val="21"/>
        </w:rPr>
        <w:t>学院主修专业确认工作小组</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组长：谭建荣</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副组长：杨灿军、王晓莹</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成员：顾临怡、顾大强、唐任仲、王正肖、钟瑞明、</w:t>
      </w:r>
      <w:proofErr w:type="gramStart"/>
      <w:r w:rsidRPr="002B3948">
        <w:rPr>
          <w:rFonts w:ascii="宋体" w:hAnsi="宋体" w:hint="eastAsia"/>
          <w:szCs w:val="21"/>
        </w:rPr>
        <w:t>项淑芳</w:t>
      </w:r>
      <w:proofErr w:type="gramEnd"/>
    </w:p>
    <w:p w:rsidR="001B1785" w:rsidRPr="002B3948" w:rsidRDefault="001B1785" w:rsidP="005A1433">
      <w:pPr>
        <w:spacing w:line="360" w:lineRule="auto"/>
        <w:ind w:firstLineChars="200" w:firstLine="422"/>
        <w:rPr>
          <w:rFonts w:ascii="宋体"/>
          <w:b/>
          <w:szCs w:val="21"/>
        </w:rPr>
      </w:pPr>
      <w:r w:rsidRPr="002B3948">
        <w:rPr>
          <w:rFonts w:ascii="宋体" w:hAnsi="宋体" w:hint="eastAsia"/>
          <w:b/>
          <w:szCs w:val="21"/>
        </w:rPr>
        <w:t>二、各专业接收要求与办法</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 xml:space="preserve">1. </w:t>
      </w:r>
      <w:r w:rsidRPr="002B3948">
        <w:rPr>
          <w:rFonts w:ascii="宋体" w:hAnsi="宋体" w:hint="eastAsia"/>
          <w:szCs w:val="21"/>
        </w:rPr>
        <w:t>各专业接收条件</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A</w:t>
      </w:r>
      <w:r w:rsidRPr="002B3948">
        <w:rPr>
          <w:rFonts w:ascii="宋体" w:hAnsi="宋体" w:hint="eastAsia"/>
          <w:szCs w:val="21"/>
        </w:rPr>
        <w:t>．所有课程的</w:t>
      </w:r>
      <w:proofErr w:type="gramStart"/>
      <w:r w:rsidRPr="002B3948">
        <w:rPr>
          <w:rFonts w:ascii="宋体" w:hAnsi="宋体" w:hint="eastAsia"/>
          <w:szCs w:val="21"/>
        </w:rPr>
        <w:t>平均绩点不</w:t>
      </w:r>
      <w:proofErr w:type="gramEnd"/>
      <w:r w:rsidRPr="002B3948">
        <w:rPr>
          <w:rFonts w:ascii="宋体" w:hAnsi="宋体" w:hint="eastAsia"/>
          <w:szCs w:val="21"/>
        </w:rPr>
        <w:t>低于</w:t>
      </w:r>
      <w:r w:rsidRPr="002B3948">
        <w:rPr>
          <w:rFonts w:ascii="宋体" w:hAnsi="宋体"/>
          <w:szCs w:val="21"/>
        </w:rPr>
        <w:t>3.0</w:t>
      </w:r>
      <w:r w:rsidRPr="002B3948">
        <w:rPr>
          <w:rFonts w:ascii="宋体" w:hAnsi="宋体" w:hint="eastAsia"/>
          <w:szCs w:val="21"/>
        </w:rPr>
        <w:t>；</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B</w:t>
      </w:r>
      <w:r w:rsidRPr="002B3948">
        <w:rPr>
          <w:rFonts w:ascii="宋体" w:hAnsi="宋体" w:hint="eastAsia"/>
          <w:szCs w:val="21"/>
        </w:rPr>
        <w:t>．前置课程修读要求：微积分</w:t>
      </w:r>
      <w:r w:rsidRPr="002B3948">
        <w:rPr>
          <w:rFonts w:ascii="宋体" w:hAnsi="宋体"/>
          <w:szCs w:val="21"/>
        </w:rPr>
        <w:t>I/</w:t>
      </w:r>
      <w:r w:rsidRPr="002B3948">
        <w:rPr>
          <w:rFonts w:ascii="宋体" w:hAnsi="宋体" w:hint="eastAsia"/>
          <w:szCs w:val="21"/>
        </w:rPr>
        <w:t>数学分析Ⅰ，微积分</w:t>
      </w:r>
      <w:r w:rsidRPr="002B3948">
        <w:rPr>
          <w:rFonts w:ascii="宋体" w:hAnsi="宋体"/>
          <w:szCs w:val="21"/>
        </w:rPr>
        <w:t>II</w:t>
      </w:r>
      <w:r w:rsidRPr="002B3948">
        <w:rPr>
          <w:rFonts w:ascii="宋体" w:hAnsi="宋体" w:hint="eastAsia"/>
          <w:szCs w:val="21"/>
        </w:rPr>
        <w:t>、微积分</w:t>
      </w:r>
      <w:r w:rsidRPr="002B3948">
        <w:rPr>
          <w:rFonts w:ascii="宋体" w:hAnsi="宋体"/>
          <w:szCs w:val="21"/>
        </w:rPr>
        <w:t>III/</w:t>
      </w:r>
      <w:r w:rsidRPr="002B3948">
        <w:rPr>
          <w:rFonts w:ascii="宋体" w:hAnsi="宋体" w:hint="eastAsia"/>
          <w:szCs w:val="21"/>
        </w:rPr>
        <w:t>数学分析Ⅱ，大学物理（甲）</w:t>
      </w:r>
      <w:r w:rsidRPr="002B3948">
        <w:rPr>
          <w:rFonts w:ascii="宋体" w:hAnsi="宋体"/>
          <w:szCs w:val="21"/>
        </w:rPr>
        <w:t>I/</w:t>
      </w:r>
      <w:r w:rsidRPr="002B3948">
        <w:rPr>
          <w:rFonts w:ascii="宋体" w:hAnsi="宋体" w:hint="eastAsia"/>
          <w:szCs w:val="21"/>
        </w:rPr>
        <w:t>大学物理（乙）</w:t>
      </w:r>
      <w:r w:rsidRPr="002B3948">
        <w:rPr>
          <w:rFonts w:ascii="宋体" w:hAnsi="宋体"/>
          <w:szCs w:val="21"/>
        </w:rPr>
        <w:t>I</w:t>
      </w:r>
      <w:r w:rsidR="000155AA">
        <w:rPr>
          <w:rFonts w:ascii="宋体" w:hAnsi="宋体" w:hint="eastAsia"/>
          <w:szCs w:val="21"/>
        </w:rPr>
        <w:t>，工程图学</w:t>
      </w:r>
      <w:bookmarkStart w:id="0" w:name="_GoBack"/>
      <w:bookmarkEnd w:id="0"/>
      <w:r w:rsidRPr="002B3948">
        <w:rPr>
          <w:rFonts w:ascii="宋体" w:hAnsi="宋体" w:hint="eastAsia"/>
          <w:szCs w:val="21"/>
        </w:rPr>
        <w:t>。确认时，部分尚未考试的课应已在修读；因非主观原因，第一次选课未选上</w:t>
      </w:r>
      <w:proofErr w:type="gramStart"/>
      <w:r w:rsidRPr="002B3948">
        <w:rPr>
          <w:rFonts w:ascii="宋体" w:hAnsi="宋体" w:hint="eastAsia"/>
          <w:szCs w:val="21"/>
        </w:rPr>
        <w:t>工程图学的</w:t>
      </w:r>
      <w:proofErr w:type="gramEnd"/>
      <w:r w:rsidRPr="002B3948">
        <w:rPr>
          <w:rFonts w:ascii="宋体" w:hAnsi="宋体" w:hint="eastAsia"/>
          <w:szCs w:val="21"/>
        </w:rPr>
        <w:t>同学，确认时应已在修读。</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 xml:space="preserve">2. </w:t>
      </w:r>
      <w:r w:rsidRPr="002B3948">
        <w:rPr>
          <w:rFonts w:ascii="宋体" w:hAnsi="宋体" w:hint="eastAsia"/>
          <w:szCs w:val="21"/>
        </w:rPr>
        <w:t>预接收</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预接收只面向类内学生，学院将组织所有申请的学生进行面试</w:t>
      </w:r>
      <w:r>
        <w:rPr>
          <w:rFonts w:ascii="宋体" w:hAnsi="宋体" w:hint="eastAsia"/>
          <w:szCs w:val="21"/>
        </w:rPr>
        <w:t>（</w:t>
      </w:r>
      <w:r w:rsidRPr="002B3948">
        <w:rPr>
          <w:rFonts w:ascii="宋体" w:hAnsi="宋体" w:hint="eastAsia"/>
          <w:szCs w:val="21"/>
        </w:rPr>
        <w:t>或面谈</w:t>
      </w:r>
      <w:r>
        <w:rPr>
          <w:rFonts w:ascii="宋体" w:hAnsi="宋体" w:hint="eastAsia"/>
          <w:szCs w:val="21"/>
        </w:rPr>
        <w:t>）</w:t>
      </w:r>
      <w:r w:rsidRPr="002B3948">
        <w:rPr>
          <w:rFonts w:ascii="宋体" w:hAnsi="宋体" w:hint="eastAsia"/>
          <w:szCs w:val="21"/>
        </w:rPr>
        <w:t>，根据面试综合排名</w:t>
      </w:r>
      <w:bookmarkStart w:id="1" w:name="OLE_LINK1"/>
      <w:r w:rsidRPr="002B3948">
        <w:rPr>
          <w:rFonts w:ascii="宋体" w:hAnsi="宋体" w:hint="eastAsia"/>
          <w:szCs w:val="21"/>
        </w:rPr>
        <w:t>录取预接收学生</w:t>
      </w:r>
      <w:bookmarkEnd w:id="1"/>
      <w:r w:rsidRPr="002B3948">
        <w:rPr>
          <w:rFonts w:ascii="宋体" w:hAnsi="宋体" w:hint="eastAsia"/>
          <w:szCs w:val="21"/>
        </w:rPr>
        <w:t>以达到专业容量的</w:t>
      </w:r>
      <w:r w:rsidRPr="002B3948">
        <w:rPr>
          <w:rFonts w:ascii="宋体" w:hAnsi="宋体"/>
          <w:szCs w:val="21"/>
        </w:rPr>
        <w:t>90%</w:t>
      </w:r>
      <w:r w:rsidRPr="002B3948">
        <w:rPr>
          <w:rFonts w:ascii="宋体" w:hAnsi="宋体" w:hint="eastAsia"/>
          <w:szCs w:val="21"/>
        </w:rPr>
        <w:t>。面试综合排名：主修课程累计</w:t>
      </w:r>
      <w:proofErr w:type="gramStart"/>
      <w:r w:rsidRPr="002B3948">
        <w:rPr>
          <w:rFonts w:ascii="宋体" w:hAnsi="宋体" w:hint="eastAsia"/>
          <w:szCs w:val="21"/>
        </w:rPr>
        <w:t>平均绩点</w:t>
      </w:r>
      <w:proofErr w:type="gramEnd"/>
      <w:r w:rsidRPr="002B3948">
        <w:rPr>
          <w:rFonts w:ascii="宋体" w:hAnsi="宋体"/>
          <w:szCs w:val="21"/>
        </w:rPr>
        <w:t>80%+</w:t>
      </w:r>
      <w:r w:rsidRPr="002B3948">
        <w:rPr>
          <w:rFonts w:ascii="宋体" w:hAnsi="宋体" w:hint="eastAsia"/>
          <w:szCs w:val="21"/>
        </w:rPr>
        <w:t>面试成绩</w:t>
      </w:r>
      <w:r w:rsidRPr="002B3948">
        <w:rPr>
          <w:rFonts w:ascii="宋体" w:hAnsi="宋体"/>
          <w:szCs w:val="21"/>
        </w:rPr>
        <w:t>20%</w:t>
      </w:r>
      <w:r w:rsidRPr="002B3948">
        <w:rPr>
          <w:rFonts w:ascii="宋体" w:hAnsi="宋体" w:hint="eastAsia"/>
          <w:szCs w:val="21"/>
        </w:rPr>
        <w:t>，按学生综合排名及填报志愿确认专业。</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专业面试确认详细过程：</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w:t>
      </w:r>
      <w:r w:rsidRPr="002B3948">
        <w:rPr>
          <w:rFonts w:ascii="宋体" w:hAnsi="宋体"/>
          <w:szCs w:val="21"/>
        </w:rPr>
        <w:t>1</w:t>
      </w:r>
      <w:r w:rsidRPr="002B3948">
        <w:rPr>
          <w:rFonts w:ascii="宋体" w:hAnsi="宋体" w:hint="eastAsia"/>
          <w:szCs w:val="21"/>
        </w:rPr>
        <w:t>）学生填报志愿，可以按序填写</w:t>
      </w:r>
      <w:r w:rsidRPr="002B3948">
        <w:rPr>
          <w:rFonts w:ascii="宋体" w:hAnsi="宋体"/>
          <w:szCs w:val="21"/>
        </w:rPr>
        <w:t>2</w:t>
      </w:r>
      <w:r w:rsidRPr="002B3948">
        <w:rPr>
          <w:rFonts w:ascii="宋体" w:hAnsi="宋体" w:hint="eastAsia"/>
          <w:szCs w:val="21"/>
        </w:rPr>
        <w:t>个专业志愿，并标明是否同意在院内调节。</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w:t>
      </w:r>
      <w:r w:rsidRPr="002B3948">
        <w:rPr>
          <w:rFonts w:ascii="宋体" w:hAnsi="宋体"/>
          <w:szCs w:val="21"/>
        </w:rPr>
        <w:t>2</w:t>
      </w:r>
      <w:r w:rsidRPr="002B3948">
        <w:rPr>
          <w:rFonts w:ascii="宋体" w:hAnsi="宋体" w:hint="eastAsia"/>
          <w:szCs w:val="21"/>
        </w:rPr>
        <w:t>）参加面试，由各专业学科负责人及有</w:t>
      </w:r>
      <w:smartTag w:uri="urn:schemas-microsoft-com:office:smarttags" w:element="PersonName">
        <w:smartTagPr>
          <w:attr w:name="ProductID" w:val="关"/>
        </w:smartTagPr>
        <w:r w:rsidRPr="002B3948">
          <w:rPr>
            <w:rFonts w:ascii="宋体" w:hAnsi="宋体" w:hint="eastAsia"/>
            <w:szCs w:val="21"/>
          </w:rPr>
          <w:t>关</w:t>
        </w:r>
      </w:smartTag>
      <w:r w:rsidRPr="002B3948">
        <w:rPr>
          <w:rFonts w:ascii="宋体" w:hAnsi="宋体" w:hint="eastAsia"/>
          <w:szCs w:val="21"/>
        </w:rPr>
        <w:t>老师组成全院统一面试小组对全院学生进行统一面试，申请</w:t>
      </w:r>
      <w:r w:rsidRPr="002B3948">
        <w:rPr>
          <w:rFonts w:ascii="宋体" w:hAnsi="宋体" w:cs="宋体" w:hint="eastAsia"/>
          <w:kern w:val="0"/>
          <w:szCs w:val="21"/>
        </w:rPr>
        <w:t>学生自我陈述介绍</w:t>
      </w:r>
      <w:r w:rsidRPr="002B3948">
        <w:rPr>
          <w:rFonts w:ascii="宋体" w:hAnsi="宋体" w:cs="宋体"/>
          <w:kern w:val="0"/>
          <w:szCs w:val="21"/>
        </w:rPr>
        <w:t>5</w:t>
      </w:r>
      <w:r w:rsidRPr="002B3948">
        <w:rPr>
          <w:rFonts w:ascii="宋体" w:hAnsi="宋体" w:cs="宋体" w:hint="eastAsia"/>
          <w:kern w:val="0"/>
          <w:szCs w:val="21"/>
        </w:rPr>
        <w:t>分钟，提问、答辩</w:t>
      </w:r>
      <w:r w:rsidRPr="002B3948">
        <w:rPr>
          <w:rFonts w:ascii="宋体" w:hAnsi="宋体" w:cs="宋体"/>
          <w:kern w:val="0"/>
          <w:szCs w:val="21"/>
        </w:rPr>
        <w:t>5</w:t>
      </w:r>
      <w:r w:rsidRPr="002B3948">
        <w:rPr>
          <w:rFonts w:ascii="宋体" w:hAnsi="宋体" w:cs="宋体" w:hint="eastAsia"/>
          <w:kern w:val="0"/>
          <w:szCs w:val="21"/>
        </w:rPr>
        <w:t>分钟，面试</w:t>
      </w:r>
      <w:r w:rsidRPr="002B3948">
        <w:rPr>
          <w:rFonts w:ascii="宋体" w:hAnsi="宋体" w:hint="eastAsia"/>
          <w:szCs w:val="21"/>
        </w:rPr>
        <w:t>小组成员分别对面试同学打分，最后平均得出面试成绩。</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w:t>
      </w:r>
      <w:r w:rsidRPr="002B3948">
        <w:rPr>
          <w:rFonts w:ascii="宋体" w:hAnsi="宋体"/>
          <w:szCs w:val="21"/>
        </w:rPr>
        <w:t>3</w:t>
      </w:r>
      <w:r w:rsidRPr="002B3948">
        <w:rPr>
          <w:rFonts w:ascii="宋体" w:hAnsi="宋体" w:hint="eastAsia"/>
          <w:szCs w:val="21"/>
        </w:rPr>
        <w:t>）成绩排序，学生按综合成绩排序</w:t>
      </w:r>
      <w:r w:rsidRPr="002B3948">
        <w:rPr>
          <w:rFonts w:ascii="宋体"/>
          <w:szCs w:val="21"/>
        </w:rPr>
        <w:t>,</w:t>
      </w:r>
      <w:r w:rsidRPr="002B3948">
        <w:rPr>
          <w:rFonts w:ascii="宋体" w:hAnsi="宋体" w:hint="eastAsia"/>
          <w:szCs w:val="21"/>
        </w:rPr>
        <w:t>如果综合成绩相同</w:t>
      </w:r>
      <w:r w:rsidRPr="002B3948">
        <w:rPr>
          <w:rFonts w:ascii="宋体"/>
          <w:szCs w:val="21"/>
        </w:rPr>
        <w:t>,</w:t>
      </w:r>
      <w:r w:rsidRPr="002B3948">
        <w:rPr>
          <w:rFonts w:ascii="宋体" w:hAnsi="宋体" w:hint="eastAsia"/>
          <w:szCs w:val="21"/>
        </w:rPr>
        <w:t>按高等数学成绩排序，如果高等数学成绩相同</w:t>
      </w:r>
      <w:r w:rsidRPr="002B3948">
        <w:rPr>
          <w:rFonts w:ascii="宋体"/>
          <w:szCs w:val="21"/>
        </w:rPr>
        <w:t>,</w:t>
      </w:r>
      <w:r w:rsidRPr="002B3948">
        <w:rPr>
          <w:rFonts w:ascii="宋体" w:hAnsi="宋体" w:hint="eastAsia"/>
          <w:szCs w:val="21"/>
        </w:rPr>
        <w:t>按大学物理成绩排序</w:t>
      </w:r>
      <w:r w:rsidRPr="002B3948">
        <w:rPr>
          <w:rFonts w:ascii="宋体"/>
          <w:szCs w:val="21"/>
        </w:rPr>
        <w:t>,</w:t>
      </w:r>
      <w:r w:rsidRPr="002B3948">
        <w:rPr>
          <w:rFonts w:ascii="宋体" w:hAnsi="宋体" w:hint="eastAsia"/>
          <w:szCs w:val="21"/>
        </w:rPr>
        <w:t>大学物理成绩也相同</w:t>
      </w:r>
      <w:r w:rsidRPr="002B3948">
        <w:rPr>
          <w:rFonts w:ascii="宋体"/>
          <w:szCs w:val="21"/>
        </w:rPr>
        <w:t>,</w:t>
      </w:r>
      <w:r w:rsidRPr="002B3948">
        <w:rPr>
          <w:rFonts w:ascii="宋体" w:hAnsi="宋体" w:hint="eastAsia"/>
          <w:szCs w:val="21"/>
        </w:rPr>
        <w:t>按工程图学成绩排序</w:t>
      </w:r>
      <w:r w:rsidRPr="002B3948">
        <w:rPr>
          <w:rFonts w:ascii="宋体"/>
          <w:szCs w:val="21"/>
        </w:rPr>
        <w:t>,</w:t>
      </w:r>
      <w:r w:rsidRPr="002B3948">
        <w:rPr>
          <w:rFonts w:ascii="宋体" w:hAnsi="宋体" w:hint="eastAsia"/>
          <w:szCs w:val="21"/>
        </w:rPr>
        <w:t>如果还相同</w:t>
      </w:r>
      <w:r w:rsidRPr="002B3948">
        <w:rPr>
          <w:rFonts w:ascii="宋体"/>
          <w:szCs w:val="21"/>
        </w:rPr>
        <w:t>,</w:t>
      </w:r>
      <w:r w:rsidRPr="002B3948">
        <w:rPr>
          <w:rFonts w:ascii="宋体" w:hAnsi="宋体" w:hint="eastAsia"/>
          <w:szCs w:val="21"/>
        </w:rPr>
        <w:t>按工程训练成绩排序，如果还相同，按已修所有课程平均绩点排序，还相同，按所修课程总学分排序，还相同，按面试成绩排序。如果仍然相同，通过面试小组讨论确定名次。</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w:t>
      </w:r>
      <w:r w:rsidRPr="002B3948">
        <w:rPr>
          <w:rFonts w:ascii="宋体" w:hAnsi="宋体"/>
          <w:szCs w:val="21"/>
        </w:rPr>
        <w:t>4</w:t>
      </w:r>
      <w:r w:rsidRPr="002B3948">
        <w:rPr>
          <w:rFonts w:ascii="宋体" w:hAnsi="宋体" w:hint="eastAsia"/>
          <w:szCs w:val="21"/>
        </w:rPr>
        <w:t>）专业确认，按学生排序从第一名开始按填报志愿顺序确认录取，学生所填第一志愿专业名额没满，学生将被确认到第一志愿专业学习。如果第一志愿专业名额已满，如果第二志愿专业没满，则被确认到第二志愿专业学习。如果第二志愿专业名额也已满，再看是否服从调节，如果服从，则学生将被确认到名额未满专业学习。如果不服从，则不予确认。</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2</w:t>
      </w:r>
      <w:r w:rsidRPr="002B3948">
        <w:rPr>
          <w:rFonts w:ascii="宋体" w:hAnsi="宋体" w:hint="eastAsia"/>
          <w:szCs w:val="21"/>
        </w:rPr>
        <w:t>．正式接收</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lastRenderedPageBreak/>
        <w:t>正式接收面向跨类学生和类内学生。已预接收的类内学生直接正式接收。各专业接收跨大类学生人数控制在专业容量的</w:t>
      </w:r>
      <w:r w:rsidRPr="002B3948">
        <w:rPr>
          <w:rFonts w:ascii="宋体" w:hAnsi="宋体"/>
          <w:szCs w:val="21"/>
        </w:rPr>
        <w:t>10%</w:t>
      </w:r>
      <w:r w:rsidRPr="002B3948">
        <w:rPr>
          <w:rFonts w:ascii="宋体" w:hAnsi="宋体" w:hint="eastAsia"/>
          <w:szCs w:val="21"/>
        </w:rPr>
        <w:t>以内。筛选办法与预接收相同，同等条件下，跨类学生优先。</w:t>
      </w:r>
    </w:p>
    <w:p w:rsidR="001B1785" w:rsidRPr="002B3948" w:rsidRDefault="001B1785" w:rsidP="005A1433">
      <w:pPr>
        <w:spacing w:line="360" w:lineRule="auto"/>
        <w:ind w:firstLineChars="200" w:firstLine="422"/>
        <w:rPr>
          <w:rFonts w:ascii="宋体"/>
          <w:b/>
          <w:szCs w:val="21"/>
        </w:rPr>
      </w:pPr>
      <w:r w:rsidRPr="002B3948">
        <w:rPr>
          <w:rFonts w:ascii="宋体" w:hAnsi="宋体" w:hint="eastAsia"/>
          <w:b/>
          <w:szCs w:val="21"/>
        </w:rPr>
        <w:t>三、主修专业确认容量安排：（根据本科生院的容量填写）</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机械工程</w:t>
      </w:r>
      <w:r w:rsidR="00356AFB">
        <w:rPr>
          <w:rFonts w:ascii="宋体" w:hAnsi="宋体" w:hint="eastAsia"/>
          <w:szCs w:val="21"/>
        </w:rPr>
        <w:t xml:space="preserve">        </w:t>
      </w:r>
      <w:r w:rsidRPr="002B3948">
        <w:rPr>
          <w:rFonts w:ascii="宋体" w:hAnsi="宋体"/>
          <w:szCs w:val="21"/>
        </w:rPr>
        <w:t xml:space="preserve">        </w:t>
      </w:r>
      <w:r>
        <w:rPr>
          <w:rFonts w:ascii="宋体" w:hAnsi="宋体"/>
          <w:szCs w:val="21"/>
        </w:rPr>
        <w:t>9</w:t>
      </w:r>
      <w:r w:rsidR="005A1433">
        <w:rPr>
          <w:rFonts w:ascii="宋体" w:hAnsi="宋体" w:hint="eastAsia"/>
          <w:szCs w:val="21"/>
        </w:rPr>
        <w:t>4+3（专业招生）</w:t>
      </w:r>
      <w:r w:rsidRPr="002B3948">
        <w:rPr>
          <w:rFonts w:ascii="宋体" w:hAnsi="宋体" w:hint="eastAsia"/>
          <w:szCs w:val="21"/>
        </w:rPr>
        <w:t>人</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机械电子工程</w:t>
      </w:r>
      <w:r w:rsidRPr="002B3948">
        <w:rPr>
          <w:rFonts w:ascii="宋体" w:hAnsi="宋体"/>
          <w:szCs w:val="21"/>
        </w:rPr>
        <w:t xml:space="preserve">           </w:t>
      </w:r>
      <w:r>
        <w:rPr>
          <w:rFonts w:ascii="宋体" w:hAnsi="宋体"/>
          <w:szCs w:val="21"/>
        </w:rPr>
        <w:t xml:space="preserve"> 73</w:t>
      </w:r>
      <w:r w:rsidRPr="002B3948">
        <w:rPr>
          <w:rFonts w:ascii="宋体" w:hAnsi="宋体" w:hint="eastAsia"/>
          <w:szCs w:val="21"/>
        </w:rPr>
        <w:t>人</w:t>
      </w:r>
    </w:p>
    <w:p w:rsidR="001B1785" w:rsidRPr="002B3948" w:rsidRDefault="001B1785" w:rsidP="005A1433">
      <w:pPr>
        <w:spacing w:line="360" w:lineRule="auto"/>
        <w:ind w:firstLineChars="200" w:firstLine="420"/>
        <w:rPr>
          <w:rFonts w:ascii="宋体"/>
          <w:szCs w:val="21"/>
        </w:rPr>
      </w:pPr>
      <w:r w:rsidRPr="002B3948">
        <w:rPr>
          <w:rFonts w:ascii="宋体" w:hAnsi="宋体" w:hint="eastAsia"/>
          <w:szCs w:val="21"/>
        </w:rPr>
        <w:t>工业工程</w:t>
      </w:r>
      <w:r w:rsidRPr="002B3948">
        <w:rPr>
          <w:rFonts w:ascii="宋体" w:hAnsi="宋体"/>
          <w:szCs w:val="21"/>
        </w:rPr>
        <w:t xml:space="preserve">                24</w:t>
      </w:r>
      <w:r w:rsidRPr="002B3948">
        <w:rPr>
          <w:rFonts w:ascii="宋体" w:hAnsi="宋体" w:hint="eastAsia"/>
          <w:szCs w:val="21"/>
        </w:rPr>
        <w:t>人</w:t>
      </w:r>
    </w:p>
    <w:p w:rsidR="001B1785" w:rsidRPr="002B3948" w:rsidRDefault="001B1785" w:rsidP="005A1433">
      <w:pPr>
        <w:spacing w:line="360" w:lineRule="auto"/>
        <w:ind w:firstLineChars="200" w:firstLine="422"/>
        <w:rPr>
          <w:rFonts w:ascii="宋体"/>
          <w:b/>
          <w:szCs w:val="21"/>
        </w:rPr>
      </w:pPr>
      <w:r w:rsidRPr="002B3948">
        <w:rPr>
          <w:rFonts w:ascii="宋体" w:hAnsi="宋体" w:hint="eastAsia"/>
          <w:b/>
          <w:szCs w:val="21"/>
        </w:rPr>
        <w:t>四、主修专业确认工作的程序</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 xml:space="preserve">1. </w:t>
      </w:r>
      <w:r w:rsidRPr="002B3948">
        <w:rPr>
          <w:rFonts w:ascii="宋体" w:hAnsi="宋体" w:hint="eastAsia"/>
          <w:szCs w:val="21"/>
        </w:rPr>
        <w:t>学生本人在学校规定时间内递交申请；</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 xml:space="preserve">2. </w:t>
      </w:r>
      <w:r w:rsidRPr="002B3948">
        <w:rPr>
          <w:rFonts w:ascii="宋体" w:hAnsi="宋体" w:hint="eastAsia"/>
          <w:szCs w:val="21"/>
        </w:rPr>
        <w:t>主修专业确认工作小组审核；</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 xml:space="preserve">3. </w:t>
      </w:r>
      <w:r w:rsidRPr="002B3948">
        <w:rPr>
          <w:rFonts w:ascii="宋体" w:hAnsi="宋体" w:hint="eastAsia"/>
          <w:szCs w:val="21"/>
        </w:rPr>
        <w:t>申请人参加面试进行筛选；</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 xml:space="preserve">4. </w:t>
      </w:r>
      <w:r w:rsidRPr="002B3948">
        <w:rPr>
          <w:rFonts w:ascii="宋体" w:hAnsi="宋体" w:hint="eastAsia"/>
          <w:szCs w:val="21"/>
        </w:rPr>
        <w:t>确认结果予以公示；</w:t>
      </w:r>
    </w:p>
    <w:p w:rsidR="001B1785" w:rsidRPr="002B3948" w:rsidRDefault="001B1785" w:rsidP="005A1433">
      <w:pPr>
        <w:spacing w:line="360" w:lineRule="auto"/>
        <w:ind w:firstLineChars="200" w:firstLine="420"/>
        <w:rPr>
          <w:rFonts w:ascii="宋体"/>
          <w:szCs w:val="21"/>
        </w:rPr>
      </w:pPr>
      <w:r w:rsidRPr="002B3948">
        <w:rPr>
          <w:rFonts w:ascii="宋体" w:hAnsi="宋体"/>
          <w:szCs w:val="21"/>
        </w:rPr>
        <w:t xml:space="preserve">5. </w:t>
      </w:r>
      <w:r w:rsidRPr="002B3948">
        <w:rPr>
          <w:rFonts w:ascii="宋体" w:hAnsi="宋体" w:hint="eastAsia"/>
          <w:szCs w:val="21"/>
        </w:rPr>
        <w:t>上报学校</w:t>
      </w:r>
    </w:p>
    <w:p w:rsidR="001B1785" w:rsidRPr="002B3948" w:rsidRDefault="001B1785" w:rsidP="005A1433">
      <w:pPr>
        <w:widowControl/>
        <w:tabs>
          <w:tab w:val="left" w:pos="1344"/>
        </w:tabs>
        <w:spacing w:line="360" w:lineRule="auto"/>
        <w:ind w:rightChars="394" w:right="827" w:firstLineChars="200" w:firstLine="422"/>
        <w:jc w:val="left"/>
        <w:rPr>
          <w:rFonts w:ascii="宋体" w:cs="宋体"/>
          <w:b/>
          <w:color w:val="000000"/>
          <w:szCs w:val="21"/>
        </w:rPr>
      </w:pPr>
      <w:r w:rsidRPr="002B3948">
        <w:rPr>
          <w:rFonts w:ascii="宋体" w:hAnsi="宋体" w:cs="宋体" w:hint="eastAsia"/>
          <w:b/>
          <w:color w:val="000000"/>
          <w:szCs w:val="21"/>
        </w:rPr>
        <w:t>五、咨询及联系方法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1874"/>
        <w:gridCol w:w="3486"/>
        <w:gridCol w:w="2064"/>
      </w:tblGrid>
      <w:tr w:rsidR="001B1785" w:rsidRPr="002B3948" w:rsidTr="009D33DD">
        <w:trPr>
          <w:trHeight w:val="200"/>
          <w:jc w:val="center"/>
        </w:trPr>
        <w:tc>
          <w:tcPr>
            <w:tcW w:w="1862" w:type="dxa"/>
            <w:vAlign w:val="center"/>
          </w:tcPr>
          <w:p w:rsidR="001B1785" w:rsidRPr="009D33DD" w:rsidRDefault="001B1785" w:rsidP="005A1433">
            <w:pPr>
              <w:widowControl/>
              <w:tabs>
                <w:tab w:val="left" w:pos="2160"/>
              </w:tabs>
              <w:spacing w:line="360" w:lineRule="auto"/>
              <w:ind w:rightChars="-26" w:right="-55"/>
              <w:jc w:val="center"/>
              <w:rPr>
                <w:rFonts w:ascii="宋体" w:cs="宋体"/>
                <w:b/>
                <w:color w:val="000000"/>
                <w:kern w:val="0"/>
                <w:szCs w:val="21"/>
              </w:rPr>
            </w:pPr>
            <w:r w:rsidRPr="009D33DD">
              <w:rPr>
                <w:rFonts w:ascii="宋体" w:hAnsi="宋体" w:cs="宋体" w:hint="eastAsia"/>
                <w:b/>
                <w:color w:val="000000"/>
                <w:kern w:val="0"/>
                <w:szCs w:val="21"/>
              </w:rPr>
              <w:t>专业负责人</w:t>
            </w:r>
          </w:p>
        </w:tc>
        <w:tc>
          <w:tcPr>
            <w:tcW w:w="1874" w:type="dxa"/>
            <w:vAlign w:val="center"/>
          </w:tcPr>
          <w:p w:rsidR="001B1785" w:rsidRPr="009D33DD" w:rsidRDefault="001B1785" w:rsidP="005A1433">
            <w:pPr>
              <w:widowControl/>
              <w:tabs>
                <w:tab w:val="left" w:pos="2105"/>
              </w:tabs>
              <w:spacing w:line="360" w:lineRule="auto"/>
              <w:ind w:rightChars="-35" w:right="-73"/>
              <w:jc w:val="center"/>
              <w:rPr>
                <w:rFonts w:ascii="宋体" w:cs="宋体"/>
                <w:b/>
                <w:color w:val="000000"/>
                <w:kern w:val="0"/>
                <w:szCs w:val="21"/>
              </w:rPr>
            </w:pPr>
            <w:r w:rsidRPr="009D33DD">
              <w:rPr>
                <w:rFonts w:ascii="宋体" w:hAnsi="宋体" w:cs="宋体" w:hint="eastAsia"/>
                <w:b/>
                <w:color w:val="000000"/>
                <w:kern w:val="0"/>
                <w:szCs w:val="21"/>
              </w:rPr>
              <w:t>姓名</w:t>
            </w:r>
          </w:p>
        </w:tc>
        <w:tc>
          <w:tcPr>
            <w:tcW w:w="3486" w:type="dxa"/>
            <w:vAlign w:val="center"/>
          </w:tcPr>
          <w:p w:rsidR="001B1785" w:rsidRPr="009D33DD" w:rsidRDefault="001B1785" w:rsidP="005A1433">
            <w:pPr>
              <w:widowControl/>
              <w:tabs>
                <w:tab w:val="left" w:pos="2198"/>
              </w:tabs>
              <w:spacing w:line="360" w:lineRule="auto"/>
              <w:ind w:rightChars="-43" w:right="-90"/>
              <w:jc w:val="center"/>
              <w:rPr>
                <w:rFonts w:ascii="宋体" w:hAnsi="宋体" w:cs="宋体"/>
                <w:b/>
                <w:color w:val="000000"/>
                <w:kern w:val="0"/>
                <w:szCs w:val="21"/>
              </w:rPr>
            </w:pPr>
            <w:r w:rsidRPr="009D33DD">
              <w:rPr>
                <w:rFonts w:ascii="宋体" w:hAnsi="宋体" w:cs="宋体"/>
                <w:b/>
                <w:color w:val="000000"/>
                <w:kern w:val="0"/>
                <w:szCs w:val="21"/>
              </w:rPr>
              <w:t>E-mail</w:t>
            </w:r>
          </w:p>
        </w:tc>
        <w:tc>
          <w:tcPr>
            <w:tcW w:w="2064" w:type="dxa"/>
            <w:vAlign w:val="center"/>
          </w:tcPr>
          <w:p w:rsidR="001B1785" w:rsidRPr="009D33DD" w:rsidRDefault="001B1785" w:rsidP="005A1433">
            <w:pPr>
              <w:widowControl/>
              <w:tabs>
                <w:tab w:val="left" w:pos="1496"/>
              </w:tabs>
              <w:spacing w:line="360" w:lineRule="auto"/>
              <w:ind w:rightChars="-52" w:right="-109"/>
              <w:jc w:val="center"/>
              <w:rPr>
                <w:rFonts w:ascii="宋体" w:cs="宋体"/>
                <w:b/>
                <w:color w:val="000000"/>
                <w:kern w:val="0"/>
                <w:szCs w:val="21"/>
              </w:rPr>
            </w:pPr>
            <w:r w:rsidRPr="009D33DD">
              <w:rPr>
                <w:rFonts w:ascii="宋体" w:hAnsi="宋体" w:cs="宋体" w:hint="eastAsia"/>
                <w:b/>
                <w:color w:val="000000"/>
                <w:kern w:val="0"/>
                <w:szCs w:val="21"/>
              </w:rPr>
              <w:t>电话</w:t>
            </w:r>
          </w:p>
        </w:tc>
      </w:tr>
      <w:tr w:rsidR="001B1785" w:rsidRPr="002B3948" w:rsidTr="009D33DD">
        <w:trPr>
          <w:trHeight w:val="321"/>
          <w:jc w:val="center"/>
        </w:trPr>
        <w:tc>
          <w:tcPr>
            <w:tcW w:w="1862" w:type="dxa"/>
            <w:vAlign w:val="center"/>
          </w:tcPr>
          <w:p w:rsidR="001B1785" w:rsidRPr="009D33DD" w:rsidRDefault="001B1785" w:rsidP="005A1433">
            <w:pPr>
              <w:widowControl/>
              <w:tabs>
                <w:tab w:val="left" w:pos="2160"/>
              </w:tabs>
              <w:spacing w:line="360" w:lineRule="auto"/>
              <w:ind w:rightChars="-26" w:right="-55"/>
              <w:jc w:val="center"/>
              <w:rPr>
                <w:rFonts w:ascii="宋体" w:cs="宋体"/>
                <w:color w:val="000000"/>
                <w:kern w:val="0"/>
                <w:szCs w:val="21"/>
              </w:rPr>
            </w:pPr>
            <w:r w:rsidRPr="009D33DD">
              <w:rPr>
                <w:rFonts w:ascii="宋体" w:hAnsi="宋体" w:cs="宋体" w:hint="eastAsia"/>
                <w:color w:val="000000"/>
                <w:kern w:val="0"/>
                <w:szCs w:val="21"/>
              </w:rPr>
              <w:t>机械电子工程</w:t>
            </w:r>
          </w:p>
        </w:tc>
        <w:tc>
          <w:tcPr>
            <w:tcW w:w="1874" w:type="dxa"/>
            <w:vAlign w:val="center"/>
          </w:tcPr>
          <w:p w:rsidR="001B1785" w:rsidRPr="009D33DD" w:rsidRDefault="001B1785" w:rsidP="009D33DD">
            <w:pPr>
              <w:widowControl/>
              <w:tabs>
                <w:tab w:val="left" w:pos="2179"/>
              </w:tabs>
              <w:spacing w:line="360" w:lineRule="auto"/>
              <w:jc w:val="center"/>
              <w:rPr>
                <w:rFonts w:ascii="宋体" w:cs="宋体"/>
                <w:color w:val="000000"/>
                <w:kern w:val="0"/>
                <w:szCs w:val="21"/>
              </w:rPr>
            </w:pPr>
            <w:r w:rsidRPr="009D33DD">
              <w:rPr>
                <w:rFonts w:ascii="宋体" w:hAnsi="宋体" w:cs="宋体" w:hint="eastAsia"/>
                <w:color w:val="000000"/>
                <w:kern w:val="0"/>
                <w:szCs w:val="21"/>
              </w:rPr>
              <w:t>顾临怡</w:t>
            </w:r>
          </w:p>
        </w:tc>
        <w:tc>
          <w:tcPr>
            <w:tcW w:w="3486" w:type="dxa"/>
            <w:vAlign w:val="center"/>
          </w:tcPr>
          <w:p w:rsidR="001B1785" w:rsidRPr="009D33DD" w:rsidRDefault="0034324A" w:rsidP="005A1433">
            <w:pPr>
              <w:widowControl/>
              <w:tabs>
                <w:tab w:val="left" w:pos="2106"/>
              </w:tabs>
              <w:spacing w:line="360" w:lineRule="auto"/>
              <w:ind w:rightChars="-43" w:right="-90"/>
              <w:jc w:val="center"/>
              <w:rPr>
                <w:rFonts w:ascii="宋体" w:cs="宋体"/>
                <w:color w:val="000000"/>
                <w:kern w:val="0"/>
                <w:szCs w:val="21"/>
              </w:rPr>
            </w:pPr>
            <w:r>
              <w:rPr>
                <w:rFonts w:ascii="宋体" w:hAnsi="宋体" w:cs="宋体"/>
                <w:color w:val="000000"/>
                <w:kern w:val="0"/>
                <w:szCs w:val="21"/>
              </w:rPr>
              <w:t>lygu@</w:t>
            </w:r>
            <w:r w:rsidR="001B1785" w:rsidRPr="009D33DD">
              <w:rPr>
                <w:rFonts w:ascii="宋体" w:hAnsi="宋体" w:cs="宋体"/>
                <w:color w:val="000000"/>
                <w:kern w:val="0"/>
                <w:szCs w:val="21"/>
              </w:rPr>
              <w:t>zju.edu.cn</w:t>
            </w:r>
          </w:p>
        </w:tc>
        <w:tc>
          <w:tcPr>
            <w:tcW w:w="2064" w:type="dxa"/>
            <w:vAlign w:val="center"/>
          </w:tcPr>
          <w:p w:rsidR="001B1785" w:rsidRPr="009D33DD" w:rsidRDefault="001B1785" w:rsidP="005A1433">
            <w:pPr>
              <w:widowControl/>
              <w:tabs>
                <w:tab w:val="left" w:pos="2036"/>
                <w:tab w:val="left" w:pos="2106"/>
              </w:tabs>
              <w:spacing w:line="360" w:lineRule="auto"/>
              <w:ind w:rightChars="-52" w:right="-109"/>
              <w:jc w:val="center"/>
              <w:rPr>
                <w:rFonts w:ascii="宋体" w:cs="宋体"/>
                <w:color w:val="000000"/>
                <w:kern w:val="0"/>
                <w:szCs w:val="21"/>
              </w:rPr>
            </w:pPr>
            <w:r w:rsidRPr="009D33DD">
              <w:rPr>
                <w:rFonts w:ascii="宋体" w:hAnsi="宋体" w:cs="宋体"/>
                <w:color w:val="000000"/>
                <w:kern w:val="0"/>
                <w:szCs w:val="21"/>
              </w:rPr>
              <w:t>87953028</w:t>
            </w:r>
          </w:p>
        </w:tc>
      </w:tr>
      <w:tr w:rsidR="001B1785" w:rsidRPr="002B3948" w:rsidTr="009D33DD">
        <w:trPr>
          <w:trHeight w:val="567"/>
          <w:jc w:val="center"/>
        </w:trPr>
        <w:tc>
          <w:tcPr>
            <w:tcW w:w="1862" w:type="dxa"/>
            <w:vMerge w:val="restart"/>
            <w:vAlign w:val="center"/>
          </w:tcPr>
          <w:p w:rsidR="001B1785" w:rsidRPr="009D33DD" w:rsidRDefault="001B1785" w:rsidP="005A1433">
            <w:pPr>
              <w:widowControl/>
              <w:tabs>
                <w:tab w:val="left" w:pos="2160"/>
              </w:tabs>
              <w:spacing w:line="360" w:lineRule="auto"/>
              <w:ind w:rightChars="-26" w:right="-55"/>
              <w:jc w:val="center"/>
              <w:rPr>
                <w:rFonts w:ascii="宋体" w:cs="宋体"/>
                <w:color w:val="000000"/>
                <w:kern w:val="0"/>
                <w:szCs w:val="21"/>
              </w:rPr>
            </w:pPr>
            <w:r w:rsidRPr="009D33DD">
              <w:rPr>
                <w:rFonts w:ascii="宋体" w:hAnsi="宋体" w:cs="宋体" w:hint="eastAsia"/>
                <w:color w:val="000000"/>
                <w:kern w:val="0"/>
                <w:szCs w:val="21"/>
              </w:rPr>
              <w:t>机械工程及自动化</w:t>
            </w:r>
          </w:p>
        </w:tc>
        <w:tc>
          <w:tcPr>
            <w:tcW w:w="1874" w:type="dxa"/>
            <w:vAlign w:val="center"/>
          </w:tcPr>
          <w:p w:rsidR="001B1785" w:rsidRPr="009D33DD" w:rsidRDefault="001B1785" w:rsidP="009D33DD">
            <w:pPr>
              <w:widowControl/>
              <w:tabs>
                <w:tab w:val="left" w:pos="2179"/>
              </w:tabs>
              <w:spacing w:line="360" w:lineRule="auto"/>
              <w:jc w:val="center"/>
              <w:rPr>
                <w:rFonts w:ascii="宋体" w:cs="宋体"/>
                <w:color w:val="000000"/>
                <w:kern w:val="0"/>
                <w:szCs w:val="21"/>
              </w:rPr>
            </w:pPr>
            <w:r w:rsidRPr="009D33DD">
              <w:rPr>
                <w:rFonts w:ascii="宋体" w:hAnsi="宋体" w:cs="宋体" w:hint="eastAsia"/>
                <w:color w:val="000000"/>
                <w:kern w:val="0"/>
                <w:szCs w:val="21"/>
              </w:rPr>
              <w:t>唐任仲</w:t>
            </w:r>
          </w:p>
        </w:tc>
        <w:tc>
          <w:tcPr>
            <w:tcW w:w="3486" w:type="dxa"/>
            <w:vAlign w:val="center"/>
          </w:tcPr>
          <w:p w:rsidR="001B1785" w:rsidRPr="009D33DD" w:rsidRDefault="001B1785" w:rsidP="005A1433">
            <w:pPr>
              <w:widowControl/>
              <w:tabs>
                <w:tab w:val="left" w:pos="2106"/>
              </w:tabs>
              <w:spacing w:line="360" w:lineRule="auto"/>
              <w:ind w:rightChars="-43" w:right="-90"/>
              <w:jc w:val="center"/>
              <w:rPr>
                <w:rFonts w:ascii="宋体" w:cs="宋体"/>
                <w:color w:val="000000"/>
                <w:kern w:val="0"/>
                <w:szCs w:val="21"/>
              </w:rPr>
            </w:pPr>
            <w:r w:rsidRPr="009D33DD">
              <w:rPr>
                <w:rFonts w:ascii="宋体" w:hAnsi="宋体" w:cs="宋体"/>
                <w:color w:val="000000"/>
                <w:kern w:val="0"/>
                <w:szCs w:val="21"/>
              </w:rPr>
              <w:t>tangrz@zju.edu.cn</w:t>
            </w:r>
          </w:p>
        </w:tc>
        <w:tc>
          <w:tcPr>
            <w:tcW w:w="2064" w:type="dxa"/>
            <w:vAlign w:val="center"/>
          </w:tcPr>
          <w:p w:rsidR="001B1785" w:rsidRPr="009D33DD" w:rsidRDefault="001B1785" w:rsidP="005A1433">
            <w:pPr>
              <w:widowControl/>
              <w:tabs>
                <w:tab w:val="left" w:pos="2036"/>
                <w:tab w:val="left" w:pos="2106"/>
              </w:tabs>
              <w:spacing w:line="360" w:lineRule="auto"/>
              <w:ind w:rightChars="-52" w:right="-109"/>
              <w:jc w:val="center"/>
              <w:rPr>
                <w:rFonts w:ascii="宋体" w:cs="宋体"/>
                <w:color w:val="000000"/>
                <w:kern w:val="0"/>
                <w:szCs w:val="21"/>
              </w:rPr>
            </w:pPr>
            <w:r w:rsidRPr="009D33DD">
              <w:rPr>
                <w:rFonts w:ascii="宋体" w:hAnsi="宋体" w:cs="宋体"/>
                <w:color w:val="000000"/>
                <w:kern w:val="0"/>
                <w:szCs w:val="21"/>
              </w:rPr>
              <w:t>87952048</w:t>
            </w:r>
          </w:p>
        </w:tc>
      </w:tr>
      <w:tr w:rsidR="001B1785" w:rsidRPr="002B3948" w:rsidTr="009D33DD">
        <w:trPr>
          <w:trHeight w:val="567"/>
          <w:jc w:val="center"/>
        </w:trPr>
        <w:tc>
          <w:tcPr>
            <w:tcW w:w="1862" w:type="dxa"/>
            <w:vMerge/>
            <w:vAlign w:val="center"/>
          </w:tcPr>
          <w:p w:rsidR="001B1785" w:rsidRPr="009D33DD" w:rsidRDefault="001B1785" w:rsidP="005A1433">
            <w:pPr>
              <w:widowControl/>
              <w:tabs>
                <w:tab w:val="left" w:pos="2160"/>
              </w:tabs>
              <w:spacing w:line="360" w:lineRule="auto"/>
              <w:ind w:rightChars="-26" w:right="-55" w:firstLineChars="200" w:firstLine="420"/>
              <w:jc w:val="center"/>
              <w:rPr>
                <w:rFonts w:ascii="宋体" w:cs="宋体"/>
                <w:color w:val="000000"/>
                <w:kern w:val="0"/>
                <w:szCs w:val="21"/>
              </w:rPr>
            </w:pPr>
          </w:p>
        </w:tc>
        <w:tc>
          <w:tcPr>
            <w:tcW w:w="1874" w:type="dxa"/>
            <w:vAlign w:val="center"/>
          </w:tcPr>
          <w:p w:rsidR="001B1785" w:rsidRPr="009D33DD" w:rsidRDefault="001B1785" w:rsidP="009D33DD">
            <w:pPr>
              <w:widowControl/>
              <w:tabs>
                <w:tab w:val="left" w:pos="2179"/>
              </w:tabs>
              <w:spacing w:line="360" w:lineRule="auto"/>
              <w:jc w:val="center"/>
              <w:rPr>
                <w:rFonts w:ascii="宋体" w:cs="宋体"/>
                <w:color w:val="000000"/>
                <w:kern w:val="0"/>
                <w:szCs w:val="21"/>
              </w:rPr>
            </w:pPr>
            <w:r w:rsidRPr="009D33DD">
              <w:rPr>
                <w:rFonts w:ascii="宋体" w:hAnsi="宋体" w:cs="宋体" w:hint="eastAsia"/>
                <w:color w:val="000000"/>
                <w:kern w:val="0"/>
                <w:szCs w:val="21"/>
              </w:rPr>
              <w:t>顾大强</w:t>
            </w:r>
          </w:p>
        </w:tc>
        <w:tc>
          <w:tcPr>
            <w:tcW w:w="3486" w:type="dxa"/>
            <w:vAlign w:val="center"/>
          </w:tcPr>
          <w:p w:rsidR="001B1785" w:rsidRPr="009D33DD" w:rsidRDefault="001B1785" w:rsidP="005A1433">
            <w:pPr>
              <w:widowControl/>
              <w:tabs>
                <w:tab w:val="left" w:pos="2106"/>
              </w:tabs>
              <w:spacing w:line="360" w:lineRule="auto"/>
              <w:ind w:rightChars="-43" w:right="-90"/>
              <w:jc w:val="center"/>
              <w:rPr>
                <w:rFonts w:ascii="宋体" w:cs="宋体"/>
                <w:color w:val="000000"/>
                <w:kern w:val="0"/>
                <w:szCs w:val="21"/>
              </w:rPr>
            </w:pPr>
            <w:r w:rsidRPr="009D33DD">
              <w:rPr>
                <w:rFonts w:ascii="宋体" w:hAnsi="宋体" w:cs="宋体"/>
                <w:color w:val="000000"/>
                <w:kern w:val="0"/>
                <w:szCs w:val="21"/>
              </w:rPr>
              <w:t>gudq@zuj.edu.cn</w:t>
            </w:r>
          </w:p>
        </w:tc>
        <w:tc>
          <w:tcPr>
            <w:tcW w:w="2064" w:type="dxa"/>
            <w:vAlign w:val="center"/>
          </w:tcPr>
          <w:p w:rsidR="001B1785" w:rsidRPr="009D33DD" w:rsidRDefault="001B1785" w:rsidP="005A1433">
            <w:pPr>
              <w:widowControl/>
              <w:tabs>
                <w:tab w:val="left" w:pos="2036"/>
                <w:tab w:val="left" w:pos="2106"/>
              </w:tabs>
              <w:spacing w:line="360" w:lineRule="auto"/>
              <w:ind w:rightChars="-52" w:right="-109"/>
              <w:jc w:val="center"/>
              <w:rPr>
                <w:rFonts w:ascii="宋体" w:cs="宋体"/>
                <w:color w:val="000000"/>
                <w:kern w:val="0"/>
                <w:szCs w:val="21"/>
              </w:rPr>
            </w:pPr>
            <w:r w:rsidRPr="009D33DD">
              <w:rPr>
                <w:rFonts w:ascii="宋体" w:hAnsi="宋体" w:cs="宋体"/>
                <w:color w:val="000000"/>
                <w:kern w:val="0"/>
                <w:szCs w:val="21"/>
              </w:rPr>
              <w:t>87953298</w:t>
            </w:r>
          </w:p>
        </w:tc>
      </w:tr>
      <w:tr w:rsidR="001B1785" w:rsidRPr="002B3948" w:rsidTr="009D33DD">
        <w:trPr>
          <w:trHeight w:val="567"/>
          <w:jc w:val="center"/>
        </w:trPr>
        <w:tc>
          <w:tcPr>
            <w:tcW w:w="1862" w:type="dxa"/>
            <w:vMerge w:val="restart"/>
            <w:vAlign w:val="center"/>
          </w:tcPr>
          <w:p w:rsidR="001B1785" w:rsidRPr="009D33DD" w:rsidRDefault="001B1785" w:rsidP="005A1433">
            <w:pPr>
              <w:tabs>
                <w:tab w:val="left" w:pos="2160"/>
              </w:tabs>
              <w:spacing w:line="360" w:lineRule="auto"/>
              <w:ind w:rightChars="-26" w:right="-55"/>
              <w:jc w:val="center"/>
              <w:rPr>
                <w:rFonts w:ascii="宋体" w:cs="宋体"/>
                <w:color w:val="000000"/>
                <w:kern w:val="0"/>
                <w:szCs w:val="21"/>
              </w:rPr>
            </w:pPr>
            <w:r w:rsidRPr="009D33DD">
              <w:rPr>
                <w:rFonts w:ascii="宋体" w:hAnsi="宋体" w:cs="宋体" w:hint="eastAsia"/>
                <w:color w:val="000000"/>
                <w:kern w:val="0"/>
                <w:szCs w:val="21"/>
              </w:rPr>
              <w:t>工业工程</w:t>
            </w:r>
          </w:p>
        </w:tc>
        <w:tc>
          <w:tcPr>
            <w:tcW w:w="1874" w:type="dxa"/>
            <w:vAlign w:val="center"/>
          </w:tcPr>
          <w:p w:rsidR="001B1785" w:rsidRPr="009D33DD" w:rsidRDefault="001B1785" w:rsidP="009D33DD">
            <w:pPr>
              <w:widowControl/>
              <w:tabs>
                <w:tab w:val="left" w:pos="2179"/>
              </w:tabs>
              <w:spacing w:line="360" w:lineRule="auto"/>
              <w:jc w:val="center"/>
              <w:rPr>
                <w:rFonts w:ascii="宋体" w:cs="宋体"/>
                <w:color w:val="000000"/>
                <w:kern w:val="0"/>
                <w:szCs w:val="21"/>
              </w:rPr>
            </w:pPr>
            <w:r w:rsidRPr="009D33DD">
              <w:rPr>
                <w:rFonts w:ascii="宋体" w:hAnsi="宋体" w:cs="宋体" w:hint="eastAsia"/>
                <w:color w:val="000000"/>
                <w:kern w:val="0"/>
                <w:szCs w:val="21"/>
              </w:rPr>
              <w:t>唐任仲</w:t>
            </w:r>
          </w:p>
        </w:tc>
        <w:tc>
          <w:tcPr>
            <w:tcW w:w="3486" w:type="dxa"/>
            <w:vAlign w:val="center"/>
          </w:tcPr>
          <w:p w:rsidR="001B1785" w:rsidRPr="009D33DD" w:rsidRDefault="001B1785" w:rsidP="005A1433">
            <w:pPr>
              <w:widowControl/>
              <w:tabs>
                <w:tab w:val="left" w:pos="2106"/>
              </w:tabs>
              <w:spacing w:line="360" w:lineRule="auto"/>
              <w:ind w:rightChars="-43" w:right="-90"/>
              <w:jc w:val="center"/>
              <w:rPr>
                <w:rFonts w:ascii="宋体" w:hAnsi="宋体" w:cs="宋体"/>
                <w:color w:val="000000"/>
                <w:kern w:val="0"/>
                <w:szCs w:val="21"/>
              </w:rPr>
            </w:pPr>
            <w:r w:rsidRPr="009D33DD">
              <w:rPr>
                <w:rFonts w:ascii="宋体" w:hAnsi="宋体" w:cs="宋体"/>
                <w:color w:val="000000"/>
                <w:kern w:val="0"/>
                <w:szCs w:val="21"/>
              </w:rPr>
              <w:t>tangrz@zju.edu.cn</w:t>
            </w:r>
          </w:p>
        </w:tc>
        <w:tc>
          <w:tcPr>
            <w:tcW w:w="2064" w:type="dxa"/>
            <w:vAlign w:val="center"/>
          </w:tcPr>
          <w:p w:rsidR="001B1785" w:rsidRPr="009D33DD" w:rsidRDefault="001B1785" w:rsidP="005A1433">
            <w:pPr>
              <w:widowControl/>
              <w:tabs>
                <w:tab w:val="left" w:pos="2036"/>
                <w:tab w:val="left" w:pos="2106"/>
              </w:tabs>
              <w:spacing w:line="360" w:lineRule="auto"/>
              <w:ind w:rightChars="-52" w:right="-109"/>
              <w:jc w:val="center"/>
              <w:rPr>
                <w:rFonts w:ascii="宋体" w:hAnsi="宋体" w:cs="宋体"/>
                <w:color w:val="000000"/>
                <w:kern w:val="0"/>
                <w:szCs w:val="21"/>
              </w:rPr>
            </w:pPr>
            <w:r w:rsidRPr="009D33DD">
              <w:rPr>
                <w:rFonts w:ascii="宋体" w:hAnsi="宋体" w:cs="宋体"/>
                <w:color w:val="000000"/>
                <w:kern w:val="0"/>
                <w:szCs w:val="21"/>
              </w:rPr>
              <w:t>87952048</w:t>
            </w:r>
          </w:p>
        </w:tc>
      </w:tr>
      <w:tr w:rsidR="001B1785" w:rsidRPr="002B3948" w:rsidTr="009D33DD">
        <w:trPr>
          <w:trHeight w:val="567"/>
          <w:jc w:val="center"/>
        </w:trPr>
        <w:tc>
          <w:tcPr>
            <w:tcW w:w="1862" w:type="dxa"/>
            <w:vMerge/>
            <w:vAlign w:val="center"/>
          </w:tcPr>
          <w:p w:rsidR="001B1785" w:rsidRPr="009D33DD" w:rsidRDefault="001B1785" w:rsidP="005A1433">
            <w:pPr>
              <w:widowControl/>
              <w:tabs>
                <w:tab w:val="left" w:pos="2160"/>
              </w:tabs>
              <w:spacing w:line="360" w:lineRule="auto"/>
              <w:ind w:rightChars="-26" w:right="-55" w:firstLineChars="200" w:firstLine="420"/>
              <w:jc w:val="center"/>
              <w:rPr>
                <w:rFonts w:ascii="宋体" w:cs="宋体"/>
                <w:color w:val="000000"/>
                <w:kern w:val="0"/>
                <w:szCs w:val="21"/>
              </w:rPr>
            </w:pPr>
          </w:p>
        </w:tc>
        <w:tc>
          <w:tcPr>
            <w:tcW w:w="1874" w:type="dxa"/>
            <w:vAlign w:val="center"/>
          </w:tcPr>
          <w:p w:rsidR="001B1785" w:rsidRPr="009D33DD" w:rsidRDefault="001B1785" w:rsidP="009D33DD">
            <w:pPr>
              <w:widowControl/>
              <w:tabs>
                <w:tab w:val="left" w:pos="2179"/>
              </w:tabs>
              <w:spacing w:line="360" w:lineRule="auto"/>
              <w:jc w:val="center"/>
              <w:rPr>
                <w:rFonts w:ascii="宋体" w:cs="宋体"/>
                <w:color w:val="000000"/>
                <w:kern w:val="0"/>
                <w:szCs w:val="21"/>
              </w:rPr>
            </w:pPr>
            <w:r w:rsidRPr="009D33DD">
              <w:rPr>
                <w:rFonts w:ascii="宋体" w:hAnsi="宋体" w:cs="宋体" w:hint="eastAsia"/>
                <w:color w:val="000000"/>
                <w:kern w:val="0"/>
                <w:szCs w:val="21"/>
              </w:rPr>
              <w:t>王正肖</w:t>
            </w:r>
          </w:p>
        </w:tc>
        <w:tc>
          <w:tcPr>
            <w:tcW w:w="3486" w:type="dxa"/>
            <w:vAlign w:val="center"/>
          </w:tcPr>
          <w:p w:rsidR="001B1785" w:rsidRPr="009D33DD" w:rsidRDefault="001B1785" w:rsidP="005A1433">
            <w:pPr>
              <w:widowControl/>
              <w:tabs>
                <w:tab w:val="left" w:pos="2106"/>
              </w:tabs>
              <w:spacing w:line="360" w:lineRule="auto"/>
              <w:ind w:rightChars="-43" w:right="-90"/>
              <w:jc w:val="center"/>
              <w:rPr>
                <w:rFonts w:ascii="宋体" w:cs="宋体"/>
                <w:color w:val="000000"/>
                <w:kern w:val="0"/>
                <w:szCs w:val="21"/>
              </w:rPr>
            </w:pPr>
            <w:r w:rsidRPr="009D33DD">
              <w:rPr>
                <w:rFonts w:ascii="宋体" w:hAnsi="宋体" w:cs="宋体"/>
                <w:color w:val="000000"/>
                <w:kern w:val="0"/>
                <w:szCs w:val="21"/>
              </w:rPr>
              <w:t>wangzhengxiao@zju.edu.cn</w:t>
            </w:r>
          </w:p>
        </w:tc>
        <w:tc>
          <w:tcPr>
            <w:tcW w:w="2064" w:type="dxa"/>
            <w:vAlign w:val="center"/>
          </w:tcPr>
          <w:p w:rsidR="001B1785" w:rsidRPr="009D33DD" w:rsidRDefault="001B1785" w:rsidP="005A1433">
            <w:pPr>
              <w:widowControl/>
              <w:tabs>
                <w:tab w:val="left" w:pos="2036"/>
                <w:tab w:val="left" w:pos="2106"/>
              </w:tabs>
              <w:spacing w:line="360" w:lineRule="auto"/>
              <w:ind w:rightChars="-52" w:right="-109"/>
              <w:jc w:val="center"/>
              <w:rPr>
                <w:rFonts w:ascii="宋体" w:cs="宋体"/>
                <w:color w:val="000000"/>
                <w:kern w:val="0"/>
                <w:szCs w:val="21"/>
              </w:rPr>
            </w:pPr>
            <w:r w:rsidRPr="009D33DD">
              <w:rPr>
                <w:rFonts w:ascii="宋体" w:hAnsi="宋体" w:cs="宋体"/>
                <w:color w:val="000000"/>
                <w:kern w:val="0"/>
                <w:szCs w:val="21"/>
              </w:rPr>
              <w:t>87952482</w:t>
            </w:r>
          </w:p>
        </w:tc>
      </w:tr>
      <w:tr w:rsidR="001B1785" w:rsidRPr="002B3948" w:rsidTr="009D33DD">
        <w:trPr>
          <w:trHeight w:val="567"/>
          <w:jc w:val="center"/>
        </w:trPr>
        <w:tc>
          <w:tcPr>
            <w:tcW w:w="1862" w:type="dxa"/>
            <w:vAlign w:val="center"/>
          </w:tcPr>
          <w:p w:rsidR="001B1785" w:rsidRPr="009D33DD" w:rsidRDefault="001B1785" w:rsidP="005A1433">
            <w:pPr>
              <w:widowControl/>
              <w:tabs>
                <w:tab w:val="left" w:pos="2160"/>
              </w:tabs>
              <w:spacing w:line="360" w:lineRule="auto"/>
              <w:ind w:rightChars="-26" w:right="-55"/>
              <w:jc w:val="center"/>
              <w:rPr>
                <w:rFonts w:ascii="宋体" w:cs="宋体"/>
                <w:color w:val="000000"/>
                <w:kern w:val="0"/>
                <w:szCs w:val="21"/>
              </w:rPr>
            </w:pPr>
            <w:r w:rsidRPr="009D33DD">
              <w:rPr>
                <w:rFonts w:ascii="宋体" w:hAnsi="宋体" w:cs="宋体" w:hint="eastAsia"/>
                <w:color w:val="000000"/>
                <w:kern w:val="0"/>
                <w:szCs w:val="21"/>
              </w:rPr>
              <w:t>本科教学秘书</w:t>
            </w:r>
          </w:p>
        </w:tc>
        <w:tc>
          <w:tcPr>
            <w:tcW w:w="1874" w:type="dxa"/>
            <w:vAlign w:val="center"/>
          </w:tcPr>
          <w:p w:rsidR="001B1785" w:rsidRPr="009D33DD" w:rsidRDefault="001B1785" w:rsidP="009D33DD">
            <w:pPr>
              <w:widowControl/>
              <w:tabs>
                <w:tab w:val="left" w:pos="2179"/>
              </w:tabs>
              <w:spacing w:line="360" w:lineRule="auto"/>
              <w:jc w:val="center"/>
              <w:rPr>
                <w:rFonts w:ascii="宋体" w:cs="宋体"/>
                <w:color w:val="000000"/>
                <w:kern w:val="0"/>
                <w:szCs w:val="21"/>
              </w:rPr>
            </w:pPr>
            <w:r w:rsidRPr="009D33DD">
              <w:rPr>
                <w:rFonts w:ascii="宋体" w:hAnsi="宋体" w:cs="宋体" w:hint="eastAsia"/>
                <w:color w:val="000000"/>
                <w:kern w:val="0"/>
                <w:szCs w:val="21"/>
              </w:rPr>
              <w:t>钟瑞明</w:t>
            </w:r>
          </w:p>
        </w:tc>
        <w:tc>
          <w:tcPr>
            <w:tcW w:w="3486" w:type="dxa"/>
            <w:vAlign w:val="center"/>
          </w:tcPr>
          <w:p w:rsidR="001B1785" w:rsidRPr="009D33DD" w:rsidRDefault="001B1785" w:rsidP="005A1433">
            <w:pPr>
              <w:widowControl/>
              <w:tabs>
                <w:tab w:val="left" w:pos="2106"/>
              </w:tabs>
              <w:spacing w:line="360" w:lineRule="auto"/>
              <w:ind w:rightChars="-43" w:right="-90"/>
              <w:jc w:val="center"/>
              <w:rPr>
                <w:rFonts w:ascii="宋体" w:hAnsi="宋体" w:cs="宋体"/>
                <w:color w:val="000000"/>
                <w:kern w:val="0"/>
                <w:szCs w:val="21"/>
              </w:rPr>
            </w:pPr>
            <w:r w:rsidRPr="009D33DD">
              <w:rPr>
                <w:rFonts w:ascii="宋体" w:hAnsi="宋体" w:cs="宋体"/>
                <w:color w:val="000000"/>
                <w:kern w:val="0"/>
                <w:szCs w:val="21"/>
              </w:rPr>
              <w:t>zhongrm@zju.edu.cn</w:t>
            </w:r>
          </w:p>
        </w:tc>
        <w:tc>
          <w:tcPr>
            <w:tcW w:w="2064" w:type="dxa"/>
            <w:vAlign w:val="center"/>
          </w:tcPr>
          <w:p w:rsidR="001B1785" w:rsidRPr="009D33DD" w:rsidRDefault="001B1785" w:rsidP="005A1433">
            <w:pPr>
              <w:widowControl/>
              <w:tabs>
                <w:tab w:val="left" w:pos="2036"/>
                <w:tab w:val="left" w:pos="2106"/>
              </w:tabs>
              <w:spacing w:line="360" w:lineRule="auto"/>
              <w:ind w:rightChars="-52" w:right="-109"/>
              <w:jc w:val="center"/>
              <w:rPr>
                <w:rFonts w:ascii="宋体" w:hAnsi="宋体" w:cs="宋体"/>
                <w:color w:val="000000"/>
                <w:kern w:val="0"/>
                <w:szCs w:val="21"/>
              </w:rPr>
            </w:pPr>
            <w:r w:rsidRPr="009D33DD">
              <w:rPr>
                <w:rFonts w:ascii="宋体" w:hAnsi="宋体" w:cs="宋体"/>
                <w:color w:val="000000"/>
                <w:kern w:val="0"/>
                <w:szCs w:val="21"/>
              </w:rPr>
              <w:t>87952346</w:t>
            </w:r>
          </w:p>
        </w:tc>
      </w:tr>
      <w:tr w:rsidR="001B1785" w:rsidRPr="002B3948" w:rsidTr="009D33DD">
        <w:trPr>
          <w:trHeight w:val="567"/>
          <w:jc w:val="center"/>
        </w:trPr>
        <w:tc>
          <w:tcPr>
            <w:tcW w:w="1862" w:type="dxa"/>
            <w:vAlign w:val="center"/>
          </w:tcPr>
          <w:p w:rsidR="001B1785" w:rsidRPr="009D33DD" w:rsidRDefault="001B1785" w:rsidP="005A1433">
            <w:pPr>
              <w:widowControl/>
              <w:tabs>
                <w:tab w:val="left" w:pos="2160"/>
              </w:tabs>
              <w:spacing w:line="360" w:lineRule="auto"/>
              <w:ind w:rightChars="-26" w:right="-55"/>
              <w:jc w:val="center"/>
              <w:rPr>
                <w:rFonts w:ascii="宋体" w:cs="宋体"/>
                <w:color w:val="000000"/>
                <w:kern w:val="0"/>
                <w:szCs w:val="21"/>
              </w:rPr>
            </w:pPr>
            <w:r w:rsidRPr="009D33DD">
              <w:rPr>
                <w:rFonts w:ascii="宋体" w:hAnsi="宋体" w:cs="宋体" w:hint="eastAsia"/>
                <w:color w:val="000000"/>
                <w:kern w:val="0"/>
                <w:szCs w:val="21"/>
              </w:rPr>
              <w:t>团委书记</w:t>
            </w:r>
          </w:p>
        </w:tc>
        <w:tc>
          <w:tcPr>
            <w:tcW w:w="1874" w:type="dxa"/>
            <w:vAlign w:val="center"/>
          </w:tcPr>
          <w:p w:rsidR="001B1785" w:rsidRPr="009D33DD" w:rsidRDefault="001B1785" w:rsidP="009D33DD">
            <w:pPr>
              <w:widowControl/>
              <w:tabs>
                <w:tab w:val="left" w:pos="2179"/>
              </w:tabs>
              <w:spacing w:line="360" w:lineRule="auto"/>
              <w:jc w:val="center"/>
              <w:rPr>
                <w:rFonts w:ascii="宋体" w:cs="宋体"/>
                <w:color w:val="000000"/>
                <w:kern w:val="0"/>
                <w:szCs w:val="21"/>
              </w:rPr>
            </w:pPr>
            <w:r w:rsidRPr="009D33DD">
              <w:rPr>
                <w:rFonts w:ascii="宋体" w:hAnsi="宋体" w:cs="宋体" w:hint="eastAsia"/>
                <w:color w:val="000000"/>
                <w:kern w:val="0"/>
                <w:szCs w:val="21"/>
              </w:rPr>
              <w:t>项淑芳</w:t>
            </w:r>
          </w:p>
        </w:tc>
        <w:tc>
          <w:tcPr>
            <w:tcW w:w="3486" w:type="dxa"/>
            <w:vAlign w:val="center"/>
          </w:tcPr>
          <w:p w:rsidR="001B1785" w:rsidRPr="009D33DD" w:rsidRDefault="001B1785" w:rsidP="005A1433">
            <w:pPr>
              <w:widowControl/>
              <w:tabs>
                <w:tab w:val="left" w:pos="2106"/>
              </w:tabs>
              <w:spacing w:line="360" w:lineRule="auto"/>
              <w:ind w:rightChars="-43" w:right="-90"/>
              <w:jc w:val="center"/>
              <w:rPr>
                <w:rFonts w:ascii="宋体" w:hAnsi="宋体" w:cs="宋体"/>
                <w:color w:val="000000"/>
                <w:kern w:val="0"/>
                <w:szCs w:val="21"/>
              </w:rPr>
            </w:pPr>
            <w:r w:rsidRPr="009D33DD">
              <w:rPr>
                <w:rFonts w:ascii="宋体" w:hAnsi="宋体" w:cs="宋体"/>
                <w:color w:val="000000"/>
                <w:kern w:val="0"/>
                <w:szCs w:val="21"/>
              </w:rPr>
              <w:t>zjuxsf@zju.edu.cn</w:t>
            </w:r>
          </w:p>
        </w:tc>
        <w:tc>
          <w:tcPr>
            <w:tcW w:w="2064" w:type="dxa"/>
            <w:vAlign w:val="center"/>
          </w:tcPr>
          <w:p w:rsidR="001B1785" w:rsidRPr="009D33DD" w:rsidRDefault="001B1785" w:rsidP="005A1433">
            <w:pPr>
              <w:widowControl/>
              <w:tabs>
                <w:tab w:val="left" w:pos="2036"/>
                <w:tab w:val="left" w:pos="2106"/>
              </w:tabs>
              <w:spacing w:line="360" w:lineRule="auto"/>
              <w:ind w:rightChars="-52" w:right="-109"/>
              <w:jc w:val="center"/>
              <w:rPr>
                <w:rFonts w:ascii="宋体" w:hAnsi="宋体" w:cs="宋体"/>
                <w:color w:val="000000"/>
                <w:kern w:val="0"/>
                <w:szCs w:val="21"/>
              </w:rPr>
            </w:pPr>
            <w:r w:rsidRPr="009D33DD">
              <w:rPr>
                <w:rFonts w:ascii="宋体" w:hAnsi="宋体" w:cs="宋体"/>
                <w:color w:val="000000"/>
                <w:kern w:val="0"/>
                <w:szCs w:val="21"/>
              </w:rPr>
              <w:t>87951522</w:t>
            </w:r>
          </w:p>
        </w:tc>
      </w:tr>
    </w:tbl>
    <w:p w:rsidR="001B1785" w:rsidRPr="002B3948" w:rsidRDefault="001B1785" w:rsidP="005A1433">
      <w:pPr>
        <w:widowControl/>
        <w:tabs>
          <w:tab w:val="left" w:pos="1344"/>
        </w:tabs>
        <w:spacing w:line="360" w:lineRule="auto"/>
        <w:ind w:rightChars="394" w:right="827"/>
        <w:rPr>
          <w:rFonts w:ascii="宋体" w:cs="宋体"/>
          <w:b/>
          <w:color w:val="000000"/>
          <w:kern w:val="0"/>
          <w:szCs w:val="21"/>
        </w:rPr>
      </w:pPr>
      <w:r>
        <w:rPr>
          <w:rFonts w:ascii="宋体" w:hAnsi="宋体" w:cs="宋体" w:hint="eastAsia"/>
          <w:b/>
          <w:color w:val="000000"/>
          <w:kern w:val="0"/>
          <w:szCs w:val="21"/>
        </w:rPr>
        <w:t>机械工程学院</w:t>
      </w:r>
      <w:r w:rsidRPr="002B3948">
        <w:rPr>
          <w:rFonts w:ascii="宋体" w:hAnsi="宋体" w:cs="宋体" w:hint="eastAsia"/>
          <w:b/>
          <w:color w:val="000000"/>
          <w:kern w:val="0"/>
          <w:szCs w:val="21"/>
        </w:rPr>
        <w:t>本科教育科联系方式：</w:t>
      </w:r>
    </w:p>
    <w:p w:rsidR="001B1785" w:rsidRPr="002B3948" w:rsidRDefault="001B1785" w:rsidP="005A1433">
      <w:pPr>
        <w:widowControl/>
        <w:tabs>
          <w:tab w:val="left" w:pos="1344"/>
        </w:tabs>
        <w:spacing w:line="360" w:lineRule="auto"/>
        <w:ind w:rightChars="394" w:right="827" w:firstLineChars="200" w:firstLine="422"/>
        <w:rPr>
          <w:rFonts w:ascii="宋体" w:cs="宋体"/>
          <w:b/>
          <w:color w:val="000000"/>
          <w:kern w:val="0"/>
          <w:szCs w:val="21"/>
        </w:rPr>
      </w:pPr>
      <w:r w:rsidRPr="002B3948">
        <w:rPr>
          <w:rFonts w:ascii="宋体" w:hAnsi="宋体" w:cs="宋体" w:hint="eastAsia"/>
          <w:b/>
          <w:color w:val="000000"/>
          <w:kern w:val="0"/>
          <w:szCs w:val="21"/>
        </w:rPr>
        <w:t>地址：玉泉校区教一</w:t>
      </w:r>
      <w:r w:rsidRPr="002B3948">
        <w:rPr>
          <w:rFonts w:ascii="宋体" w:hAnsi="宋体" w:cs="宋体"/>
          <w:b/>
          <w:color w:val="000000"/>
          <w:kern w:val="0"/>
          <w:szCs w:val="21"/>
        </w:rPr>
        <w:t>325</w:t>
      </w:r>
      <w:r w:rsidRPr="002B3948">
        <w:rPr>
          <w:rFonts w:ascii="宋体" w:hAnsi="宋体" w:cs="宋体" w:hint="eastAsia"/>
          <w:b/>
          <w:color w:val="000000"/>
          <w:kern w:val="0"/>
          <w:szCs w:val="21"/>
        </w:rPr>
        <w:t>室</w:t>
      </w:r>
    </w:p>
    <w:p w:rsidR="001B1785" w:rsidRPr="002B3948" w:rsidRDefault="001B1785" w:rsidP="005A1433">
      <w:pPr>
        <w:widowControl/>
        <w:tabs>
          <w:tab w:val="left" w:pos="1344"/>
        </w:tabs>
        <w:spacing w:line="360" w:lineRule="auto"/>
        <w:ind w:rightChars="394" w:right="827" w:firstLineChars="200" w:firstLine="422"/>
        <w:rPr>
          <w:rFonts w:ascii="宋体" w:cs="宋体"/>
          <w:b/>
          <w:color w:val="000000"/>
          <w:kern w:val="0"/>
          <w:szCs w:val="21"/>
        </w:rPr>
      </w:pPr>
      <w:r w:rsidRPr="002B3948">
        <w:rPr>
          <w:rFonts w:ascii="宋体" w:hAnsi="宋体" w:cs="宋体" w:hint="eastAsia"/>
          <w:b/>
          <w:color w:val="000000"/>
          <w:kern w:val="0"/>
          <w:szCs w:val="21"/>
        </w:rPr>
        <w:t>电话：</w:t>
      </w:r>
      <w:r w:rsidRPr="002B3948">
        <w:rPr>
          <w:rFonts w:ascii="宋体" w:hAnsi="宋体" w:cs="宋体"/>
          <w:b/>
          <w:color w:val="000000"/>
          <w:kern w:val="0"/>
          <w:szCs w:val="21"/>
        </w:rPr>
        <w:t>0571-87952346</w:t>
      </w:r>
    </w:p>
    <w:p w:rsidR="001B1785" w:rsidRPr="002B3948" w:rsidRDefault="001B1785" w:rsidP="005A1433">
      <w:pPr>
        <w:widowControl/>
        <w:tabs>
          <w:tab w:val="left" w:pos="1344"/>
        </w:tabs>
        <w:spacing w:line="360" w:lineRule="auto"/>
        <w:ind w:rightChars="394" w:right="827" w:firstLineChars="200" w:firstLine="422"/>
        <w:rPr>
          <w:rFonts w:ascii="宋体" w:cs="宋体"/>
          <w:b/>
          <w:color w:val="000000"/>
          <w:kern w:val="0"/>
          <w:szCs w:val="21"/>
        </w:rPr>
      </w:pPr>
      <w:r w:rsidRPr="002B3948">
        <w:rPr>
          <w:rFonts w:ascii="宋体" w:hAnsi="宋体" w:cs="宋体" w:hint="eastAsia"/>
          <w:b/>
          <w:color w:val="000000"/>
          <w:kern w:val="0"/>
          <w:szCs w:val="21"/>
        </w:rPr>
        <w:t>邮箱：</w:t>
      </w:r>
      <w:hyperlink r:id="rId8" w:history="1">
        <w:r w:rsidRPr="002B3948">
          <w:rPr>
            <w:rStyle w:val="a3"/>
            <w:rFonts w:ascii="宋体" w:hAnsi="宋体" w:cs="宋体"/>
            <w:b/>
            <w:kern w:val="0"/>
            <w:szCs w:val="21"/>
          </w:rPr>
          <w:t>z55@zju.edu.cn</w:t>
        </w:r>
      </w:hyperlink>
    </w:p>
    <w:p w:rsidR="001B1785" w:rsidRPr="002B3948" w:rsidRDefault="001B1785" w:rsidP="005A1433">
      <w:pPr>
        <w:widowControl/>
        <w:tabs>
          <w:tab w:val="left" w:pos="1344"/>
          <w:tab w:val="left" w:pos="8280"/>
        </w:tabs>
        <w:spacing w:line="360" w:lineRule="auto"/>
        <w:ind w:rightChars="394" w:right="827" w:firstLineChars="200" w:firstLine="422"/>
        <w:jc w:val="left"/>
        <w:rPr>
          <w:rFonts w:ascii="宋体" w:cs="宋体"/>
          <w:b/>
          <w:color w:val="000000"/>
          <w:kern w:val="0"/>
          <w:szCs w:val="21"/>
        </w:rPr>
      </w:pPr>
      <w:r w:rsidRPr="002B3948">
        <w:rPr>
          <w:rFonts w:ascii="宋体" w:hAnsi="宋体" w:cs="宋体" w:hint="eastAsia"/>
          <w:b/>
          <w:color w:val="000000"/>
          <w:kern w:val="0"/>
          <w:szCs w:val="21"/>
        </w:rPr>
        <w:t>机械学院办公网页</w:t>
      </w:r>
      <w:hyperlink r:id="rId9" w:history="1">
        <w:r w:rsidRPr="002B3948">
          <w:rPr>
            <w:rStyle w:val="a3"/>
            <w:rFonts w:ascii="宋体" w:hAnsi="宋体" w:cs="宋体"/>
            <w:b/>
            <w:kern w:val="0"/>
            <w:szCs w:val="21"/>
          </w:rPr>
          <w:t>http://me.zju.edu.cn/</w:t>
        </w:r>
      </w:hyperlink>
    </w:p>
    <w:p w:rsidR="001B1785" w:rsidRPr="002B3948" w:rsidRDefault="001B1785" w:rsidP="003C3B7D">
      <w:pPr>
        <w:spacing w:line="360" w:lineRule="auto"/>
        <w:ind w:firstLineChars="200" w:firstLine="422"/>
        <w:jc w:val="right"/>
        <w:rPr>
          <w:rFonts w:ascii="宋体"/>
          <w:b/>
          <w:szCs w:val="21"/>
        </w:rPr>
      </w:pPr>
      <w:r w:rsidRPr="002B3948">
        <w:rPr>
          <w:rFonts w:ascii="宋体" w:hAnsi="宋体" w:cs="宋体" w:hint="eastAsia"/>
          <w:b/>
          <w:color w:val="000000"/>
          <w:kern w:val="0"/>
          <w:szCs w:val="21"/>
        </w:rPr>
        <w:t>本细则由</w:t>
      </w:r>
      <w:r w:rsidRPr="002B3948">
        <w:rPr>
          <w:rFonts w:ascii="宋体" w:hAnsi="宋体" w:hint="eastAsia"/>
          <w:b/>
          <w:szCs w:val="21"/>
        </w:rPr>
        <w:t>机械工程学院</w:t>
      </w:r>
      <w:r w:rsidRPr="002B3948">
        <w:rPr>
          <w:rFonts w:ascii="宋体" w:hAnsi="宋体" w:cs="宋体" w:hint="eastAsia"/>
          <w:b/>
          <w:color w:val="000000"/>
          <w:kern w:val="0"/>
          <w:szCs w:val="21"/>
        </w:rPr>
        <w:t>本科教育科负责解释</w:t>
      </w:r>
    </w:p>
    <w:sectPr w:rsidR="001B1785" w:rsidRPr="002B3948" w:rsidSect="00341B24">
      <w:headerReference w:type="default" r:id="rId10"/>
      <w:pgSz w:w="11906" w:h="16838"/>
      <w:pgMar w:top="1090" w:right="1418" w:bottom="935"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755" w:rsidRDefault="00CC7755" w:rsidP="005C44AC">
      <w:r>
        <w:separator/>
      </w:r>
    </w:p>
  </w:endnote>
  <w:endnote w:type="continuationSeparator" w:id="0">
    <w:p w:rsidR="00CC7755" w:rsidRDefault="00CC7755" w:rsidP="005C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755" w:rsidRDefault="00CC7755" w:rsidP="005C44AC">
      <w:r>
        <w:separator/>
      </w:r>
    </w:p>
  </w:footnote>
  <w:footnote w:type="continuationSeparator" w:id="0">
    <w:p w:rsidR="00CC7755" w:rsidRDefault="00CC7755" w:rsidP="005C4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785" w:rsidRDefault="001B1785" w:rsidP="005478E7">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60"/>
    <w:rsid w:val="000155AA"/>
    <w:rsid w:val="00020C0C"/>
    <w:rsid w:val="00021A83"/>
    <w:rsid w:val="000A0920"/>
    <w:rsid w:val="000C25D6"/>
    <w:rsid w:val="00156377"/>
    <w:rsid w:val="001724B0"/>
    <w:rsid w:val="001B1785"/>
    <w:rsid w:val="001B5FF3"/>
    <w:rsid w:val="001D2817"/>
    <w:rsid w:val="0023214A"/>
    <w:rsid w:val="00242664"/>
    <w:rsid w:val="00266207"/>
    <w:rsid w:val="0029510D"/>
    <w:rsid w:val="002B3948"/>
    <w:rsid w:val="002D38DF"/>
    <w:rsid w:val="002F484E"/>
    <w:rsid w:val="00314A3A"/>
    <w:rsid w:val="00341B24"/>
    <w:rsid w:val="0034324A"/>
    <w:rsid w:val="00356AFB"/>
    <w:rsid w:val="00391BE6"/>
    <w:rsid w:val="003B67FB"/>
    <w:rsid w:val="003C3B7D"/>
    <w:rsid w:val="003D047D"/>
    <w:rsid w:val="003F3E0A"/>
    <w:rsid w:val="00407806"/>
    <w:rsid w:val="00477E38"/>
    <w:rsid w:val="00483D90"/>
    <w:rsid w:val="004A2E10"/>
    <w:rsid w:val="004E219C"/>
    <w:rsid w:val="004E7EFF"/>
    <w:rsid w:val="004F1E3B"/>
    <w:rsid w:val="00516CDB"/>
    <w:rsid w:val="005478E7"/>
    <w:rsid w:val="00553FC2"/>
    <w:rsid w:val="005A1433"/>
    <w:rsid w:val="005C44AC"/>
    <w:rsid w:val="00636799"/>
    <w:rsid w:val="00687444"/>
    <w:rsid w:val="00750AFA"/>
    <w:rsid w:val="00762675"/>
    <w:rsid w:val="00795076"/>
    <w:rsid w:val="0079650B"/>
    <w:rsid w:val="007A3111"/>
    <w:rsid w:val="007B5B75"/>
    <w:rsid w:val="007C27BE"/>
    <w:rsid w:val="007E2E6E"/>
    <w:rsid w:val="00826A69"/>
    <w:rsid w:val="0086067E"/>
    <w:rsid w:val="008639DC"/>
    <w:rsid w:val="008723FD"/>
    <w:rsid w:val="00873FA9"/>
    <w:rsid w:val="00886AC4"/>
    <w:rsid w:val="008F1D7A"/>
    <w:rsid w:val="008F2B34"/>
    <w:rsid w:val="0091022D"/>
    <w:rsid w:val="0094137D"/>
    <w:rsid w:val="00951450"/>
    <w:rsid w:val="009605CB"/>
    <w:rsid w:val="009A2AEE"/>
    <w:rsid w:val="009B1F81"/>
    <w:rsid w:val="009C6A7A"/>
    <w:rsid w:val="009D33DD"/>
    <w:rsid w:val="00A13BC9"/>
    <w:rsid w:val="00A27C8F"/>
    <w:rsid w:val="00A70595"/>
    <w:rsid w:val="00AD2D48"/>
    <w:rsid w:val="00AF5866"/>
    <w:rsid w:val="00B06E9D"/>
    <w:rsid w:val="00B420B1"/>
    <w:rsid w:val="00B86190"/>
    <w:rsid w:val="00BB4774"/>
    <w:rsid w:val="00BC157B"/>
    <w:rsid w:val="00BC1FCB"/>
    <w:rsid w:val="00BD2DFC"/>
    <w:rsid w:val="00BE2A8F"/>
    <w:rsid w:val="00BF476E"/>
    <w:rsid w:val="00C57DAA"/>
    <w:rsid w:val="00C84F80"/>
    <w:rsid w:val="00C850FE"/>
    <w:rsid w:val="00CA2D6B"/>
    <w:rsid w:val="00CB2AE4"/>
    <w:rsid w:val="00CC7755"/>
    <w:rsid w:val="00CD72A1"/>
    <w:rsid w:val="00CE1D1C"/>
    <w:rsid w:val="00CE6D8B"/>
    <w:rsid w:val="00CF4C31"/>
    <w:rsid w:val="00CF63F1"/>
    <w:rsid w:val="00D132DF"/>
    <w:rsid w:val="00D51237"/>
    <w:rsid w:val="00D630D0"/>
    <w:rsid w:val="00DA7C84"/>
    <w:rsid w:val="00DF46EC"/>
    <w:rsid w:val="00E31C90"/>
    <w:rsid w:val="00E43260"/>
    <w:rsid w:val="00E66A4D"/>
    <w:rsid w:val="00E86297"/>
    <w:rsid w:val="00EF186C"/>
    <w:rsid w:val="00EF420F"/>
    <w:rsid w:val="00EF4A8B"/>
    <w:rsid w:val="00F00523"/>
    <w:rsid w:val="00F5744F"/>
    <w:rsid w:val="00F819AD"/>
    <w:rsid w:val="00FB62F9"/>
    <w:rsid w:val="00FC7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jc w:val="both"/>
    </w:pPr>
    <w:rPr>
      <w:szCs w:val="24"/>
    </w:rPr>
  </w:style>
  <w:style w:type="paragraph" w:styleId="3">
    <w:name w:val="heading 3"/>
    <w:basedOn w:val="a"/>
    <w:next w:val="a"/>
    <w:link w:val="3Char"/>
    <w:uiPriority w:val="99"/>
    <w:qFormat/>
    <w:rsid w:val="00E43260"/>
    <w:pPr>
      <w:keepNext/>
      <w:keepLines/>
      <w:spacing w:before="260" w:after="260" w:line="415"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rFonts w:cs="Times New Roman"/>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5C44AC"/>
    <w:rPr>
      <w:rFonts w:cs="Times New Roman"/>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5C44AC"/>
    <w:rPr>
      <w:rFonts w:cs="Times New Roman"/>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rFonts w:cs="Times New Roman"/>
      <w:sz w:val="2"/>
    </w:rPr>
  </w:style>
  <w:style w:type="table" w:styleId="a7">
    <w:name w:val="Table Grid"/>
    <w:basedOn w:val="a1"/>
    <w:uiPriority w:val="99"/>
    <w:locked/>
    <w:rsid w:val="005478E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jc w:val="both"/>
    </w:pPr>
    <w:rPr>
      <w:szCs w:val="24"/>
    </w:rPr>
  </w:style>
  <w:style w:type="paragraph" w:styleId="3">
    <w:name w:val="heading 3"/>
    <w:basedOn w:val="a"/>
    <w:next w:val="a"/>
    <w:link w:val="3Char"/>
    <w:uiPriority w:val="99"/>
    <w:qFormat/>
    <w:rsid w:val="00E43260"/>
    <w:pPr>
      <w:keepNext/>
      <w:keepLines/>
      <w:spacing w:before="260" w:after="260" w:line="415"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rFonts w:cs="Times New Roman"/>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5C44AC"/>
    <w:rPr>
      <w:rFonts w:cs="Times New Roman"/>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5C44AC"/>
    <w:rPr>
      <w:rFonts w:cs="Times New Roman"/>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rFonts w:cs="Times New Roman"/>
      <w:sz w:val="2"/>
    </w:rPr>
  </w:style>
  <w:style w:type="table" w:styleId="a7">
    <w:name w:val="Table Grid"/>
    <w:basedOn w:val="a1"/>
    <w:uiPriority w:val="99"/>
    <w:locked/>
    <w:rsid w:val="005478E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720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55@zju.edu.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zj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249</Words>
  <Characters>1421</Characters>
  <Application>Microsoft Office Word</Application>
  <DocSecurity>0</DocSecurity>
  <Lines>11</Lines>
  <Paragraphs>3</Paragraphs>
  <ScaleCrop>false</ScaleCrop>
  <Company>zjucmee</Company>
  <LinksUpToDate>false</LinksUpToDate>
  <CharactersWithSpaces>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机械工程学系2012级主修专业确认工作细则</dc:title>
  <dc:subject/>
  <dc:creator>hsm</dc:creator>
  <cp:keywords/>
  <dc:description/>
  <cp:lastModifiedBy>Dell-zju</cp:lastModifiedBy>
  <cp:revision>5</cp:revision>
  <cp:lastPrinted>2014-07-10T01:22:00Z</cp:lastPrinted>
  <dcterms:created xsi:type="dcterms:W3CDTF">2014-12-24T00:58:00Z</dcterms:created>
  <dcterms:modified xsi:type="dcterms:W3CDTF">2014-12-30T06:09:00Z</dcterms:modified>
</cp:coreProperties>
</file>