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ED" w:rsidRPr="000810ED" w:rsidRDefault="000810ED" w:rsidP="003D30C8">
      <w:pPr>
        <w:jc w:val="center"/>
        <w:rPr>
          <w:rFonts w:ascii="微软雅黑" w:eastAsia="微软雅黑" w:hAnsi="微软雅黑" w:cs="宋体"/>
          <w:b/>
          <w:bCs/>
          <w:kern w:val="0"/>
          <w:sz w:val="28"/>
          <w:szCs w:val="28"/>
        </w:rPr>
      </w:pPr>
      <w:r w:rsidRPr="000810ED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附件2</w:t>
      </w:r>
      <w:r w:rsidRPr="000810ED">
        <w:rPr>
          <w:rFonts w:ascii="微软雅黑" w:eastAsia="微软雅黑" w:hAnsi="微软雅黑" w:cs="宋体"/>
          <w:b/>
          <w:bCs/>
          <w:kern w:val="0"/>
          <w:sz w:val="28"/>
          <w:szCs w:val="28"/>
        </w:rPr>
        <w:t xml:space="preserve"> </w:t>
      </w:r>
      <w:hyperlink r:id="rId6" w:history="1">
        <w:r w:rsidRPr="000810ED">
          <w:rPr>
            <w:rFonts w:ascii="微软雅黑" w:eastAsia="微软雅黑" w:hAnsi="微软雅黑" w:cs="宋体" w:hint="eastAsia"/>
            <w:b/>
            <w:bCs/>
            <w:kern w:val="0"/>
            <w:sz w:val="28"/>
            <w:szCs w:val="28"/>
          </w:rPr>
          <w:t>浙江大学2</w:t>
        </w:r>
        <w:r w:rsidRPr="000810ED">
          <w:rPr>
            <w:rFonts w:ascii="微软雅黑" w:eastAsia="微软雅黑" w:hAnsi="微软雅黑" w:cs="宋体"/>
            <w:b/>
            <w:bCs/>
            <w:kern w:val="0"/>
            <w:sz w:val="28"/>
            <w:szCs w:val="28"/>
          </w:rPr>
          <w:t>022年</w:t>
        </w:r>
        <w:r w:rsidRPr="000810ED">
          <w:rPr>
            <w:rFonts w:ascii="微软雅黑" w:eastAsia="微软雅黑" w:hAnsi="微软雅黑" w:cs="宋体" w:hint="eastAsia"/>
            <w:b/>
            <w:bCs/>
            <w:kern w:val="0"/>
            <w:sz w:val="28"/>
            <w:szCs w:val="28"/>
          </w:rPr>
          <w:t>优秀教学岗学院（系）</w:t>
        </w:r>
        <w:bookmarkStart w:id="0" w:name="_GoBack"/>
        <w:bookmarkEnd w:id="0"/>
        <w:r w:rsidRPr="000810ED">
          <w:rPr>
            <w:rFonts w:ascii="微软雅黑" w:eastAsia="微软雅黑" w:hAnsi="微软雅黑" w:cs="宋体" w:hint="eastAsia"/>
            <w:b/>
            <w:bCs/>
            <w:kern w:val="0"/>
            <w:sz w:val="28"/>
            <w:szCs w:val="28"/>
          </w:rPr>
          <w:t>名额分配表</w:t>
        </w:r>
      </w:hyperlink>
    </w:p>
    <w:tbl>
      <w:tblPr>
        <w:tblW w:w="86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80"/>
        <w:gridCol w:w="1120"/>
        <w:gridCol w:w="2157"/>
        <w:gridCol w:w="2268"/>
      </w:tblGrid>
      <w:tr w:rsidR="000B5824" w:rsidRPr="000810ED" w:rsidTr="000B5824">
        <w:trPr>
          <w:trHeight w:val="1005"/>
        </w:trPr>
        <w:tc>
          <w:tcPr>
            <w:tcW w:w="851" w:type="dxa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80" w:type="dxa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  <w:szCs w:val="24"/>
              </w:rPr>
              <w:t>学</w:t>
            </w:r>
            <w:r w:rsidRPr="00227131"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  <w:szCs w:val="24"/>
              </w:rPr>
              <w:t>院</w:t>
            </w: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  <w:szCs w:val="24"/>
              </w:rPr>
              <w:t>（</w:t>
            </w:r>
            <w:r w:rsidRPr="00227131"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  <w:szCs w:val="24"/>
              </w:rPr>
              <w:t>系</w:t>
            </w: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黑体" w:cs="Arial"/>
                <w:b/>
                <w:bCs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黑体" w:cs="Arial" w:hint="eastAsia"/>
                <w:b/>
                <w:bCs/>
                <w:kern w:val="0"/>
                <w:sz w:val="24"/>
                <w:szCs w:val="24"/>
              </w:rPr>
              <w:t>课程类</w:t>
            </w:r>
          </w:p>
        </w:tc>
        <w:tc>
          <w:tcPr>
            <w:tcW w:w="2157" w:type="dxa"/>
            <w:shd w:val="clear" w:color="000000" w:fill="FFFFFF"/>
            <w:vAlign w:val="center"/>
            <w:hideMark/>
          </w:tcPr>
          <w:p w:rsidR="000B5824" w:rsidRDefault="000B5824" w:rsidP="005F4B88">
            <w:pPr>
              <w:widowControl/>
              <w:jc w:val="center"/>
              <w:rPr>
                <w:rFonts w:ascii="仿宋_GB2312" w:eastAsia="仿宋_GB2312" w:hAnsi="黑体" w:cs="Arial"/>
                <w:b/>
                <w:bCs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黑体" w:cs="Arial" w:hint="eastAsia"/>
                <w:b/>
                <w:bCs/>
                <w:kern w:val="0"/>
                <w:sz w:val="24"/>
                <w:szCs w:val="24"/>
              </w:rPr>
              <w:t>平台类</w:t>
            </w:r>
          </w:p>
          <w:p w:rsidR="000B5824" w:rsidRPr="00227131" w:rsidRDefault="000B5824" w:rsidP="00E27415">
            <w:pPr>
              <w:widowControl/>
              <w:jc w:val="center"/>
              <w:rPr>
                <w:rFonts w:ascii="仿宋_GB2312" w:eastAsia="仿宋_GB2312" w:hAnsi="黑体" w:cs="Arial"/>
                <w:b/>
                <w:bCs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黑体" w:cs="Arial" w:hint="eastAsia"/>
                <w:b/>
                <w:bCs/>
                <w:kern w:val="0"/>
                <w:sz w:val="24"/>
                <w:szCs w:val="24"/>
              </w:rPr>
              <w:t>（专业）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黑体" w:cs="Arial"/>
                <w:b/>
                <w:bCs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黑体" w:cs="Arial" w:hint="eastAsia"/>
                <w:b/>
                <w:bCs/>
                <w:kern w:val="0"/>
                <w:sz w:val="24"/>
                <w:szCs w:val="24"/>
              </w:rPr>
              <w:t>平台类</w:t>
            </w:r>
            <w:r w:rsidRPr="00227131">
              <w:rPr>
                <w:rFonts w:ascii="仿宋_GB2312" w:eastAsia="仿宋_GB2312" w:hAnsi="黑体" w:cs="Arial" w:hint="eastAsia"/>
                <w:b/>
                <w:bCs/>
                <w:kern w:val="0"/>
                <w:sz w:val="24"/>
                <w:szCs w:val="24"/>
              </w:rPr>
              <w:br/>
              <w:t>（实验教学中心）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</w:t>
            </w: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文学院</w:t>
            </w:r>
            <w:r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（筹）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历史学院</w:t>
            </w:r>
            <w:r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（筹）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哲学学院</w:t>
            </w:r>
            <w:r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（筹）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</w:t>
            </w:r>
          </w:p>
        </w:tc>
      </w:tr>
      <w:tr w:rsidR="000B5824" w:rsidRPr="000810ED" w:rsidTr="000B5824">
        <w:trPr>
          <w:trHeight w:val="642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外国语言文化与国际交流学院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传媒与国际文化学院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艺术与考古学院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0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光华法学院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0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3E43AB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Arial"/>
                <w:kern w:val="0"/>
                <w:sz w:val="24"/>
                <w:szCs w:val="24"/>
              </w:rPr>
              <w:t>5</w:t>
            </w: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物理学</w:t>
            </w:r>
            <w:r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院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3E43AB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Arial"/>
                <w:kern w:val="0"/>
                <w:sz w:val="24"/>
                <w:szCs w:val="24"/>
              </w:rPr>
              <w:t>6</w:t>
            </w: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化学系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3E43AB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Arial"/>
                <w:kern w:val="0"/>
                <w:sz w:val="24"/>
                <w:szCs w:val="24"/>
              </w:rPr>
              <w:t>0</w:t>
            </w: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地球科学学院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心理与行为科学系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能源工程学院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4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化学工程与生物工程学院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海洋学院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航空航天学院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/>
                <w:kern w:val="0"/>
                <w:sz w:val="24"/>
                <w:szCs w:val="24"/>
              </w:rPr>
              <w:t>3</w:t>
            </w: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高分子科学与工程学系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光电科学与工程学院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信息与电子工程学院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/>
                <w:kern w:val="0"/>
                <w:sz w:val="24"/>
                <w:szCs w:val="24"/>
              </w:rPr>
              <w:t>1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控制科学与工程学院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生物医学工程与仪器科学学院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生物系统工程与食品科学学院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环境与资源学院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农业与生物技术学院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动物科学学院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5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公共体育与艺术部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479EF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国际联合学院（海宁国际校区）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/>
                <w:kern w:val="0"/>
                <w:sz w:val="24"/>
                <w:szCs w:val="24"/>
              </w:rPr>
              <w:t>0</w:t>
            </w: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0</w:t>
            </w:r>
          </w:p>
        </w:tc>
      </w:tr>
      <w:tr w:rsidR="000B5824" w:rsidRPr="000810ED" w:rsidTr="000B5824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5824" w:rsidRPr="00227131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2713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824" w:rsidRPr="007E559A" w:rsidRDefault="000B5824" w:rsidP="003E43AB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13</w:t>
            </w:r>
            <w:r>
              <w:rPr>
                <w:rFonts w:ascii="仿宋_GB2312" w:eastAsia="仿宋_GB2312" w:hAnsi="宋体" w:cs="Arial"/>
                <w:kern w:val="0"/>
                <w:sz w:val="24"/>
                <w:szCs w:val="24"/>
              </w:rPr>
              <w:t>5</w:t>
            </w: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5824" w:rsidRPr="007E559A" w:rsidRDefault="000B5824" w:rsidP="005F4B88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Arial"/>
                <w:kern w:val="0"/>
                <w:sz w:val="24"/>
                <w:szCs w:val="24"/>
              </w:rPr>
              <w:t>2</w:t>
            </w:r>
            <w:r w:rsidRPr="007E55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DE0EE6" w:rsidRDefault="00DE0EE6"/>
    <w:sectPr w:rsidR="00DE0EE6" w:rsidSect="00081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B4C" w:rsidRDefault="008D3B4C" w:rsidP="00227131">
      <w:r>
        <w:separator/>
      </w:r>
    </w:p>
  </w:endnote>
  <w:endnote w:type="continuationSeparator" w:id="0">
    <w:p w:rsidR="008D3B4C" w:rsidRDefault="008D3B4C" w:rsidP="0022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B4C" w:rsidRDefault="008D3B4C" w:rsidP="00227131">
      <w:r>
        <w:separator/>
      </w:r>
    </w:p>
  </w:footnote>
  <w:footnote w:type="continuationSeparator" w:id="0">
    <w:p w:rsidR="008D3B4C" w:rsidRDefault="008D3B4C" w:rsidP="00227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ED"/>
    <w:rsid w:val="000311BE"/>
    <w:rsid w:val="000810ED"/>
    <w:rsid w:val="000B5824"/>
    <w:rsid w:val="00171482"/>
    <w:rsid w:val="00227131"/>
    <w:rsid w:val="002479EF"/>
    <w:rsid w:val="00356518"/>
    <w:rsid w:val="003D30C8"/>
    <w:rsid w:val="003E43AB"/>
    <w:rsid w:val="004356EB"/>
    <w:rsid w:val="00532DE8"/>
    <w:rsid w:val="00533749"/>
    <w:rsid w:val="00544826"/>
    <w:rsid w:val="005729C4"/>
    <w:rsid w:val="005D33C0"/>
    <w:rsid w:val="005F4B88"/>
    <w:rsid w:val="00602FEE"/>
    <w:rsid w:val="006116AA"/>
    <w:rsid w:val="0064561B"/>
    <w:rsid w:val="007515C2"/>
    <w:rsid w:val="00773144"/>
    <w:rsid w:val="007D40A2"/>
    <w:rsid w:val="007D6CF2"/>
    <w:rsid w:val="007E559A"/>
    <w:rsid w:val="008D3B4C"/>
    <w:rsid w:val="00936C7C"/>
    <w:rsid w:val="00A11B55"/>
    <w:rsid w:val="00AB4E26"/>
    <w:rsid w:val="00BE3726"/>
    <w:rsid w:val="00C11BAF"/>
    <w:rsid w:val="00C263DE"/>
    <w:rsid w:val="00CF15C2"/>
    <w:rsid w:val="00D23EE8"/>
    <w:rsid w:val="00D2738E"/>
    <w:rsid w:val="00DE0EE6"/>
    <w:rsid w:val="00E10ED4"/>
    <w:rsid w:val="00E27415"/>
    <w:rsid w:val="00E45B41"/>
    <w:rsid w:val="00E94819"/>
    <w:rsid w:val="00EA3375"/>
    <w:rsid w:val="00EE5DE6"/>
    <w:rsid w:val="00F87F1B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F40ADC-85F0-4A9F-B0FC-FD94431A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71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7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713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729C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729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ksy.zju.edu.cn/_upload/article/files/e6/11/4a33bfb841f4bd7fd853c01f4895/0c63f089-21d1-4253-831d-c5785abea4e5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3080</dc:creator>
  <cp:keywords/>
  <dc:description/>
  <cp:lastModifiedBy>Optiplex 3080</cp:lastModifiedBy>
  <cp:revision>28</cp:revision>
  <cp:lastPrinted>2022-04-07T03:30:00Z</cp:lastPrinted>
  <dcterms:created xsi:type="dcterms:W3CDTF">2022-04-07T03:00:00Z</dcterms:created>
  <dcterms:modified xsi:type="dcterms:W3CDTF">2022-04-19T01:28:00Z</dcterms:modified>
</cp:coreProperties>
</file>